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7"/>
      </w:tblGrid>
      <w:tr w:rsidR="00ED44B0" w:rsidRPr="003C169E" w14:paraId="09A2A818" w14:textId="77777777" w:rsidTr="00D05A9B">
        <w:trPr>
          <w:trHeight w:val="841"/>
        </w:trPr>
        <w:tc>
          <w:tcPr>
            <w:tcW w:w="9907" w:type="dxa"/>
            <w:vAlign w:val="center"/>
          </w:tcPr>
          <w:p w14:paraId="1D95747D" w14:textId="4D50C592" w:rsidR="0016480E" w:rsidRPr="003C169E" w:rsidRDefault="0016480E" w:rsidP="00D05A9B">
            <w:pPr>
              <w:pStyle w:val="BodyText"/>
              <w:spacing w:after="0" w:line="240" w:lineRule="auto"/>
              <w:contextualSpacing/>
              <w:jc w:val="center"/>
              <w:rPr>
                <w:rFonts w:asciiTheme="minorHAnsi" w:eastAsia="KaiTi_GB2312" w:hAnsiTheme="minorHAnsi" w:cstheme="minorHAnsi"/>
                <w:b/>
                <w:sz w:val="24"/>
                <w:szCs w:val="24"/>
                <w:lang w:val="en-US"/>
              </w:rPr>
            </w:pPr>
            <w:r>
              <w:rPr>
                <w:rFonts w:asciiTheme="minorHAnsi" w:eastAsia="KaiTi_GB2312" w:hAnsiTheme="minorHAnsi" w:cstheme="minorHAnsi" w:hint="eastAsia"/>
                <w:b/>
                <w:sz w:val="24"/>
                <w:szCs w:val="24"/>
                <w:lang w:val="en-US" w:eastAsia="zh-CN"/>
              </w:rPr>
              <w:t xml:space="preserve">PERSONAL DATA </w:t>
            </w:r>
            <w:r>
              <w:rPr>
                <w:rFonts w:asciiTheme="minorHAnsi" w:eastAsia="KaiTi_GB2312" w:hAnsiTheme="minorHAnsi" w:cstheme="minorHAnsi"/>
                <w:b/>
                <w:sz w:val="24"/>
                <w:szCs w:val="24"/>
                <w:lang w:val="en-US" w:eastAsia="zh-CN"/>
              </w:rPr>
              <w:t>PROCESSING AGREEMENT</w:t>
            </w:r>
          </w:p>
        </w:tc>
      </w:tr>
    </w:tbl>
    <w:p w14:paraId="40175B8A" w14:textId="77777777" w:rsidR="00ED44B0" w:rsidRPr="003C169E" w:rsidRDefault="00ED44B0" w:rsidP="00ED44B0">
      <w:pPr>
        <w:pStyle w:val="BodyText"/>
        <w:spacing w:line="240" w:lineRule="auto"/>
        <w:rPr>
          <w:rFonts w:asciiTheme="minorHAnsi" w:eastAsia="KaiTi_GB2312" w:hAnsiTheme="minorHAnsi" w:cstheme="minorHAnsi"/>
          <w:sz w:val="24"/>
          <w:szCs w:val="24"/>
          <w:lang w:val="en-US"/>
        </w:rPr>
      </w:pPr>
    </w:p>
    <w:p w14:paraId="5329F651" w14:textId="5169879C" w:rsidR="00E04C52" w:rsidRDefault="00E04C52" w:rsidP="00DB3295">
      <w:pPr>
        <w:pStyle w:val="BodyText"/>
        <w:spacing w:afterLines="100" w:after="240" w:line="240" w:lineRule="auto"/>
        <w:jc w:val="both"/>
        <w:rPr>
          <w:rFonts w:asciiTheme="minorHAnsi" w:eastAsia="KaiTi_GB2312" w:hAnsiTheme="minorHAnsi" w:cstheme="minorHAnsi"/>
          <w:sz w:val="24"/>
          <w:szCs w:val="24"/>
          <w:lang w:val="en-US" w:eastAsia="zh-CN"/>
        </w:rPr>
      </w:pPr>
      <w:r w:rsidRPr="00E04C52">
        <w:rPr>
          <w:rFonts w:asciiTheme="minorHAnsi" w:eastAsia="KaiTi_GB2312" w:hAnsiTheme="minorHAnsi" w:cstheme="minorHAnsi"/>
          <w:sz w:val="24"/>
          <w:szCs w:val="24"/>
          <w:lang w:val="en-US" w:eastAsia="zh-CN"/>
        </w:rPr>
        <w:t>This data processing agreement (hereinafter referred to as “</w:t>
      </w:r>
      <w:r w:rsidRPr="00E04C52">
        <w:rPr>
          <w:rFonts w:asciiTheme="minorHAnsi" w:eastAsia="KaiTi_GB2312" w:hAnsiTheme="minorHAnsi" w:cstheme="minorHAnsi"/>
          <w:b/>
          <w:sz w:val="24"/>
          <w:szCs w:val="24"/>
          <w:lang w:val="en-US" w:eastAsia="zh-CN"/>
        </w:rPr>
        <w:t>Agreement</w:t>
      </w:r>
      <w:r w:rsidRPr="00E04C52">
        <w:rPr>
          <w:rFonts w:asciiTheme="minorHAnsi" w:eastAsia="KaiTi_GB2312" w:hAnsiTheme="minorHAnsi" w:cstheme="minorHAnsi"/>
          <w:sz w:val="24"/>
          <w:szCs w:val="24"/>
          <w:lang w:val="en-US" w:eastAsia="zh-CN"/>
        </w:rPr>
        <w:t xml:space="preserve">”) forms part of the Contract for </w:t>
      </w:r>
      <w:r w:rsidR="006C472E">
        <w:rPr>
          <w:rFonts w:asciiTheme="minorHAnsi" w:eastAsia="KaiTi_GB2312" w:hAnsiTheme="minorHAnsi" w:cstheme="minorHAnsi"/>
          <w:sz w:val="24"/>
          <w:szCs w:val="24"/>
          <w:lang w:val="en-US" w:eastAsia="zh-CN"/>
        </w:rPr>
        <w:t>C</w:t>
      </w:r>
      <w:r w:rsidR="006C472E">
        <w:rPr>
          <w:rFonts w:asciiTheme="minorHAnsi" w:eastAsia="KaiTi_GB2312" w:hAnsiTheme="minorHAnsi" w:cstheme="minorHAnsi" w:hint="eastAsia"/>
          <w:sz w:val="24"/>
          <w:szCs w:val="24"/>
          <w:lang w:val="en-US" w:eastAsia="zh-CN"/>
        </w:rPr>
        <w:t xml:space="preserve">loud </w:t>
      </w:r>
      <w:r w:rsidR="00CF6AB3">
        <w:rPr>
          <w:rFonts w:asciiTheme="minorHAnsi" w:eastAsia="KaiTi_GB2312" w:hAnsiTheme="minorHAnsi" w:cstheme="minorHAnsi"/>
          <w:sz w:val="24"/>
          <w:szCs w:val="24"/>
          <w:lang w:val="en-US" w:eastAsia="zh-CN"/>
        </w:rPr>
        <w:t>Services (</w:t>
      </w:r>
      <w:r w:rsidR="00CF6AB3" w:rsidRPr="00E04C52">
        <w:rPr>
          <w:rFonts w:asciiTheme="minorHAnsi" w:eastAsia="KaiTi_GB2312" w:hAnsiTheme="minorHAnsi" w:cstheme="minorHAnsi"/>
          <w:sz w:val="24"/>
          <w:szCs w:val="24"/>
          <w:lang w:val="en-US" w:eastAsia="zh-CN"/>
        </w:rPr>
        <w:t>“</w:t>
      </w:r>
      <w:r w:rsidRPr="00E04C52">
        <w:rPr>
          <w:rFonts w:asciiTheme="minorHAnsi" w:eastAsia="KaiTi_GB2312" w:hAnsiTheme="minorHAnsi" w:cstheme="minorHAnsi"/>
          <w:b/>
          <w:sz w:val="24"/>
          <w:szCs w:val="24"/>
          <w:lang w:val="en-US" w:eastAsia="zh-CN"/>
        </w:rPr>
        <w:t>Principal Agreement</w:t>
      </w:r>
      <w:r w:rsidR="00CF6AB3" w:rsidRPr="00E04C52">
        <w:rPr>
          <w:rFonts w:asciiTheme="minorHAnsi" w:eastAsia="KaiTi_GB2312" w:hAnsiTheme="minorHAnsi" w:cstheme="minorHAnsi"/>
          <w:sz w:val="24"/>
          <w:szCs w:val="24"/>
          <w:lang w:val="en-US" w:eastAsia="zh-CN"/>
        </w:rPr>
        <w:t>”</w:t>
      </w:r>
      <w:r w:rsidRPr="00E04C52">
        <w:rPr>
          <w:rFonts w:asciiTheme="minorHAnsi" w:eastAsia="KaiTi_GB2312" w:hAnsiTheme="minorHAnsi" w:cstheme="minorHAnsi"/>
          <w:sz w:val="24"/>
          <w:szCs w:val="24"/>
          <w:lang w:val="en-US" w:eastAsia="zh-CN"/>
        </w:rPr>
        <w:t>) between</w:t>
      </w:r>
    </w:p>
    <w:p w14:paraId="61840417" w14:textId="0E2569C9" w:rsidR="00651E20" w:rsidRPr="00651E20" w:rsidRDefault="009F605E" w:rsidP="00DB3295">
      <w:pPr>
        <w:pStyle w:val="BodyText"/>
        <w:spacing w:afterLines="100" w:after="240" w:line="240" w:lineRule="auto"/>
        <w:jc w:val="both"/>
        <w:rPr>
          <w:rFonts w:asciiTheme="minorHAnsi" w:eastAsia="KaiTi_GB2312" w:hAnsiTheme="minorHAnsi" w:cstheme="minorHAnsi"/>
          <w:sz w:val="24"/>
          <w:szCs w:val="24"/>
          <w:lang w:val="en-US" w:eastAsia="zh-CN"/>
        </w:rPr>
      </w:pPr>
      <w:r w:rsidRPr="00462A61">
        <w:rPr>
          <w:rFonts w:asciiTheme="minorHAnsi" w:eastAsia="KaiTi_GB2312" w:hAnsiTheme="minorHAnsi" w:cstheme="minorHAnsi"/>
          <w:sz w:val="24"/>
          <w:szCs w:val="24"/>
          <w:lang w:val="en-US" w:eastAsia="zh-CN"/>
        </w:rPr>
        <w:t>You</w:t>
      </w:r>
      <w:r w:rsidR="00651E20" w:rsidRPr="00651E20">
        <w:rPr>
          <w:rFonts w:asciiTheme="minorHAnsi" w:eastAsia="KaiTi_GB2312" w:hAnsiTheme="minorHAnsi" w:cstheme="minorHAnsi"/>
          <w:sz w:val="24"/>
          <w:szCs w:val="24"/>
          <w:lang w:val="en-US" w:eastAsia="zh-CN"/>
        </w:rPr>
        <w:t xml:space="preserve"> (hereinafter referred to as the “</w:t>
      </w:r>
      <w:r w:rsidR="00D76551">
        <w:rPr>
          <w:rFonts w:asciiTheme="minorHAnsi" w:eastAsia="KaiTi_GB2312" w:hAnsiTheme="minorHAnsi" w:cstheme="minorHAnsi"/>
          <w:b/>
          <w:sz w:val="24"/>
          <w:szCs w:val="24"/>
          <w:lang w:val="en-US" w:eastAsia="zh-CN"/>
        </w:rPr>
        <w:t>Customer</w:t>
      </w:r>
      <w:r w:rsidR="00651E20" w:rsidRPr="00651E20">
        <w:rPr>
          <w:rFonts w:asciiTheme="minorHAnsi" w:eastAsia="KaiTi_GB2312" w:hAnsiTheme="minorHAnsi" w:cstheme="minorHAnsi"/>
          <w:sz w:val="24"/>
          <w:szCs w:val="24"/>
          <w:lang w:val="en-US" w:eastAsia="zh-CN"/>
        </w:rPr>
        <w:t>”</w:t>
      </w:r>
      <w:r w:rsidR="0039514D">
        <w:rPr>
          <w:rFonts w:asciiTheme="minorHAnsi" w:eastAsia="KaiTi_GB2312" w:hAnsiTheme="minorHAnsi" w:cstheme="minorHAnsi"/>
          <w:sz w:val="24"/>
          <w:szCs w:val="24"/>
          <w:lang w:val="en-US" w:eastAsia="zh-CN"/>
        </w:rPr>
        <w:t xml:space="preserve"> or “</w:t>
      </w:r>
      <w:r w:rsidR="0039514D" w:rsidRPr="0039514D">
        <w:rPr>
          <w:rFonts w:asciiTheme="minorHAnsi" w:eastAsia="KaiTi_GB2312" w:hAnsiTheme="minorHAnsi" w:cstheme="minorHAnsi"/>
          <w:b/>
          <w:sz w:val="24"/>
          <w:szCs w:val="24"/>
          <w:lang w:val="en-US" w:eastAsia="zh-CN"/>
        </w:rPr>
        <w:t>Controller</w:t>
      </w:r>
      <w:r w:rsidR="0039514D">
        <w:rPr>
          <w:rFonts w:asciiTheme="minorHAnsi" w:eastAsia="KaiTi_GB2312" w:hAnsiTheme="minorHAnsi" w:cstheme="minorHAnsi"/>
          <w:sz w:val="24"/>
          <w:szCs w:val="24"/>
          <w:lang w:val="en-US" w:eastAsia="zh-CN"/>
        </w:rPr>
        <w:t>”</w:t>
      </w:r>
      <w:r w:rsidR="00651E20" w:rsidRPr="00651E20">
        <w:rPr>
          <w:rFonts w:asciiTheme="minorHAnsi" w:eastAsia="KaiTi_GB2312" w:hAnsiTheme="minorHAnsi" w:cstheme="minorHAnsi"/>
          <w:sz w:val="24"/>
          <w:szCs w:val="24"/>
          <w:lang w:val="en-US" w:eastAsia="zh-CN"/>
        </w:rPr>
        <w:t>)</w:t>
      </w:r>
      <w:r w:rsidR="006E30F5">
        <w:rPr>
          <w:rFonts w:asciiTheme="minorHAnsi" w:eastAsia="KaiTi_GB2312" w:hAnsiTheme="minorHAnsi" w:cstheme="minorHAnsi"/>
          <w:sz w:val="24"/>
          <w:szCs w:val="24"/>
          <w:lang w:val="en-US" w:eastAsia="zh-CN"/>
        </w:rPr>
        <w:t>,</w:t>
      </w:r>
    </w:p>
    <w:p w14:paraId="055241BF" w14:textId="6DB2C8DB" w:rsidR="0039514D" w:rsidRDefault="006E30F5" w:rsidP="00DB3295">
      <w:pPr>
        <w:pStyle w:val="BodyText"/>
        <w:spacing w:afterLines="100" w:after="240" w:line="240" w:lineRule="auto"/>
        <w:jc w:val="both"/>
        <w:rPr>
          <w:rFonts w:asciiTheme="minorHAnsi" w:eastAsia="KaiTi_GB2312" w:hAnsiTheme="minorHAnsi" w:cstheme="minorHAnsi"/>
          <w:sz w:val="24"/>
          <w:szCs w:val="24"/>
          <w:lang w:val="en-US" w:eastAsia="zh-CN"/>
        </w:rPr>
      </w:pPr>
      <w:r>
        <w:rPr>
          <w:rFonts w:asciiTheme="minorHAnsi" w:eastAsia="KaiTi_GB2312" w:hAnsiTheme="minorHAnsi" w:cstheme="minorHAnsi"/>
          <w:sz w:val="24"/>
          <w:szCs w:val="24"/>
          <w:lang w:val="en-US" w:eastAsia="zh-CN"/>
        </w:rPr>
        <w:t>A</w:t>
      </w:r>
      <w:r w:rsidR="0039514D">
        <w:rPr>
          <w:rFonts w:asciiTheme="minorHAnsi" w:eastAsia="KaiTi_GB2312" w:hAnsiTheme="minorHAnsi" w:cstheme="minorHAnsi" w:hint="eastAsia"/>
          <w:sz w:val="24"/>
          <w:szCs w:val="24"/>
          <w:lang w:val="en-US" w:eastAsia="zh-CN"/>
        </w:rPr>
        <w:t>nd</w:t>
      </w:r>
      <w:r>
        <w:rPr>
          <w:rFonts w:asciiTheme="minorHAnsi" w:eastAsia="KaiTi_GB2312" w:hAnsiTheme="minorHAnsi" w:cstheme="minorHAnsi"/>
          <w:sz w:val="24"/>
          <w:szCs w:val="24"/>
          <w:lang w:val="en-US" w:eastAsia="zh-CN"/>
        </w:rPr>
        <w:t>,</w:t>
      </w:r>
    </w:p>
    <w:p w14:paraId="016FB8B1" w14:textId="33FB3FDF" w:rsidR="0039514D" w:rsidRPr="00462A61" w:rsidRDefault="00AF5B4B" w:rsidP="00DB3295">
      <w:pPr>
        <w:pStyle w:val="BodyText"/>
        <w:spacing w:afterLines="100" w:after="240" w:line="240" w:lineRule="auto"/>
        <w:jc w:val="both"/>
        <w:rPr>
          <w:rFonts w:asciiTheme="minorHAnsi" w:eastAsia="KaiTi_GB2312" w:hAnsiTheme="minorHAnsi" w:cstheme="minorHAnsi"/>
          <w:sz w:val="24"/>
          <w:szCs w:val="24"/>
          <w:lang w:val="en-US" w:eastAsia="zh-CN"/>
        </w:rPr>
      </w:pPr>
      <w:r w:rsidRPr="00462A61">
        <w:rPr>
          <w:rFonts w:asciiTheme="minorHAnsi" w:eastAsia="KaiTi_GB2312" w:hAnsiTheme="minorHAnsi" w:cstheme="minorHAnsi"/>
          <w:sz w:val="24"/>
          <w:szCs w:val="24"/>
          <w:lang w:eastAsia="zh-CN"/>
        </w:rPr>
        <w:t>Beijing CapitalOnline Data Service</w:t>
      </w:r>
      <w:r w:rsidR="006E30F5" w:rsidRPr="00462A61">
        <w:rPr>
          <w:rFonts w:asciiTheme="minorHAnsi" w:eastAsia="KaiTi_GB2312" w:hAnsiTheme="minorHAnsi" w:cstheme="minorHAnsi"/>
          <w:sz w:val="24"/>
          <w:szCs w:val="24"/>
          <w:lang w:val="en-US" w:eastAsia="zh-CN"/>
        </w:rPr>
        <w:t xml:space="preserve">, registered at </w:t>
      </w:r>
      <w:r w:rsidRPr="00462A61">
        <w:rPr>
          <w:rFonts w:asciiTheme="minorHAnsi" w:eastAsia="KaiTi_GB2312" w:hAnsiTheme="minorHAnsi" w:cstheme="minorHAnsi"/>
          <w:sz w:val="24"/>
          <w:szCs w:val="24"/>
          <w:lang w:eastAsia="zh-CN"/>
        </w:rPr>
        <w:t>Room B3010, Bao Lan Jin Yuan International Center, Dongran North Street #9, Haidian District, Beijing, P. R. China</w:t>
      </w:r>
      <w:r w:rsidR="006E30F5" w:rsidRPr="00462A61">
        <w:rPr>
          <w:rFonts w:asciiTheme="minorHAnsi" w:eastAsia="KaiTi_GB2312" w:hAnsiTheme="minorHAnsi" w:cstheme="minorHAnsi"/>
          <w:sz w:val="24"/>
          <w:szCs w:val="24"/>
          <w:lang w:val="en-US" w:eastAsia="zh-CN"/>
        </w:rPr>
        <w:t xml:space="preserve"> (hereinafter referred to as</w:t>
      </w:r>
      <w:r w:rsidRPr="00462A61">
        <w:rPr>
          <w:rFonts w:asciiTheme="minorHAnsi" w:eastAsia="KaiTi_GB2312" w:hAnsiTheme="minorHAnsi" w:cstheme="minorHAnsi"/>
          <w:sz w:val="24"/>
          <w:szCs w:val="24"/>
          <w:lang w:val="en-US" w:eastAsia="zh-CN"/>
        </w:rPr>
        <w:t xml:space="preserve"> “</w:t>
      </w:r>
      <w:r w:rsidRPr="00462A61">
        <w:rPr>
          <w:rFonts w:asciiTheme="minorHAnsi" w:eastAsia="KaiTi_GB2312" w:hAnsiTheme="minorHAnsi" w:cstheme="minorHAnsi"/>
          <w:b/>
          <w:sz w:val="24"/>
          <w:szCs w:val="24"/>
          <w:lang w:val="en-US" w:eastAsia="zh-CN"/>
        </w:rPr>
        <w:t>CapitalOnline</w:t>
      </w:r>
      <w:r w:rsidRPr="00462A61">
        <w:rPr>
          <w:rFonts w:asciiTheme="minorHAnsi" w:eastAsia="KaiTi_GB2312" w:hAnsiTheme="minorHAnsi" w:cstheme="minorHAnsi"/>
          <w:sz w:val="24"/>
          <w:szCs w:val="24"/>
          <w:lang w:val="en-US" w:eastAsia="zh-CN"/>
        </w:rPr>
        <w:t>” or</w:t>
      </w:r>
      <w:r w:rsidR="006E30F5" w:rsidRPr="00462A61">
        <w:rPr>
          <w:rFonts w:asciiTheme="minorHAnsi" w:eastAsia="KaiTi_GB2312" w:hAnsiTheme="minorHAnsi" w:cstheme="minorHAnsi"/>
          <w:sz w:val="24"/>
          <w:szCs w:val="24"/>
          <w:lang w:val="en-US" w:eastAsia="zh-CN"/>
        </w:rPr>
        <w:t xml:space="preserve"> “</w:t>
      </w:r>
      <w:r w:rsidR="006E30F5" w:rsidRPr="00462A61">
        <w:rPr>
          <w:rFonts w:asciiTheme="minorHAnsi" w:eastAsia="KaiTi_GB2312" w:hAnsiTheme="minorHAnsi" w:cstheme="minorHAnsi"/>
          <w:b/>
          <w:sz w:val="24"/>
          <w:szCs w:val="24"/>
          <w:lang w:val="en-US" w:eastAsia="zh-CN"/>
        </w:rPr>
        <w:t>Processor</w:t>
      </w:r>
      <w:r w:rsidR="006E30F5" w:rsidRPr="00462A61">
        <w:rPr>
          <w:rFonts w:asciiTheme="minorHAnsi" w:eastAsia="KaiTi_GB2312" w:hAnsiTheme="minorHAnsi" w:cstheme="minorHAnsi"/>
          <w:sz w:val="24"/>
          <w:szCs w:val="24"/>
          <w:lang w:val="en-US" w:eastAsia="zh-CN"/>
        </w:rPr>
        <w:t>”)</w:t>
      </w:r>
      <w:r w:rsidR="002931AD" w:rsidRPr="00462A61">
        <w:rPr>
          <w:rFonts w:asciiTheme="minorHAnsi" w:eastAsia="KaiTi_GB2312" w:hAnsiTheme="minorHAnsi" w:cstheme="minorHAnsi"/>
          <w:sz w:val="24"/>
          <w:szCs w:val="24"/>
          <w:lang w:val="en-US" w:eastAsia="zh-CN"/>
        </w:rPr>
        <w:t>,</w:t>
      </w:r>
    </w:p>
    <w:p w14:paraId="66F56EFF" w14:textId="1D8756B4" w:rsidR="002931AD" w:rsidRPr="002931AD" w:rsidRDefault="002931AD" w:rsidP="00DB3295">
      <w:pPr>
        <w:pStyle w:val="BodyText"/>
        <w:spacing w:afterLines="100" w:after="240" w:line="240" w:lineRule="auto"/>
        <w:jc w:val="both"/>
        <w:rPr>
          <w:rFonts w:asciiTheme="minorHAnsi" w:eastAsia="KaiTi_GB2312" w:hAnsiTheme="minorHAnsi" w:cstheme="minorHAnsi"/>
          <w:sz w:val="24"/>
          <w:szCs w:val="24"/>
          <w:lang w:val="en-US" w:eastAsia="zh-CN"/>
        </w:rPr>
      </w:pPr>
      <w:r w:rsidRPr="002931AD">
        <w:rPr>
          <w:rFonts w:asciiTheme="minorHAnsi" w:eastAsia="KaiTi_GB2312" w:hAnsiTheme="minorHAnsi" w:cstheme="minorHAnsi"/>
          <w:sz w:val="24"/>
          <w:szCs w:val="24"/>
          <w:lang w:val="en-US" w:eastAsia="zh-CN"/>
        </w:rPr>
        <w:t>(respectively referred to as “</w:t>
      </w:r>
      <w:r w:rsidRPr="002931AD">
        <w:rPr>
          <w:rFonts w:asciiTheme="minorHAnsi" w:eastAsia="KaiTi_GB2312" w:hAnsiTheme="minorHAnsi" w:cstheme="minorHAnsi"/>
          <w:b/>
          <w:sz w:val="24"/>
          <w:szCs w:val="24"/>
          <w:lang w:val="en-US" w:eastAsia="zh-CN"/>
        </w:rPr>
        <w:t>Party</w:t>
      </w:r>
      <w:r w:rsidRPr="002931AD">
        <w:rPr>
          <w:rFonts w:asciiTheme="minorHAnsi" w:eastAsia="KaiTi_GB2312" w:hAnsiTheme="minorHAnsi" w:cstheme="minorHAnsi"/>
          <w:sz w:val="24"/>
          <w:szCs w:val="24"/>
          <w:lang w:val="en-US" w:eastAsia="zh-CN"/>
        </w:rPr>
        <w:t>”, jointly referred to as “</w:t>
      </w:r>
      <w:r w:rsidRPr="002931AD">
        <w:rPr>
          <w:rFonts w:asciiTheme="minorHAnsi" w:eastAsia="KaiTi_GB2312" w:hAnsiTheme="minorHAnsi" w:cstheme="minorHAnsi"/>
          <w:b/>
          <w:sz w:val="24"/>
          <w:szCs w:val="24"/>
          <w:lang w:val="en-US" w:eastAsia="zh-CN"/>
        </w:rPr>
        <w:t>Parties</w:t>
      </w:r>
      <w:r w:rsidRPr="002931AD">
        <w:rPr>
          <w:rFonts w:asciiTheme="minorHAnsi" w:eastAsia="KaiTi_GB2312" w:hAnsiTheme="minorHAnsi" w:cstheme="minorHAnsi"/>
          <w:sz w:val="24"/>
          <w:szCs w:val="24"/>
          <w:lang w:val="en-US" w:eastAsia="zh-CN"/>
        </w:rPr>
        <w:t>”).</w:t>
      </w:r>
    </w:p>
    <w:p w14:paraId="25D5B60C" w14:textId="77777777" w:rsidR="00ED44B0" w:rsidRPr="00DB3295" w:rsidRDefault="00ED44B0" w:rsidP="00ED44B0">
      <w:pPr>
        <w:pStyle w:val="BodyText"/>
        <w:spacing w:line="240" w:lineRule="auto"/>
        <w:jc w:val="both"/>
        <w:rPr>
          <w:rFonts w:asciiTheme="minorHAnsi" w:eastAsia="KaiTi_GB2312" w:hAnsiTheme="minorHAnsi" w:cstheme="minorHAnsi"/>
          <w:sz w:val="24"/>
          <w:szCs w:val="24"/>
          <w:lang w:val="en-US" w:eastAsia="zh-CN"/>
        </w:rPr>
      </w:pPr>
    </w:p>
    <w:p w14:paraId="20D8DA87" w14:textId="76FE22FA" w:rsidR="00A1333E" w:rsidRDefault="00A1333E" w:rsidP="00DB3295">
      <w:pPr>
        <w:pStyle w:val="BodyText"/>
        <w:spacing w:afterLines="100" w:after="240" w:line="240" w:lineRule="auto"/>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Whereas,</w:t>
      </w:r>
    </w:p>
    <w:p w14:paraId="32AE8748" w14:textId="4DB21460" w:rsidR="00832EBC" w:rsidRDefault="00832EBC" w:rsidP="00DB3295">
      <w:pPr>
        <w:pStyle w:val="BodyText"/>
        <w:numPr>
          <w:ilvl w:val="0"/>
          <w:numId w:val="47"/>
        </w:numPr>
        <w:spacing w:afterLines="100" w:after="240" w:line="240" w:lineRule="auto"/>
        <w:jc w:val="both"/>
        <w:rPr>
          <w:rFonts w:asciiTheme="minorHAnsi" w:eastAsia="KaiTi_GB2312" w:hAnsiTheme="minorHAnsi" w:cstheme="minorHAnsi"/>
          <w:sz w:val="24"/>
          <w:szCs w:val="24"/>
          <w:lang w:val="en-US" w:eastAsia="zh-CN"/>
        </w:rPr>
      </w:pPr>
      <w:r w:rsidRPr="00832EBC">
        <w:rPr>
          <w:rFonts w:asciiTheme="minorHAnsi" w:eastAsia="KaiTi_GB2312" w:hAnsiTheme="minorHAnsi" w:cstheme="minorHAnsi"/>
          <w:sz w:val="24"/>
          <w:szCs w:val="24"/>
          <w:lang w:val="en-US" w:eastAsia="zh-CN"/>
        </w:rPr>
        <w:t xml:space="preserve">In accordance with Principal Agreement signed between </w:t>
      </w:r>
      <w:r w:rsidR="00D76551">
        <w:rPr>
          <w:rFonts w:asciiTheme="minorHAnsi" w:eastAsia="KaiTi_GB2312" w:hAnsiTheme="minorHAnsi" w:cstheme="minorHAnsi"/>
          <w:sz w:val="24"/>
          <w:szCs w:val="24"/>
          <w:lang w:val="en-US" w:eastAsia="zh-CN"/>
        </w:rPr>
        <w:t>Customer</w:t>
      </w:r>
      <w:r w:rsidRPr="00832EBC">
        <w:rPr>
          <w:rFonts w:asciiTheme="minorHAnsi" w:eastAsia="KaiTi_GB2312" w:hAnsiTheme="minorHAnsi" w:cstheme="minorHAnsi"/>
          <w:sz w:val="24"/>
          <w:szCs w:val="24"/>
          <w:lang w:val="en-US" w:eastAsia="zh-CN"/>
        </w:rPr>
        <w:t xml:space="preserve"> and </w:t>
      </w:r>
      <w:r w:rsidR="00BB2373" w:rsidRPr="00BB2373">
        <w:rPr>
          <w:rFonts w:asciiTheme="minorHAnsi" w:eastAsia="KaiTi_GB2312" w:hAnsiTheme="minorHAnsi" w:cstheme="minorHAnsi"/>
          <w:sz w:val="24"/>
          <w:szCs w:val="24"/>
          <w:lang w:val="en-US" w:eastAsia="zh-CN"/>
        </w:rPr>
        <w:t>CapitalOnline</w:t>
      </w:r>
      <w:r w:rsidRPr="00832EBC">
        <w:rPr>
          <w:rFonts w:asciiTheme="minorHAnsi" w:eastAsia="KaiTi_GB2312" w:hAnsiTheme="minorHAnsi" w:cstheme="minorHAnsi"/>
          <w:sz w:val="24"/>
          <w:szCs w:val="24"/>
          <w:lang w:val="en-US" w:eastAsia="zh-CN"/>
        </w:rPr>
        <w:t xml:space="preserve">, </w:t>
      </w:r>
      <w:r w:rsidR="00EF2954">
        <w:rPr>
          <w:rFonts w:asciiTheme="minorHAnsi" w:eastAsia="KaiTi_GB2312" w:hAnsiTheme="minorHAnsi" w:cstheme="minorHAnsi"/>
          <w:sz w:val="24"/>
          <w:szCs w:val="24"/>
          <w:lang w:val="en-US" w:eastAsia="zh-CN"/>
        </w:rPr>
        <w:t>P</w:t>
      </w:r>
      <w:r w:rsidRPr="00832EBC">
        <w:rPr>
          <w:rFonts w:asciiTheme="minorHAnsi" w:eastAsia="KaiTi_GB2312" w:hAnsiTheme="minorHAnsi" w:cstheme="minorHAnsi"/>
          <w:sz w:val="24"/>
          <w:szCs w:val="24"/>
          <w:lang w:val="en-US" w:eastAsia="zh-CN"/>
        </w:rPr>
        <w:t xml:space="preserve">arties agree to cooperate on </w:t>
      </w:r>
      <w:r w:rsidR="00EF2954" w:rsidRPr="00832EBC">
        <w:rPr>
          <w:rFonts w:asciiTheme="minorHAnsi" w:eastAsia="KaiTi_GB2312" w:hAnsiTheme="minorHAnsi" w:cstheme="minorHAnsi"/>
          <w:sz w:val="24"/>
          <w:szCs w:val="24"/>
          <w:lang w:val="en-US" w:eastAsia="zh-CN"/>
        </w:rPr>
        <w:t>Principal Agreement</w:t>
      </w:r>
      <w:r w:rsidRPr="00832EBC">
        <w:rPr>
          <w:rFonts w:asciiTheme="minorHAnsi" w:eastAsia="KaiTi_GB2312" w:hAnsiTheme="minorHAnsi" w:cstheme="minorHAnsi"/>
          <w:sz w:val="24"/>
          <w:szCs w:val="24"/>
          <w:lang w:val="en-US" w:eastAsia="zh-CN"/>
        </w:rPr>
        <w:t xml:space="preserve"> and the products and services further agreed in this Agreement;</w:t>
      </w:r>
    </w:p>
    <w:p w14:paraId="336728F2" w14:textId="4D11C7F6" w:rsidR="0031226D" w:rsidRPr="00B81B19" w:rsidRDefault="00FF64EB" w:rsidP="00DB3295">
      <w:pPr>
        <w:pStyle w:val="BodyText"/>
        <w:numPr>
          <w:ilvl w:val="0"/>
          <w:numId w:val="47"/>
        </w:numPr>
        <w:spacing w:afterLines="100" w:after="240" w:line="240" w:lineRule="auto"/>
        <w:jc w:val="both"/>
        <w:rPr>
          <w:rFonts w:asciiTheme="minorHAnsi" w:eastAsia="KaiTi_GB2312" w:hAnsiTheme="minorHAnsi" w:cstheme="minorHAnsi"/>
          <w:sz w:val="24"/>
          <w:szCs w:val="24"/>
          <w:lang w:val="en-US" w:eastAsia="zh-CN"/>
        </w:rPr>
      </w:pPr>
      <w:r w:rsidRPr="00FF64EB">
        <w:rPr>
          <w:rFonts w:asciiTheme="minorHAnsi" w:eastAsia="KaiTi_GB2312" w:hAnsiTheme="minorHAnsi" w:cstheme="minorHAnsi"/>
          <w:sz w:val="24"/>
          <w:szCs w:val="24"/>
          <w:lang w:val="en-US" w:eastAsia="zh-CN"/>
        </w:rPr>
        <w:t xml:space="preserve">In the course of the relevant cooperation, </w:t>
      </w:r>
      <w:r>
        <w:rPr>
          <w:rFonts w:asciiTheme="minorHAnsi" w:eastAsia="KaiTi_GB2312" w:hAnsiTheme="minorHAnsi" w:cstheme="minorHAnsi"/>
          <w:sz w:val="24"/>
          <w:szCs w:val="24"/>
          <w:lang w:val="en-US" w:eastAsia="zh-CN"/>
        </w:rPr>
        <w:t>P</w:t>
      </w:r>
      <w:r w:rsidRPr="00FF64EB">
        <w:rPr>
          <w:rFonts w:asciiTheme="minorHAnsi" w:eastAsia="KaiTi_GB2312" w:hAnsiTheme="minorHAnsi" w:cstheme="minorHAnsi"/>
          <w:sz w:val="24"/>
          <w:szCs w:val="24"/>
          <w:lang w:val="en-US" w:eastAsia="zh-CN"/>
        </w:rPr>
        <w:t xml:space="preserve">arties agreed to </w:t>
      </w:r>
      <w:r w:rsidR="00C8335F">
        <w:rPr>
          <w:rFonts w:asciiTheme="minorHAnsi" w:eastAsia="KaiTi_GB2312" w:hAnsiTheme="minorHAnsi" w:cstheme="minorHAnsi"/>
          <w:sz w:val="24"/>
          <w:szCs w:val="24"/>
          <w:lang w:val="en-US" w:eastAsia="zh-CN"/>
        </w:rPr>
        <w:t xml:space="preserve">access to, process and </w:t>
      </w:r>
      <w:r w:rsidRPr="00FF64EB">
        <w:rPr>
          <w:rFonts w:asciiTheme="minorHAnsi" w:eastAsia="KaiTi_GB2312" w:hAnsiTheme="minorHAnsi" w:cstheme="minorHAnsi"/>
          <w:sz w:val="24"/>
          <w:szCs w:val="24"/>
          <w:lang w:val="en-US" w:eastAsia="zh-CN"/>
        </w:rPr>
        <w:t xml:space="preserve">protect </w:t>
      </w:r>
      <w:r w:rsidR="00C8335F">
        <w:rPr>
          <w:rFonts w:asciiTheme="minorHAnsi" w:eastAsia="KaiTi_GB2312" w:hAnsiTheme="minorHAnsi" w:cstheme="minorHAnsi"/>
          <w:sz w:val="24"/>
          <w:szCs w:val="24"/>
          <w:lang w:val="en-US" w:eastAsia="zh-CN"/>
        </w:rPr>
        <w:t>personal data in compliance with REGULATION (EU) 2016/679 OF THE EUROPEAN PARLIAMENT AND OF THE COUNCIL</w:t>
      </w:r>
      <w:r w:rsidR="002806B2">
        <w:rPr>
          <w:rFonts w:asciiTheme="minorHAnsi" w:eastAsia="KaiTi_GB2312" w:hAnsiTheme="minorHAnsi" w:cstheme="minorHAnsi"/>
          <w:sz w:val="24"/>
          <w:szCs w:val="24"/>
          <w:lang w:val="en-US" w:eastAsia="zh-CN"/>
        </w:rPr>
        <w:t xml:space="preserve"> of</w:t>
      </w:r>
      <w:r w:rsidR="00816ECE">
        <w:rPr>
          <w:rFonts w:asciiTheme="minorHAnsi" w:eastAsia="KaiTi_GB2312" w:hAnsiTheme="minorHAnsi" w:cstheme="minorHAnsi"/>
          <w:sz w:val="24"/>
          <w:szCs w:val="24"/>
          <w:lang w:val="en-US" w:eastAsia="zh-CN"/>
        </w:rPr>
        <w:t xml:space="preserve"> </w:t>
      </w:r>
      <w:r w:rsidR="002806B2">
        <w:rPr>
          <w:rFonts w:asciiTheme="minorHAnsi" w:eastAsia="KaiTi_GB2312" w:hAnsiTheme="minorHAnsi" w:cstheme="minorHAnsi"/>
          <w:sz w:val="24"/>
          <w:szCs w:val="24"/>
          <w:lang w:val="en-US" w:eastAsia="zh-CN"/>
        </w:rPr>
        <w:t>27 April 2016 on the protection of natural persons with regard to the processing of personal data</w:t>
      </w:r>
      <w:r w:rsidR="00B81B19">
        <w:rPr>
          <w:rFonts w:asciiTheme="minorHAnsi" w:eastAsia="KaiTi_GB2312" w:hAnsiTheme="minorHAnsi" w:cstheme="minorHAnsi"/>
          <w:sz w:val="24"/>
          <w:szCs w:val="24"/>
          <w:lang w:val="en-US" w:eastAsia="zh-CN"/>
        </w:rPr>
        <w:t xml:space="preserve"> and on the free movement of such data (hereinafter referred to as “</w:t>
      </w:r>
      <w:r w:rsidR="00B81B19" w:rsidRPr="00B81B19">
        <w:rPr>
          <w:rFonts w:asciiTheme="minorHAnsi" w:eastAsia="KaiTi_GB2312" w:hAnsiTheme="minorHAnsi" w:cstheme="minorHAnsi"/>
          <w:b/>
          <w:sz w:val="24"/>
          <w:szCs w:val="24"/>
          <w:lang w:val="en-US" w:eastAsia="zh-CN"/>
        </w:rPr>
        <w:t>the GDPR</w:t>
      </w:r>
      <w:r w:rsidR="00B81B19">
        <w:rPr>
          <w:rFonts w:asciiTheme="minorHAnsi" w:eastAsia="KaiTi_GB2312" w:hAnsiTheme="minorHAnsi" w:cstheme="minorHAnsi"/>
          <w:sz w:val="24"/>
          <w:szCs w:val="24"/>
          <w:lang w:val="en-US" w:eastAsia="zh-CN"/>
        </w:rPr>
        <w:t xml:space="preserve">”) and other </w:t>
      </w:r>
      <w:r w:rsidR="00B81B19" w:rsidRPr="00B81B19">
        <w:rPr>
          <w:rFonts w:asciiTheme="minorHAnsi" w:eastAsia="KaiTi_GB2312" w:hAnsiTheme="minorHAnsi" w:cstheme="minorHAnsi"/>
          <w:sz w:val="24"/>
          <w:szCs w:val="24"/>
          <w:lang w:val="en-US" w:eastAsia="zh-CN"/>
        </w:rPr>
        <w:t xml:space="preserve">applicable laws and regulations </w:t>
      </w:r>
      <w:r w:rsidR="00B81B19">
        <w:rPr>
          <w:rFonts w:asciiTheme="minorHAnsi" w:eastAsia="KaiTi_GB2312" w:hAnsiTheme="minorHAnsi" w:cstheme="minorHAnsi"/>
          <w:sz w:val="24"/>
          <w:szCs w:val="24"/>
          <w:lang w:val="en-US" w:eastAsia="zh-CN"/>
        </w:rPr>
        <w:t xml:space="preserve">on </w:t>
      </w:r>
      <w:r w:rsidR="00B81B19" w:rsidRPr="00B81B19">
        <w:rPr>
          <w:rFonts w:asciiTheme="minorHAnsi" w:eastAsia="KaiTi_GB2312" w:hAnsiTheme="minorHAnsi" w:cstheme="minorHAnsi"/>
          <w:sz w:val="24"/>
          <w:szCs w:val="24"/>
          <w:lang w:val="en-US" w:eastAsia="zh-CN"/>
        </w:rPr>
        <w:t>data protection (hereinafter collectively referred to as</w:t>
      </w:r>
      <w:r w:rsidR="00AD1790">
        <w:rPr>
          <w:rFonts w:asciiTheme="minorHAnsi" w:eastAsia="KaiTi_GB2312" w:hAnsiTheme="minorHAnsi" w:cstheme="minorHAnsi"/>
          <w:sz w:val="24"/>
          <w:szCs w:val="24"/>
          <w:lang w:val="en-US" w:eastAsia="zh-CN"/>
        </w:rPr>
        <w:t xml:space="preserve"> “</w:t>
      </w:r>
      <w:r w:rsidR="008B6F5A" w:rsidRPr="00346483">
        <w:rPr>
          <w:rFonts w:asciiTheme="minorHAnsi" w:eastAsia="KaiTi_GB2312" w:hAnsiTheme="minorHAnsi" w:cstheme="minorHAnsi"/>
          <w:b/>
          <w:sz w:val="24"/>
          <w:szCs w:val="24"/>
          <w:lang w:val="en-US" w:eastAsia="zh-CN"/>
        </w:rPr>
        <w:t>D</w:t>
      </w:r>
      <w:r w:rsidR="00B81B19" w:rsidRPr="00346483">
        <w:rPr>
          <w:rFonts w:asciiTheme="minorHAnsi" w:eastAsia="KaiTi_GB2312" w:hAnsiTheme="minorHAnsi" w:cstheme="minorHAnsi"/>
          <w:b/>
          <w:sz w:val="24"/>
          <w:szCs w:val="24"/>
          <w:lang w:val="en-US" w:eastAsia="zh-CN"/>
        </w:rPr>
        <w:t xml:space="preserve">ata </w:t>
      </w:r>
      <w:r w:rsidR="008B6F5A" w:rsidRPr="00346483">
        <w:rPr>
          <w:rFonts w:asciiTheme="minorHAnsi" w:eastAsia="KaiTi_GB2312" w:hAnsiTheme="minorHAnsi" w:cstheme="minorHAnsi"/>
          <w:b/>
          <w:sz w:val="24"/>
          <w:szCs w:val="24"/>
          <w:lang w:val="en-US" w:eastAsia="zh-CN"/>
        </w:rPr>
        <w:t>P</w:t>
      </w:r>
      <w:r w:rsidR="00B81B19" w:rsidRPr="00346483">
        <w:rPr>
          <w:rFonts w:asciiTheme="minorHAnsi" w:eastAsia="KaiTi_GB2312" w:hAnsiTheme="minorHAnsi" w:cstheme="minorHAnsi"/>
          <w:b/>
          <w:sz w:val="24"/>
          <w:szCs w:val="24"/>
          <w:lang w:val="en-US" w:eastAsia="zh-CN"/>
        </w:rPr>
        <w:t xml:space="preserve">rotection </w:t>
      </w:r>
      <w:r w:rsidR="008B6F5A" w:rsidRPr="00346483">
        <w:rPr>
          <w:rFonts w:asciiTheme="minorHAnsi" w:eastAsia="KaiTi_GB2312" w:hAnsiTheme="minorHAnsi" w:cstheme="minorHAnsi"/>
          <w:b/>
          <w:sz w:val="24"/>
          <w:szCs w:val="24"/>
          <w:lang w:val="en-US" w:eastAsia="zh-CN"/>
        </w:rPr>
        <w:t>Rule</w:t>
      </w:r>
      <w:r w:rsidR="00B81B19" w:rsidRPr="00346483">
        <w:rPr>
          <w:rFonts w:asciiTheme="minorHAnsi" w:eastAsia="KaiTi_GB2312" w:hAnsiTheme="minorHAnsi" w:cstheme="minorHAnsi"/>
          <w:b/>
          <w:sz w:val="24"/>
          <w:szCs w:val="24"/>
          <w:lang w:val="en-US" w:eastAsia="zh-CN"/>
        </w:rPr>
        <w:t>s</w:t>
      </w:r>
      <w:r w:rsidR="00AD1790">
        <w:rPr>
          <w:rFonts w:asciiTheme="minorHAnsi" w:eastAsia="KaiTi_GB2312" w:hAnsiTheme="minorHAnsi" w:cstheme="minorHAnsi"/>
          <w:sz w:val="24"/>
          <w:szCs w:val="24"/>
          <w:lang w:val="en-US" w:eastAsia="zh-CN"/>
        </w:rPr>
        <w:t>”</w:t>
      </w:r>
      <w:r w:rsidR="00B81B19" w:rsidRPr="00B81B19">
        <w:rPr>
          <w:rFonts w:asciiTheme="minorHAnsi" w:eastAsia="KaiTi_GB2312" w:hAnsiTheme="minorHAnsi" w:cstheme="minorHAnsi"/>
          <w:sz w:val="24"/>
          <w:szCs w:val="24"/>
          <w:lang w:val="en-US" w:eastAsia="zh-CN"/>
        </w:rPr>
        <w:t>)</w:t>
      </w:r>
      <w:r w:rsidR="008B6F5A">
        <w:rPr>
          <w:rFonts w:asciiTheme="minorHAnsi" w:eastAsia="KaiTi_GB2312" w:hAnsiTheme="minorHAnsi" w:cstheme="minorHAnsi"/>
          <w:sz w:val="24"/>
          <w:szCs w:val="24"/>
          <w:lang w:val="en-US" w:eastAsia="zh-CN"/>
        </w:rPr>
        <w:t>; and</w:t>
      </w:r>
    </w:p>
    <w:p w14:paraId="62187208" w14:textId="44209973" w:rsidR="008B6F5A" w:rsidRDefault="00832EBC" w:rsidP="00DB3295">
      <w:pPr>
        <w:pStyle w:val="BodyText"/>
        <w:numPr>
          <w:ilvl w:val="0"/>
          <w:numId w:val="47"/>
        </w:numPr>
        <w:spacing w:afterLines="100" w:after="240" w:line="240" w:lineRule="auto"/>
        <w:jc w:val="both"/>
        <w:rPr>
          <w:rFonts w:asciiTheme="minorHAnsi" w:eastAsia="KaiTi_GB2312" w:hAnsiTheme="minorHAnsi" w:cstheme="minorHAnsi"/>
          <w:sz w:val="24"/>
          <w:szCs w:val="24"/>
          <w:lang w:val="en-US" w:eastAsia="zh-CN"/>
        </w:rPr>
      </w:pPr>
      <w:r w:rsidRPr="00832EBC">
        <w:rPr>
          <w:rFonts w:asciiTheme="minorHAnsi" w:eastAsia="KaiTi_GB2312" w:hAnsiTheme="minorHAnsi" w:cstheme="minorHAnsi"/>
          <w:sz w:val="24"/>
          <w:szCs w:val="24"/>
          <w:lang w:val="en-US" w:eastAsia="zh-CN"/>
        </w:rPr>
        <w:t xml:space="preserve">The terms and definitions in this </w:t>
      </w:r>
      <w:r w:rsidR="00BD497B">
        <w:rPr>
          <w:rFonts w:asciiTheme="minorHAnsi" w:eastAsia="KaiTi_GB2312" w:hAnsiTheme="minorHAnsi" w:cstheme="minorHAnsi"/>
          <w:sz w:val="24"/>
          <w:szCs w:val="24"/>
          <w:lang w:val="en-US" w:eastAsia="zh-CN"/>
        </w:rPr>
        <w:t>A</w:t>
      </w:r>
      <w:r w:rsidR="00BD497B" w:rsidRPr="00832EBC">
        <w:rPr>
          <w:rFonts w:asciiTheme="minorHAnsi" w:eastAsia="KaiTi_GB2312" w:hAnsiTheme="minorHAnsi" w:cstheme="minorHAnsi"/>
          <w:sz w:val="24"/>
          <w:szCs w:val="24"/>
          <w:lang w:val="en-US" w:eastAsia="zh-CN"/>
        </w:rPr>
        <w:t xml:space="preserve">greement </w:t>
      </w:r>
      <w:r w:rsidRPr="00832EBC">
        <w:rPr>
          <w:rFonts w:asciiTheme="minorHAnsi" w:eastAsia="KaiTi_GB2312" w:hAnsiTheme="minorHAnsi" w:cstheme="minorHAnsi"/>
          <w:sz w:val="24"/>
          <w:szCs w:val="24"/>
          <w:lang w:val="en-US" w:eastAsia="zh-CN"/>
        </w:rPr>
        <w:t xml:space="preserve">have the same meaning as under </w:t>
      </w:r>
      <w:r w:rsidR="00BD497B">
        <w:rPr>
          <w:rFonts w:asciiTheme="minorHAnsi" w:eastAsia="KaiTi_GB2312" w:hAnsiTheme="minorHAnsi" w:cstheme="minorHAnsi"/>
          <w:sz w:val="24"/>
          <w:szCs w:val="24"/>
          <w:lang w:val="en-US" w:eastAsia="zh-CN"/>
        </w:rPr>
        <w:t xml:space="preserve">the </w:t>
      </w:r>
      <w:r w:rsidRPr="00832EBC">
        <w:rPr>
          <w:rFonts w:asciiTheme="minorHAnsi" w:eastAsia="KaiTi_GB2312" w:hAnsiTheme="minorHAnsi" w:cstheme="minorHAnsi"/>
          <w:sz w:val="24"/>
          <w:szCs w:val="24"/>
          <w:lang w:val="en-US" w:eastAsia="zh-CN"/>
        </w:rPr>
        <w:t>GDPR.</w:t>
      </w:r>
    </w:p>
    <w:p w14:paraId="2F03567F" w14:textId="77777777" w:rsidR="00DC77C2" w:rsidRPr="003C169E" w:rsidRDefault="00DC77C2" w:rsidP="00ED44B0">
      <w:pPr>
        <w:pStyle w:val="BodyText"/>
        <w:spacing w:line="240" w:lineRule="auto"/>
        <w:jc w:val="both"/>
        <w:rPr>
          <w:rFonts w:asciiTheme="minorHAnsi" w:eastAsia="KaiTi_GB2312" w:hAnsiTheme="minorHAnsi" w:cstheme="minorHAnsi"/>
          <w:sz w:val="24"/>
          <w:szCs w:val="24"/>
          <w:lang w:val="en-US" w:eastAsia="zh-CN"/>
        </w:rPr>
      </w:pPr>
    </w:p>
    <w:p w14:paraId="7D7451C1" w14:textId="725E7526" w:rsidR="00A1333E" w:rsidRPr="00A1333E" w:rsidRDefault="00A1333E" w:rsidP="00ED44B0">
      <w:pPr>
        <w:pStyle w:val="BodyText"/>
        <w:spacing w:line="240" w:lineRule="auto"/>
        <w:contextualSpacing/>
        <w:jc w:val="both"/>
        <w:rPr>
          <w:rFonts w:asciiTheme="minorHAnsi" w:eastAsia="KaiTi_GB2312" w:hAnsiTheme="minorHAnsi" w:cstheme="minorHAnsi"/>
          <w:i/>
          <w:sz w:val="24"/>
          <w:szCs w:val="24"/>
          <w:lang w:val="en-US" w:eastAsia="zh-CN"/>
        </w:rPr>
      </w:pPr>
      <w:r w:rsidRPr="00A1333E">
        <w:rPr>
          <w:rFonts w:asciiTheme="minorHAnsi" w:eastAsia="KaiTi_GB2312" w:hAnsiTheme="minorHAnsi" w:cstheme="minorHAnsi"/>
          <w:i/>
          <w:sz w:val="24"/>
          <w:szCs w:val="24"/>
          <w:lang w:val="en-US" w:eastAsia="zh-CN"/>
        </w:rPr>
        <w:t>It is agreed by Parties as follows:</w:t>
      </w:r>
    </w:p>
    <w:p w14:paraId="2D996F49" w14:textId="77777777" w:rsidR="00ED44B0" w:rsidRPr="003C169E" w:rsidRDefault="00ED44B0" w:rsidP="00ED44B0">
      <w:pPr>
        <w:pStyle w:val="BodyText"/>
        <w:spacing w:line="240" w:lineRule="auto"/>
        <w:contextualSpacing/>
        <w:jc w:val="both"/>
        <w:rPr>
          <w:rFonts w:asciiTheme="minorHAnsi" w:eastAsia="KaiTi_GB2312" w:hAnsiTheme="minorHAnsi" w:cstheme="minorHAnsi"/>
          <w:sz w:val="24"/>
          <w:szCs w:val="24"/>
          <w:lang w:val="en-US" w:eastAsia="zh-CN"/>
        </w:rPr>
      </w:pPr>
    </w:p>
    <w:p w14:paraId="11D6DC6D" w14:textId="0A0A5262" w:rsidR="004806FA" w:rsidRDefault="00180C3E" w:rsidP="00B32AA4">
      <w:pPr>
        <w:pStyle w:val="BodyText"/>
        <w:numPr>
          <w:ilvl w:val="0"/>
          <w:numId w:val="29"/>
        </w:numPr>
        <w:spacing w:beforeLines="50" w:before="120" w:after="0" w:line="240" w:lineRule="auto"/>
        <w:ind w:left="357" w:hanging="357"/>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b/>
          <w:sz w:val="24"/>
          <w:szCs w:val="24"/>
          <w:lang w:val="en-US" w:eastAsia="zh-CN"/>
        </w:rPr>
        <w:t xml:space="preserve">Scope, </w:t>
      </w:r>
      <w:r w:rsidR="004806FA">
        <w:rPr>
          <w:rFonts w:asciiTheme="minorHAnsi" w:eastAsia="KaiTi_GB2312" w:hAnsiTheme="minorHAnsi" w:cstheme="minorHAnsi" w:hint="eastAsia"/>
          <w:b/>
          <w:sz w:val="24"/>
          <w:szCs w:val="24"/>
          <w:lang w:val="en-US" w:eastAsia="zh-CN"/>
        </w:rPr>
        <w:t xml:space="preserve">Duration and </w:t>
      </w:r>
      <w:r>
        <w:rPr>
          <w:rFonts w:asciiTheme="minorHAnsi" w:eastAsia="KaiTi_GB2312" w:hAnsiTheme="minorHAnsi" w:cstheme="minorHAnsi"/>
          <w:b/>
          <w:sz w:val="24"/>
          <w:szCs w:val="24"/>
          <w:lang w:val="en-US" w:eastAsia="zh-CN"/>
        </w:rPr>
        <w:t>content of this Agreement</w:t>
      </w:r>
    </w:p>
    <w:p w14:paraId="4BB4A213" w14:textId="4053AD70" w:rsidR="00180C3E" w:rsidRDefault="00180C3E" w:rsidP="00B32AA4">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Scope</w:t>
      </w:r>
    </w:p>
    <w:p w14:paraId="3597830C" w14:textId="0283C689" w:rsidR="00B9560B" w:rsidRPr="00B9560B" w:rsidRDefault="00B9560B" w:rsidP="000B19CB">
      <w:pPr>
        <w:pStyle w:val="BodyText"/>
        <w:spacing w:beforeLines="50" w:before="120" w:after="0" w:line="240" w:lineRule="auto"/>
        <w:ind w:left="1038"/>
        <w:jc w:val="both"/>
        <w:rPr>
          <w:rFonts w:asciiTheme="minorHAnsi" w:eastAsia="KaiTi_GB2312" w:hAnsiTheme="minorHAnsi" w:cstheme="minorHAnsi"/>
          <w:sz w:val="24"/>
          <w:szCs w:val="24"/>
          <w:lang w:val="en-US" w:eastAsia="zh-CN"/>
        </w:rPr>
      </w:pPr>
      <w:r>
        <w:rPr>
          <w:rFonts w:asciiTheme="minorHAnsi" w:eastAsia="KaiTi_GB2312" w:hAnsiTheme="minorHAnsi" w:cstheme="minorHAnsi"/>
          <w:sz w:val="24"/>
          <w:szCs w:val="24"/>
          <w:lang w:val="en-US" w:eastAsia="zh-CN"/>
        </w:rPr>
        <w:t>P</w:t>
      </w:r>
      <w:r w:rsidRPr="00B9560B">
        <w:rPr>
          <w:rFonts w:asciiTheme="minorHAnsi" w:eastAsia="KaiTi_GB2312" w:hAnsiTheme="minorHAnsi" w:cstheme="minorHAnsi"/>
          <w:sz w:val="24"/>
          <w:szCs w:val="24"/>
          <w:lang w:val="en-US" w:eastAsia="zh-CN"/>
        </w:rPr>
        <w:t xml:space="preserve">rocessor processes the personal data on behalf of </w:t>
      </w:r>
      <w:r w:rsidR="000B19CB">
        <w:rPr>
          <w:rFonts w:asciiTheme="minorHAnsi" w:eastAsia="KaiTi_GB2312" w:hAnsiTheme="minorHAnsi" w:cstheme="minorHAnsi"/>
          <w:sz w:val="24"/>
          <w:szCs w:val="24"/>
          <w:lang w:val="en-US" w:eastAsia="zh-CN"/>
        </w:rPr>
        <w:t>C</w:t>
      </w:r>
      <w:r w:rsidRPr="00B9560B">
        <w:rPr>
          <w:rFonts w:asciiTheme="minorHAnsi" w:eastAsia="KaiTi_GB2312" w:hAnsiTheme="minorHAnsi" w:cstheme="minorHAnsi"/>
          <w:sz w:val="24"/>
          <w:szCs w:val="24"/>
          <w:lang w:val="en-US" w:eastAsia="zh-CN"/>
        </w:rPr>
        <w:t xml:space="preserve">ontroller. This Agreement covers all data protection related matters between </w:t>
      </w:r>
      <w:r w:rsidR="000B19CB">
        <w:rPr>
          <w:rFonts w:asciiTheme="minorHAnsi" w:eastAsia="KaiTi_GB2312" w:hAnsiTheme="minorHAnsi" w:cstheme="minorHAnsi"/>
          <w:sz w:val="24"/>
          <w:szCs w:val="24"/>
          <w:lang w:val="en-US" w:eastAsia="zh-CN"/>
        </w:rPr>
        <w:t>Controller</w:t>
      </w:r>
      <w:r w:rsidRPr="00B9560B">
        <w:rPr>
          <w:rFonts w:asciiTheme="minorHAnsi" w:eastAsia="KaiTi_GB2312" w:hAnsiTheme="minorHAnsi" w:cstheme="minorHAnsi"/>
          <w:sz w:val="24"/>
          <w:szCs w:val="24"/>
          <w:lang w:val="en-US" w:eastAsia="zh-CN"/>
        </w:rPr>
        <w:t xml:space="preserve"> and </w:t>
      </w:r>
      <w:r w:rsidR="000B19CB">
        <w:rPr>
          <w:rFonts w:asciiTheme="minorHAnsi" w:eastAsia="KaiTi_GB2312" w:hAnsiTheme="minorHAnsi" w:cstheme="minorHAnsi"/>
          <w:sz w:val="24"/>
          <w:szCs w:val="24"/>
          <w:lang w:val="en-US" w:eastAsia="zh-CN"/>
        </w:rPr>
        <w:t>Processor</w:t>
      </w:r>
      <w:r w:rsidRPr="00B9560B">
        <w:rPr>
          <w:rFonts w:asciiTheme="minorHAnsi" w:eastAsia="KaiTi_GB2312" w:hAnsiTheme="minorHAnsi" w:cstheme="minorHAnsi"/>
          <w:sz w:val="24"/>
          <w:szCs w:val="24"/>
          <w:lang w:val="en-US" w:eastAsia="zh-CN"/>
        </w:rPr>
        <w:t>.</w:t>
      </w:r>
    </w:p>
    <w:p w14:paraId="354F9861" w14:textId="49DF23EC" w:rsidR="00180C3E" w:rsidRDefault="00180C3E" w:rsidP="00B32AA4">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Duration</w:t>
      </w:r>
    </w:p>
    <w:p w14:paraId="5737F599" w14:textId="610B99C0" w:rsidR="00D544CA" w:rsidRDefault="00D544CA" w:rsidP="00B32AA4">
      <w:pPr>
        <w:pStyle w:val="BodyText"/>
        <w:spacing w:beforeLines="50" w:before="120" w:after="0" w:line="240" w:lineRule="auto"/>
        <w:ind w:left="1038"/>
        <w:jc w:val="both"/>
        <w:rPr>
          <w:rFonts w:asciiTheme="minorHAnsi" w:eastAsia="KaiTi_GB2312" w:hAnsiTheme="minorHAnsi" w:cstheme="minorHAnsi"/>
          <w:sz w:val="24"/>
          <w:szCs w:val="24"/>
          <w:lang w:val="en-US" w:eastAsia="zh-CN"/>
        </w:rPr>
      </w:pPr>
      <w:r w:rsidRPr="00D544CA">
        <w:rPr>
          <w:rFonts w:asciiTheme="minorHAnsi" w:eastAsia="KaiTi_GB2312" w:hAnsiTheme="minorHAnsi" w:cstheme="minorHAnsi"/>
          <w:sz w:val="24"/>
          <w:szCs w:val="24"/>
          <w:lang w:val="en-US" w:eastAsia="zh-CN"/>
        </w:rPr>
        <w:t xml:space="preserve">The duration of this </w:t>
      </w:r>
      <w:r>
        <w:rPr>
          <w:rFonts w:asciiTheme="minorHAnsi" w:eastAsia="KaiTi_GB2312" w:hAnsiTheme="minorHAnsi" w:cstheme="minorHAnsi"/>
          <w:sz w:val="24"/>
          <w:szCs w:val="24"/>
          <w:lang w:val="en-US" w:eastAsia="zh-CN"/>
        </w:rPr>
        <w:t>A</w:t>
      </w:r>
      <w:r w:rsidRPr="00D544CA">
        <w:rPr>
          <w:rFonts w:asciiTheme="minorHAnsi" w:eastAsia="KaiTi_GB2312" w:hAnsiTheme="minorHAnsi" w:cstheme="minorHAnsi"/>
          <w:sz w:val="24"/>
          <w:szCs w:val="24"/>
          <w:lang w:val="en-US" w:eastAsia="zh-CN"/>
        </w:rPr>
        <w:t xml:space="preserve">greement corresponds to the duration of </w:t>
      </w:r>
      <w:r w:rsidR="004F1C65" w:rsidRPr="004F1C65">
        <w:rPr>
          <w:rFonts w:asciiTheme="minorHAnsi" w:eastAsia="KaiTi_GB2312" w:hAnsiTheme="minorHAnsi" w:cstheme="minorHAnsi"/>
          <w:sz w:val="24"/>
          <w:szCs w:val="24"/>
          <w:lang w:val="en-US" w:eastAsia="zh-CN"/>
        </w:rPr>
        <w:t>Principal Agreement</w:t>
      </w:r>
      <w:r w:rsidRPr="00D544CA">
        <w:rPr>
          <w:rFonts w:asciiTheme="minorHAnsi" w:eastAsia="KaiTi_GB2312" w:hAnsiTheme="minorHAnsi" w:cstheme="minorHAnsi"/>
          <w:sz w:val="24"/>
          <w:szCs w:val="24"/>
          <w:lang w:val="en-US" w:eastAsia="zh-CN"/>
        </w:rPr>
        <w:t>.</w:t>
      </w:r>
    </w:p>
    <w:p w14:paraId="02938F69" w14:textId="0A1E8C2B" w:rsidR="00180C3E" w:rsidRDefault="00BC1A68" w:rsidP="00B32AA4">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b/>
          <w:sz w:val="24"/>
          <w:szCs w:val="24"/>
          <w:lang w:val="en-US" w:eastAsia="zh-CN"/>
        </w:rPr>
        <w:t xml:space="preserve">Scope, </w:t>
      </w:r>
      <w:r w:rsidR="000B19CB">
        <w:rPr>
          <w:rFonts w:asciiTheme="minorHAnsi" w:eastAsia="KaiTi_GB2312" w:hAnsiTheme="minorHAnsi" w:cstheme="minorHAnsi"/>
          <w:b/>
          <w:sz w:val="24"/>
          <w:szCs w:val="24"/>
          <w:lang w:val="en-US" w:eastAsia="zh-CN"/>
        </w:rPr>
        <w:t>n</w:t>
      </w:r>
      <w:r w:rsidR="00D544CA">
        <w:rPr>
          <w:rFonts w:asciiTheme="minorHAnsi" w:eastAsia="KaiTi_GB2312" w:hAnsiTheme="minorHAnsi" w:cstheme="minorHAnsi" w:hint="eastAsia"/>
          <w:b/>
          <w:sz w:val="24"/>
          <w:szCs w:val="24"/>
          <w:lang w:val="en-US" w:eastAsia="zh-CN"/>
        </w:rPr>
        <w:t>ature and purpose of the intended data processing</w:t>
      </w:r>
    </w:p>
    <w:p w14:paraId="23F7F663" w14:textId="57133637" w:rsidR="004806FA" w:rsidRPr="00713ACC" w:rsidRDefault="00B55CA6" w:rsidP="00B32AA4">
      <w:pPr>
        <w:pStyle w:val="BodyText"/>
        <w:spacing w:beforeLines="50" w:before="120" w:after="0" w:line="240" w:lineRule="auto"/>
        <w:ind w:left="1038"/>
        <w:jc w:val="both"/>
        <w:rPr>
          <w:rFonts w:asciiTheme="minorHAnsi" w:eastAsia="KaiTi_GB2312" w:hAnsiTheme="minorHAnsi" w:cstheme="minorHAnsi"/>
          <w:sz w:val="24"/>
          <w:szCs w:val="24"/>
          <w:lang w:val="en-US" w:eastAsia="zh-CN"/>
        </w:rPr>
      </w:pPr>
      <w:r w:rsidRPr="00B55CA6">
        <w:rPr>
          <w:rFonts w:asciiTheme="minorHAnsi" w:eastAsia="KaiTi_GB2312" w:hAnsiTheme="minorHAnsi" w:cstheme="minorHAnsi"/>
          <w:sz w:val="24"/>
          <w:szCs w:val="24"/>
          <w:lang w:val="en-US" w:eastAsia="zh-CN"/>
        </w:rPr>
        <w:t>Detailed description of the subj</w:t>
      </w:r>
      <w:r w:rsidRPr="00713ACC">
        <w:rPr>
          <w:rFonts w:asciiTheme="minorHAnsi" w:eastAsia="KaiTi_GB2312" w:hAnsiTheme="minorHAnsi" w:cstheme="minorHAnsi"/>
          <w:sz w:val="24"/>
          <w:szCs w:val="24"/>
          <w:lang w:val="en-US" w:eastAsia="zh-CN"/>
        </w:rPr>
        <w:t>ect of the Agreement with regard to</w:t>
      </w:r>
      <w:r w:rsidR="00BC1A68" w:rsidRPr="00713ACC">
        <w:rPr>
          <w:rFonts w:asciiTheme="minorHAnsi" w:eastAsia="KaiTi_GB2312" w:hAnsiTheme="minorHAnsi" w:cstheme="minorHAnsi"/>
          <w:sz w:val="24"/>
          <w:szCs w:val="24"/>
          <w:lang w:val="en-US" w:eastAsia="zh-CN"/>
        </w:rPr>
        <w:t xml:space="preserve"> </w:t>
      </w:r>
      <w:r w:rsidR="00BC1A68" w:rsidRPr="00713ACC">
        <w:rPr>
          <w:rFonts w:asciiTheme="minorHAnsi" w:eastAsia="KaiTi_GB2312" w:hAnsiTheme="minorHAnsi" w:cstheme="minorHAnsi" w:hint="eastAsia"/>
          <w:sz w:val="24"/>
          <w:szCs w:val="24"/>
          <w:lang w:val="en-US" w:eastAsia="zh-CN"/>
        </w:rPr>
        <w:t>scope</w:t>
      </w:r>
      <w:r w:rsidR="00BC1A68" w:rsidRPr="00713ACC">
        <w:rPr>
          <w:rFonts w:asciiTheme="minorHAnsi" w:eastAsia="KaiTi_GB2312" w:hAnsiTheme="minorHAnsi" w:cstheme="minorHAnsi"/>
          <w:sz w:val="24"/>
          <w:szCs w:val="24"/>
          <w:lang w:val="en-US" w:eastAsia="zh-CN"/>
        </w:rPr>
        <w:t>,</w:t>
      </w:r>
      <w:r w:rsidRPr="00713ACC">
        <w:rPr>
          <w:rFonts w:asciiTheme="minorHAnsi" w:eastAsia="KaiTi_GB2312" w:hAnsiTheme="minorHAnsi" w:cstheme="minorHAnsi"/>
          <w:sz w:val="24"/>
          <w:szCs w:val="24"/>
          <w:lang w:val="en-US" w:eastAsia="zh-CN"/>
        </w:rPr>
        <w:t xml:space="preserve"> nature and purpose of processor tasks:</w:t>
      </w:r>
    </w:p>
    <w:p w14:paraId="7B2BF3DC" w14:textId="31ABA96B" w:rsidR="00BC1A68" w:rsidRPr="00713ACC" w:rsidRDefault="00401BFE" w:rsidP="00FF11F3">
      <w:pPr>
        <w:pStyle w:val="BodyText"/>
        <w:numPr>
          <w:ilvl w:val="0"/>
          <w:numId w:val="48"/>
        </w:numPr>
        <w:spacing w:beforeLines="50" w:before="120" w:after="0" w:line="240" w:lineRule="auto"/>
        <w:ind w:left="1395" w:hanging="357"/>
        <w:jc w:val="both"/>
        <w:rPr>
          <w:rFonts w:asciiTheme="minorHAnsi" w:eastAsia="KaiTi_GB2312" w:hAnsiTheme="minorHAnsi" w:cstheme="minorHAnsi"/>
          <w:sz w:val="24"/>
          <w:szCs w:val="24"/>
          <w:lang w:val="en-US" w:eastAsia="zh-CN"/>
        </w:rPr>
      </w:pPr>
      <w:r w:rsidRPr="00713ACC">
        <w:rPr>
          <w:rFonts w:asciiTheme="minorHAnsi" w:eastAsia="KaiTi_GB2312" w:hAnsiTheme="minorHAnsi" w:cstheme="minorHAnsi"/>
          <w:sz w:val="24"/>
          <w:szCs w:val="24"/>
          <w:lang w:val="en-US" w:eastAsia="zh-CN"/>
        </w:rPr>
        <w:t xml:space="preserve">Provision of </w:t>
      </w:r>
      <w:r w:rsidR="001834CA" w:rsidRPr="00713ACC">
        <w:rPr>
          <w:rFonts w:asciiTheme="minorHAnsi" w:eastAsia="KaiTi_GB2312" w:hAnsiTheme="minorHAnsi" w:cstheme="minorHAnsi"/>
          <w:sz w:val="24"/>
          <w:szCs w:val="24"/>
          <w:lang w:val="en-US" w:eastAsia="zh-CN"/>
        </w:rPr>
        <w:t>Cloud Related</w:t>
      </w:r>
      <w:r w:rsidRPr="00713ACC">
        <w:rPr>
          <w:rFonts w:asciiTheme="minorHAnsi" w:eastAsia="KaiTi_GB2312" w:hAnsiTheme="minorHAnsi" w:cstheme="minorHAnsi"/>
          <w:sz w:val="24"/>
          <w:szCs w:val="24"/>
          <w:lang w:val="en-US" w:eastAsia="zh-CN"/>
        </w:rPr>
        <w:t xml:space="preserve"> </w:t>
      </w:r>
      <w:r w:rsidR="00FB7939" w:rsidRPr="00713ACC">
        <w:rPr>
          <w:rFonts w:asciiTheme="minorHAnsi" w:eastAsia="KaiTi_GB2312" w:hAnsiTheme="minorHAnsi" w:cstheme="minorHAnsi" w:hint="eastAsia"/>
          <w:sz w:val="24"/>
          <w:szCs w:val="24"/>
          <w:lang w:val="en-US" w:eastAsia="zh-CN"/>
        </w:rPr>
        <w:t>service</w:t>
      </w:r>
      <w:r w:rsidR="00A509FD" w:rsidRPr="00713ACC">
        <w:rPr>
          <w:rFonts w:asciiTheme="minorHAnsi" w:eastAsia="KaiTi_GB2312" w:hAnsiTheme="minorHAnsi" w:cstheme="minorHAnsi"/>
          <w:sz w:val="24"/>
          <w:szCs w:val="24"/>
          <w:lang w:val="en-US" w:eastAsia="zh-CN"/>
        </w:rPr>
        <w:t>;</w:t>
      </w:r>
    </w:p>
    <w:p w14:paraId="560C5D5D" w14:textId="4BEDE72B" w:rsidR="001834CA" w:rsidRPr="00713ACC" w:rsidRDefault="00A509FD" w:rsidP="00346483">
      <w:pPr>
        <w:pStyle w:val="BodyText"/>
        <w:numPr>
          <w:ilvl w:val="0"/>
          <w:numId w:val="48"/>
        </w:numPr>
        <w:spacing w:beforeLines="50" w:before="120" w:after="0" w:line="240" w:lineRule="auto"/>
        <w:ind w:left="1395" w:hanging="357"/>
        <w:jc w:val="both"/>
        <w:rPr>
          <w:rFonts w:asciiTheme="minorHAnsi" w:eastAsia="KaiTi_GB2312" w:hAnsiTheme="minorHAnsi" w:cstheme="minorHAnsi"/>
          <w:sz w:val="24"/>
          <w:szCs w:val="24"/>
          <w:lang w:val="en-US" w:eastAsia="zh-CN"/>
        </w:rPr>
      </w:pPr>
      <w:r w:rsidRPr="00713ACC">
        <w:rPr>
          <w:rFonts w:asciiTheme="minorHAnsi" w:eastAsia="KaiTi_GB2312" w:hAnsiTheme="minorHAnsi" w:cstheme="minorHAnsi"/>
          <w:sz w:val="24"/>
          <w:szCs w:val="24"/>
          <w:lang w:val="en-US" w:eastAsia="zh-CN"/>
        </w:rPr>
        <w:lastRenderedPageBreak/>
        <w:t xml:space="preserve">Provision of </w:t>
      </w:r>
      <w:r w:rsidR="001834CA" w:rsidRPr="00713ACC">
        <w:rPr>
          <w:rFonts w:asciiTheme="minorHAnsi" w:eastAsia="KaiTi_GB2312" w:hAnsiTheme="minorHAnsi" w:cstheme="minorHAnsi"/>
          <w:sz w:val="24"/>
          <w:szCs w:val="24"/>
          <w:lang w:val="en-US" w:eastAsia="zh-CN"/>
        </w:rPr>
        <w:t xml:space="preserve">remote operation and maintenance </w:t>
      </w:r>
      <w:r w:rsidR="00713ACC">
        <w:rPr>
          <w:rFonts w:asciiTheme="minorHAnsi" w:eastAsia="KaiTi_GB2312" w:hAnsiTheme="minorHAnsi" w:cstheme="minorHAnsi"/>
          <w:sz w:val="24"/>
          <w:szCs w:val="24"/>
          <w:lang w:val="en-US" w:eastAsia="zh-CN"/>
        </w:rPr>
        <w:t>services and technical support</w:t>
      </w:r>
      <w:r w:rsidR="00713ACC">
        <w:rPr>
          <w:rFonts w:asciiTheme="minorHAnsi" w:eastAsia="KaiTi_GB2312" w:hAnsiTheme="minorHAnsi" w:cstheme="minorHAnsi" w:hint="eastAsia"/>
          <w:sz w:val="24"/>
          <w:szCs w:val="24"/>
          <w:lang w:val="en-US" w:eastAsia="zh-CN"/>
        </w:rPr>
        <w:t>.</w:t>
      </w:r>
    </w:p>
    <w:p w14:paraId="0277B16B" w14:textId="0C23DA72" w:rsidR="00491D0B" w:rsidRDefault="00491D0B" w:rsidP="00491D0B">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Location of data processing</w:t>
      </w:r>
    </w:p>
    <w:p w14:paraId="25C4755F" w14:textId="1F4A6AD6" w:rsidR="00491D0B" w:rsidRDefault="00491D0B" w:rsidP="00F676EF">
      <w:pPr>
        <w:pStyle w:val="BodyText"/>
        <w:spacing w:beforeLines="50" w:before="120" w:after="0" w:line="240" w:lineRule="auto"/>
        <w:ind w:left="1038"/>
        <w:jc w:val="both"/>
        <w:rPr>
          <w:rFonts w:asciiTheme="minorHAnsi" w:eastAsia="KaiTi_GB2312" w:hAnsiTheme="minorHAnsi" w:cstheme="minorHAnsi"/>
          <w:sz w:val="24"/>
          <w:szCs w:val="24"/>
          <w:lang w:val="en-US" w:eastAsia="zh-CN"/>
        </w:rPr>
      </w:pPr>
      <w:r w:rsidRPr="00491D0B">
        <w:rPr>
          <w:rFonts w:asciiTheme="minorHAnsi" w:eastAsia="KaiTi_GB2312" w:hAnsiTheme="minorHAnsi" w:cstheme="minorHAnsi"/>
          <w:sz w:val="24"/>
          <w:szCs w:val="24"/>
          <w:lang w:val="en-US" w:eastAsia="zh-CN"/>
        </w:rPr>
        <w:t xml:space="preserve">The provision of the contractually agreed data processing can take </w:t>
      </w:r>
      <w:r w:rsidR="008039B0">
        <w:rPr>
          <w:rFonts w:asciiTheme="minorHAnsi" w:eastAsia="KaiTi_GB2312" w:hAnsiTheme="minorHAnsi" w:cstheme="minorHAnsi"/>
          <w:sz w:val="24"/>
          <w:szCs w:val="24"/>
          <w:lang w:val="en-US" w:eastAsia="zh-CN"/>
        </w:rPr>
        <w:t xml:space="preserve">only in </w:t>
      </w:r>
      <w:r w:rsidR="001834CA">
        <w:rPr>
          <w:rFonts w:asciiTheme="minorHAnsi" w:eastAsia="KaiTi_GB2312" w:hAnsiTheme="minorHAnsi" w:cstheme="minorHAnsi" w:hint="eastAsia"/>
          <w:sz w:val="24"/>
          <w:szCs w:val="24"/>
          <w:lang w:val="en-US" w:eastAsia="zh-CN"/>
        </w:rPr>
        <w:t>European</w:t>
      </w:r>
      <w:r w:rsidRPr="00491D0B">
        <w:rPr>
          <w:rFonts w:asciiTheme="minorHAnsi" w:eastAsia="KaiTi_GB2312" w:hAnsiTheme="minorHAnsi" w:cstheme="minorHAnsi"/>
          <w:sz w:val="24"/>
          <w:szCs w:val="24"/>
          <w:lang w:val="en-US" w:eastAsia="zh-CN"/>
        </w:rPr>
        <w:t>.</w:t>
      </w:r>
    </w:p>
    <w:p w14:paraId="0E7F6E78" w14:textId="51A89BFB" w:rsidR="008039B0" w:rsidRDefault="008039B0" w:rsidP="00F676EF">
      <w:pPr>
        <w:pStyle w:val="BodyText"/>
        <w:spacing w:beforeLines="50" w:before="120" w:after="0" w:line="240" w:lineRule="auto"/>
        <w:ind w:left="1038"/>
        <w:jc w:val="both"/>
        <w:rPr>
          <w:rFonts w:asciiTheme="minorHAnsi" w:eastAsia="KaiTi_GB2312" w:hAnsiTheme="minorHAnsi" w:cstheme="minorHAnsi"/>
          <w:sz w:val="24"/>
          <w:szCs w:val="24"/>
          <w:lang w:val="en-US" w:eastAsia="zh-CN"/>
        </w:rPr>
      </w:pPr>
      <w:r w:rsidRPr="008039B0">
        <w:rPr>
          <w:rFonts w:asciiTheme="minorHAnsi" w:eastAsia="KaiTi_GB2312" w:hAnsiTheme="minorHAnsi" w:cstheme="minorHAnsi"/>
          <w:sz w:val="24"/>
          <w:szCs w:val="24"/>
          <w:lang w:val="en-US" w:eastAsia="zh-CN"/>
        </w:rPr>
        <w:t xml:space="preserve">Any relocation to a third country </w:t>
      </w:r>
      <w:r w:rsidR="009A25F1">
        <w:rPr>
          <w:rFonts w:asciiTheme="minorHAnsi" w:eastAsia="KaiTi_GB2312" w:hAnsiTheme="minorHAnsi" w:cstheme="minorHAnsi" w:hint="eastAsia"/>
          <w:sz w:val="24"/>
          <w:szCs w:val="24"/>
          <w:lang w:val="en-US" w:eastAsia="zh-CN"/>
        </w:rPr>
        <w:t>is</w:t>
      </w:r>
      <w:r w:rsidR="009A25F1">
        <w:rPr>
          <w:rFonts w:asciiTheme="minorHAnsi" w:eastAsia="KaiTi_GB2312" w:hAnsiTheme="minorHAnsi" w:cstheme="minorHAnsi"/>
          <w:sz w:val="24"/>
          <w:szCs w:val="24"/>
          <w:lang w:val="en-US" w:eastAsia="zh-CN"/>
        </w:rPr>
        <w:t xml:space="preserve"> subject to the clauses </w:t>
      </w:r>
      <w:r w:rsidR="00907851">
        <w:rPr>
          <w:rFonts w:asciiTheme="minorHAnsi" w:eastAsia="KaiTi_GB2312" w:hAnsiTheme="minorHAnsi" w:cstheme="minorHAnsi"/>
          <w:sz w:val="24"/>
          <w:szCs w:val="24"/>
          <w:lang w:val="en-US" w:eastAsia="zh-CN"/>
        </w:rPr>
        <w:t xml:space="preserve">in </w:t>
      </w:r>
      <w:r w:rsidR="0048199C">
        <w:rPr>
          <w:rFonts w:asciiTheme="minorHAnsi" w:eastAsia="KaiTi_GB2312" w:hAnsiTheme="minorHAnsi" w:cstheme="minorHAnsi"/>
          <w:sz w:val="24"/>
          <w:szCs w:val="24"/>
          <w:lang w:val="en-US" w:eastAsia="zh-CN"/>
        </w:rPr>
        <w:t xml:space="preserve">Appendix II and </w:t>
      </w:r>
      <w:r w:rsidR="009A25F1">
        <w:rPr>
          <w:rFonts w:asciiTheme="minorHAnsi" w:eastAsia="KaiTi_GB2312" w:hAnsiTheme="minorHAnsi" w:cstheme="minorHAnsi"/>
          <w:sz w:val="24"/>
          <w:szCs w:val="24"/>
          <w:lang w:val="en-US" w:eastAsia="zh-CN"/>
        </w:rPr>
        <w:t>A</w:t>
      </w:r>
      <w:r w:rsidR="000D7574">
        <w:rPr>
          <w:rFonts w:asciiTheme="minorHAnsi" w:eastAsia="KaiTi_GB2312" w:hAnsiTheme="minorHAnsi" w:cstheme="minorHAnsi"/>
          <w:sz w:val="24"/>
          <w:szCs w:val="24"/>
          <w:lang w:val="en-US" w:eastAsia="zh-CN"/>
        </w:rPr>
        <w:t>ppendix</w:t>
      </w:r>
      <w:r w:rsidR="009A25F1">
        <w:rPr>
          <w:rFonts w:asciiTheme="minorHAnsi" w:eastAsia="KaiTi_GB2312" w:hAnsiTheme="minorHAnsi" w:cstheme="minorHAnsi"/>
          <w:sz w:val="24"/>
          <w:szCs w:val="24"/>
          <w:lang w:val="en-US" w:eastAsia="zh-CN"/>
        </w:rPr>
        <w:t xml:space="preserve"> I</w:t>
      </w:r>
      <w:r w:rsidR="000D7574">
        <w:rPr>
          <w:rFonts w:asciiTheme="minorHAnsi" w:eastAsia="KaiTi_GB2312" w:hAnsiTheme="minorHAnsi" w:cstheme="minorHAnsi"/>
          <w:sz w:val="24"/>
          <w:szCs w:val="24"/>
          <w:lang w:val="en-US" w:eastAsia="zh-CN"/>
        </w:rPr>
        <w:t>I</w:t>
      </w:r>
      <w:r w:rsidR="009A25F1">
        <w:rPr>
          <w:rFonts w:asciiTheme="minorHAnsi" w:eastAsia="KaiTi_GB2312" w:hAnsiTheme="minorHAnsi" w:cstheme="minorHAnsi"/>
          <w:sz w:val="24"/>
          <w:szCs w:val="24"/>
          <w:lang w:val="en-US" w:eastAsia="zh-CN"/>
        </w:rPr>
        <w:t xml:space="preserve">I </w:t>
      </w:r>
      <w:r w:rsidR="00FA4557" w:rsidRPr="00FA4557">
        <w:rPr>
          <w:rFonts w:asciiTheme="minorHAnsi" w:eastAsia="KaiTi_GB2312" w:hAnsiTheme="minorHAnsi" w:cstheme="minorHAnsi"/>
          <w:sz w:val="24"/>
          <w:szCs w:val="24"/>
          <w:lang w:val="en-US" w:eastAsia="zh-CN"/>
        </w:rPr>
        <w:t>STANDARD C</w:t>
      </w:r>
      <w:r w:rsidR="00FA4557">
        <w:rPr>
          <w:rFonts w:asciiTheme="minorHAnsi" w:eastAsia="KaiTi_GB2312" w:hAnsiTheme="minorHAnsi" w:cstheme="minorHAnsi"/>
          <w:sz w:val="24"/>
          <w:szCs w:val="24"/>
          <w:lang w:val="en-US" w:eastAsia="zh-CN"/>
        </w:rPr>
        <w:t xml:space="preserve">ONTRACTUAL CLAUSES (PROCESSORS) pursuant to Commission Decision of 5 February 2010 (2010/87/EU) </w:t>
      </w:r>
      <w:r w:rsidR="00AC4E19">
        <w:rPr>
          <w:rFonts w:asciiTheme="minorHAnsi" w:eastAsia="KaiTi_GB2312" w:hAnsiTheme="minorHAnsi" w:cstheme="minorHAnsi"/>
          <w:sz w:val="24"/>
          <w:szCs w:val="24"/>
          <w:lang w:val="en-US" w:eastAsia="zh-CN"/>
        </w:rPr>
        <w:t>(hereinafter referred to as “</w:t>
      </w:r>
      <w:r w:rsidR="00AC4E19" w:rsidRPr="00346483">
        <w:rPr>
          <w:rFonts w:asciiTheme="minorHAnsi" w:eastAsia="KaiTi_GB2312" w:hAnsiTheme="minorHAnsi" w:cstheme="minorHAnsi"/>
          <w:b/>
          <w:sz w:val="24"/>
          <w:szCs w:val="24"/>
          <w:lang w:val="en-US" w:eastAsia="zh-CN"/>
        </w:rPr>
        <w:t>the Clauses</w:t>
      </w:r>
      <w:r w:rsidR="00AC4E19">
        <w:rPr>
          <w:rFonts w:asciiTheme="minorHAnsi" w:eastAsia="KaiTi_GB2312" w:hAnsiTheme="minorHAnsi" w:cstheme="minorHAnsi"/>
          <w:sz w:val="24"/>
          <w:szCs w:val="24"/>
          <w:lang w:val="en-US" w:eastAsia="zh-CN"/>
        </w:rPr>
        <w:t xml:space="preserve">”) </w:t>
      </w:r>
      <w:r w:rsidR="009A25F1">
        <w:rPr>
          <w:rFonts w:asciiTheme="minorHAnsi" w:eastAsia="KaiTi_GB2312" w:hAnsiTheme="minorHAnsi" w:cstheme="minorHAnsi"/>
          <w:sz w:val="24"/>
          <w:szCs w:val="24"/>
          <w:lang w:val="en-US" w:eastAsia="zh-CN"/>
        </w:rPr>
        <w:t xml:space="preserve">and </w:t>
      </w:r>
      <w:r w:rsidRPr="008039B0">
        <w:rPr>
          <w:rFonts w:asciiTheme="minorHAnsi" w:eastAsia="KaiTi_GB2312" w:hAnsiTheme="minorHAnsi" w:cstheme="minorHAnsi"/>
          <w:sz w:val="24"/>
          <w:szCs w:val="24"/>
          <w:lang w:val="en-US" w:eastAsia="zh-CN"/>
        </w:rPr>
        <w:t xml:space="preserve">requires the prior notification </w:t>
      </w:r>
      <w:r w:rsidR="00C771D6">
        <w:rPr>
          <w:rFonts w:asciiTheme="minorHAnsi" w:eastAsia="KaiTi_GB2312" w:hAnsiTheme="minorHAnsi" w:cstheme="minorHAnsi"/>
          <w:sz w:val="24"/>
          <w:szCs w:val="24"/>
          <w:lang w:val="en-US" w:eastAsia="zh-CN"/>
        </w:rPr>
        <w:t>to Controller</w:t>
      </w:r>
      <w:r w:rsidRPr="008039B0">
        <w:rPr>
          <w:rFonts w:asciiTheme="minorHAnsi" w:eastAsia="KaiTi_GB2312" w:hAnsiTheme="minorHAnsi" w:cstheme="minorHAnsi"/>
          <w:sz w:val="24"/>
          <w:szCs w:val="24"/>
          <w:lang w:val="en-US" w:eastAsia="zh-CN"/>
        </w:rPr>
        <w:t xml:space="preserve"> and may only take place if the special re</w:t>
      </w:r>
      <w:r w:rsidR="00EC24CD">
        <w:rPr>
          <w:rFonts w:asciiTheme="minorHAnsi" w:eastAsia="KaiTi_GB2312" w:hAnsiTheme="minorHAnsi" w:cstheme="minorHAnsi"/>
          <w:sz w:val="24"/>
          <w:szCs w:val="24"/>
          <w:lang w:val="en-US" w:eastAsia="zh-CN"/>
        </w:rPr>
        <w:t xml:space="preserve">quirements set forth in art. 44 </w:t>
      </w:r>
      <w:r w:rsidRPr="008039B0">
        <w:rPr>
          <w:rFonts w:asciiTheme="minorHAnsi" w:eastAsia="KaiTi_GB2312" w:hAnsiTheme="minorHAnsi" w:cstheme="minorHAnsi"/>
          <w:sz w:val="24"/>
          <w:szCs w:val="24"/>
          <w:lang w:val="en-US" w:eastAsia="zh-CN"/>
        </w:rPr>
        <w:t>GDPR are met.</w:t>
      </w:r>
    </w:p>
    <w:p w14:paraId="0ADF268E" w14:textId="494C05C4" w:rsidR="00EC24CD" w:rsidRDefault="00EC24CD" w:rsidP="00EC24CD">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Type of personal data</w:t>
      </w:r>
    </w:p>
    <w:p w14:paraId="0932F60F" w14:textId="52727851" w:rsidR="00EC24CD" w:rsidRPr="00EC24CD" w:rsidRDefault="006B7B93" w:rsidP="00CF6AB3">
      <w:pPr>
        <w:pStyle w:val="BodyText"/>
        <w:spacing w:beforeLines="50" w:before="120" w:afterLines="50" w:after="120" w:line="240" w:lineRule="auto"/>
        <w:ind w:left="1038"/>
        <w:jc w:val="both"/>
        <w:rPr>
          <w:rFonts w:asciiTheme="minorHAnsi" w:eastAsia="KaiTi_GB2312" w:hAnsiTheme="minorHAnsi" w:cstheme="minorHAnsi"/>
          <w:sz w:val="24"/>
          <w:szCs w:val="24"/>
          <w:highlight w:val="yellow"/>
          <w:lang w:val="en-US" w:eastAsia="zh-CN"/>
        </w:rPr>
      </w:pPr>
      <w:r>
        <w:rPr>
          <w:rFonts w:asciiTheme="minorHAnsi" w:eastAsia="KaiTi_GB2312" w:hAnsiTheme="minorHAnsi" w:cstheme="minorHAnsi"/>
          <w:sz w:val="24"/>
          <w:szCs w:val="24"/>
          <w:lang w:val="en-US" w:eastAsia="zh-CN"/>
        </w:rPr>
        <w:t xml:space="preserve">The following data </w:t>
      </w:r>
      <w:r w:rsidRPr="006B7B93">
        <w:rPr>
          <w:rFonts w:asciiTheme="minorHAnsi" w:eastAsia="KaiTi_GB2312" w:hAnsiTheme="minorHAnsi" w:cstheme="minorHAnsi"/>
          <w:sz w:val="24"/>
          <w:szCs w:val="24"/>
          <w:lang w:val="en-US" w:eastAsia="zh-CN"/>
        </w:rPr>
        <w:t>types are subject of the processing of personal data:</w:t>
      </w:r>
    </w:p>
    <w:p w14:paraId="4475037A" w14:textId="55EC643C" w:rsidR="00B70E3F" w:rsidRDefault="002A29BE" w:rsidP="00CF6AB3">
      <w:pPr>
        <w:pStyle w:val="BodyText"/>
        <w:spacing w:beforeLines="50" w:before="120" w:afterLines="50" w:after="120" w:line="240" w:lineRule="auto"/>
        <w:ind w:left="1038"/>
        <w:jc w:val="both"/>
        <w:rPr>
          <w:rFonts w:asciiTheme="minorHAnsi" w:eastAsia="KaiTi_GB2312" w:hAnsiTheme="minorHAnsi" w:cstheme="minorHAnsi"/>
          <w:sz w:val="24"/>
          <w:szCs w:val="24"/>
          <w:lang w:val="en-US" w:eastAsia="zh-CN"/>
        </w:rPr>
      </w:pPr>
      <w:r w:rsidRPr="00713ACC">
        <w:rPr>
          <w:rFonts w:asciiTheme="minorHAnsi" w:eastAsia="KaiTi_GB2312" w:hAnsiTheme="minorHAnsi" w:cstheme="minorHAnsi"/>
          <w:sz w:val="24"/>
          <w:szCs w:val="24"/>
          <w:lang w:val="en-US" w:eastAsia="zh-CN"/>
        </w:rPr>
        <w:t>Customer determines the categories of data per Cloud Service subscribed. Customer can configure the</w:t>
      </w:r>
      <w:r w:rsidRPr="00713ACC">
        <w:rPr>
          <w:rFonts w:asciiTheme="minorHAnsi" w:eastAsia="KaiTi_GB2312" w:hAnsiTheme="minorHAnsi" w:cstheme="minorHAnsi" w:hint="eastAsia"/>
          <w:sz w:val="24"/>
          <w:szCs w:val="24"/>
          <w:lang w:val="en-US" w:eastAsia="zh-CN"/>
        </w:rPr>
        <w:t xml:space="preserve"> </w:t>
      </w:r>
      <w:r w:rsidRPr="00713ACC">
        <w:rPr>
          <w:rFonts w:asciiTheme="minorHAnsi" w:eastAsia="KaiTi_GB2312" w:hAnsiTheme="minorHAnsi" w:cstheme="minorHAnsi"/>
          <w:sz w:val="24"/>
          <w:szCs w:val="24"/>
          <w:lang w:val="en-US" w:eastAsia="zh-CN"/>
        </w:rPr>
        <w:t>data fields during implementation of the Cloud Service or as otherwise provided by the Cloud Service. The</w:t>
      </w:r>
      <w:r w:rsidRPr="00713ACC">
        <w:rPr>
          <w:rFonts w:asciiTheme="minorHAnsi" w:eastAsia="KaiTi_GB2312" w:hAnsiTheme="minorHAnsi" w:cstheme="minorHAnsi" w:hint="eastAsia"/>
          <w:sz w:val="24"/>
          <w:szCs w:val="24"/>
          <w:lang w:val="en-US" w:eastAsia="zh-CN"/>
        </w:rPr>
        <w:t xml:space="preserve"> </w:t>
      </w:r>
      <w:r w:rsidRPr="00713ACC">
        <w:rPr>
          <w:rFonts w:asciiTheme="minorHAnsi" w:eastAsia="KaiTi_GB2312" w:hAnsiTheme="minorHAnsi" w:cstheme="minorHAnsi"/>
          <w:sz w:val="24"/>
          <w:szCs w:val="24"/>
          <w:lang w:val="en-US" w:eastAsia="zh-CN"/>
        </w:rPr>
        <w:t xml:space="preserve">personal data </w:t>
      </w:r>
      <w:r w:rsidR="00DE287E" w:rsidRPr="00713ACC">
        <w:rPr>
          <w:rFonts w:asciiTheme="minorHAnsi" w:eastAsia="KaiTi_GB2312" w:hAnsiTheme="minorHAnsi" w:cstheme="minorHAnsi"/>
          <w:sz w:val="24"/>
          <w:szCs w:val="24"/>
          <w:lang w:val="en-US" w:eastAsia="zh-CN"/>
        </w:rPr>
        <w:t xml:space="preserve">to be processed </w:t>
      </w:r>
      <w:r w:rsidRPr="00713ACC">
        <w:rPr>
          <w:rFonts w:asciiTheme="minorHAnsi" w:eastAsia="KaiTi_GB2312" w:hAnsiTheme="minorHAnsi" w:cstheme="minorHAnsi"/>
          <w:sz w:val="24"/>
          <w:szCs w:val="24"/>
          <w:lang w:val="en-US" w:eastAsia="zh-CN"/>
        </w:rPr>
        <w:t>typically include the following categories of d</w:t>
      </w:r>
      <w:r w:rsidR="00DE287E" w:rsidRPr="00713ACC">
        <w:rPr>
          <w:rFonts w:asciiTheme="minorHAnsi" w:eastAsia="KaiTi_GB2312" w:hAnsiTheme="minorHAnsi" w:cstheme="minorHAnsi"/>
          <w:sz w:val="24"/>
          <w:szCs w:val="24"/>
          <w:lang w:val="en-US" w:eastAsia="zh-CN"/>
        </w:rPr>
        <w:t>ata: name, phone numbers, email</w:t>
      </w:r>
      <w:r w:rsidR="00DE287E" w:rsidRPr="00713ACC">
        <w:rPr>
          <w:rFonts w:asciiTheme="minorHAnsi" w:eastAsia="KaiTi_GB2312" w:hAnsiTheme="minorHAnsi" w:cstheme="minorHAnsi" w:hint="eastAsia"/>
          <w:sz w:val="24"/>
          <w:szCs w:val="24"/>
          <w:lang w:val="en-US" w:eastAsia="zh-CN"/>
        </w:rPr>
        <w:t xml:space="preserve"> </w:t>
      </w:r>
      <w:r w:rsidRPr="00713ACC">
        <w:rPr>
          <w:rFonts w:asciiTheme="minorHAnsi" w:eastAsia="KaiTi_GB2312" w:hAnsiTheme="minorHAnsi" w:cstheme="minorHAnsi"/>
          <w:sz w:val="24"/>
          <w:szCs w:val="24"/>
          <w:lang w:val="en-US" w:eastAsia="zh-CN"/>
        </w:rPr>
        <w:t>address, time zone, address data, system access / usage / authorization data, company name,</w:t>
      </w:r>
      <w:r w:rsidR="00DE287E" w:rsidRPr="00713ACC">
        <w:rPr>
          <w:rFonts w:asciiTheme="minorHAnsi" w:eastAsia="KaiTi_GB2312" w:hAnsiTheme="minorHAnsi" w:cstheme="minorHAnsi" w:hint="eastAsia"/>
          <w:sz w:val="24"/>
          <w:szCs w:val="24"/>
          <w:lang w:val="en-US" w:eastAsia="zh-CN"/>
        </w:rPr>
        <w:t xml:space="preserve"> </w:t>
      </w:r>
      <w:r w:rsidRPr="00713ACC">
        <w:rPr>
          <w:rFonts w:asciiTheme="minorHAnsi" w:eastAsia="KaiTi_GB2312" w:hAnsiTheme="minorHAnsi" w:cstheme="minorHAnsi"/>
          <w:sz w:val="24"/>
          <w:szCs w:val="24"/>
          <w:lang w:val="en-US" w:eastAsia="zh-CN"/>
        </w:rPr>
        <w:t xml:space="preserve">contract data, </w:t>
      </w:r>
      <w:r w:rsidR="00DE287E" w:rsidRPr="00713ACC">
        <w:rPr>
          <w:rFonts w:asciiTheme="minorHAnsi" w:eastAsia="KaiTi_GB2312" w:hAnsiTheme="minorHAnsi" w:cstheme="minorHAnsi"/>
          <w:sz w:val="24"/>
          <w:szCs w:val="24"/>
          <w:lang w:val="en-US" w:eastAsia="zh-CN"/>
        </w:rPr>
        <w:t>billing</w:t>
      </w:r>
      <w:r w:rsidRPr="00713ACC">
        <w:rPr>
          <w:rFonts w:asciiTheme="minorHAnsi" w:eastAsia="KaiTi_GB2312" w:hAnsiTheme="minorHAnsi" w:cstheme="minorHAnsi"/>
          <w:sz w:val="24"/>
          <w:szCs w:val="24"/>
          <w:lang w:val="en-US" w:eastAsia="zh-CN"/>
        </w:rPr>
        <w:t xml:space="preserve"> data, plus any application-specific data that </w:t>
      </w:r>
      <w:r w:rsidR="00DE287E" w:rsidRPr="00713ACC">
        <w:rPr>
          <w:rFonts w:asciiTheme="minorHAnsi" w:eastAsia="KaiTi_GB2312" w:hAnsiTheme="minorHAnsi" w:cstheme="minorHAnsi"/>
          <w:sz w:val="24"/>
          <w:szCs w:val="24"/>
          <w:lang w:val="en-US" w:eastAsia="zh-CN"/>
        </w:rPr>
        <w:t>a</w:t>
      </w:r>
      <w:r w:rsidRPr="00713ACC">
        <w:rPr>
          <w:rFonts w:asciiTheme="minorHAnsi" w:eastAsia="KaiTi_GB2312" w:hAnsiTheme="minorHAnsi" w:cstheme="minorHAnsi"/>
          <w:sz w:val="24"/>
          <w:szCs w:val="24"/>
          <w:lang w:val="en-US" w:eastAsia="zh-CN"/>
        </w:rPr>
        <w:t>uthor</w:t>
      </w:r>
      <w:r w:rsidR="00DE287E" w:rsidRPr="00713ACC">
        <w:rPr>
          <w:rFonts w:asciiTheme="minorHAnsi" w:eastAsia="KaiTi_GB2312" w:hAnsiTheme="minorHAnsi" w:cstheme="minorHAnsi"/>
          <w:sz w:val="24"/>
          <w:szCs w:val="24"/>
          <w:lang w:val="en-US" w:eastAsia="zh-CN"/>
        </w:rPr>
        <w:t>ized users enter into the Cloud</w:t>
      </w:r>
      <w:r w:rsidR="00DE287E" w:rsidRPr="00713ACC">
        <w:rPr>
          <w:rFonts w:asciiTheme="minorHAnsi" w:eastAsia="KaiTi_GB2312" w:hAnsiTheme="minorHAnsi" w:cstheme="minorHAnsi" w:hint="eastAsia"/>
          <w:sz w:val="24"/>
          <w:szCs w:val="24"/>
          <w:lang w:val="en-US" w:eastAsia="zh-CN"/>
        </w:rPr>
        <w:t xml:space="preserve"> </w:t>
      </w:r>
      <w:r w:rsidRPr="00713ACC">
        <w:rPr>
          <w:rFonts w:asciiTheme="minorHAnsi" w:eastAsia="KaiTi_GB2312" w:hAnsiTheme="minorHAnsi" w:cstheme="minorHAnsi"/>
          <w:sz w:val="24"/>
          <w:szCs w:val="24"/>
          <w:lang w:val="en-US" w:eastAsia="zh-CN"/>
        </w:rPr>
        <w:t>Service and may include bank account data, credit or debit card data.</w:t>
      </w:r>
    </w:p>
    <w:p w14:paraId="3547AE4A" w14:textId="71BF6EEC" w:rsidR="00C752B9" w:rsidRDefault="00C752B9" w:rsidP="00C752B9">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b/>
          <w:sz w:val="24"/>
          <w:szCs w:val="24"/>
          <w:lang w:val="en-US" w:eastAsia="zh-CN"/>
        </w:rPr>
      </w:pPr>
      <w:r w:rsidRPr="00C752B9">
        <w:rPr>
          <w:rFonts w:asciiTheme="minorHAnsi" w:eastAsia="KaiTi_GB2312" w:hAnsiTheme="minorHAnsi" w:cstheme="minorHAnsi"/>
          <w:b/>
          <w:sz w:val="24"/>
          <w:szCs w:val="24"/>
          <w:lang w:val="en-US" w:eastAsia="zh-CN"/>
        </w:rPr>
        <w:t>C</w:t>
      </w:r>
      <w:r w:rsidRPr="00C752B9">
        <w:rPr>
          <w:rFonts w:asciiTheme="minorHAnsi" w:eastAsia="KaiTi_GB2312" w:hAnsiTheme="minorHAnsi" w:cstheme="minorHAnsi" w:hint="eastAsia"/>
          <w:b/>
          <w:sz w:val="24"/>
          <w:szCs w:val="24"/>
          <w:lang w:val="en-US" w:eastAsia="zh-CN"/>
        </w:rPr>
        <w:t xml:space="preserve">ategories </w:t>
      </w:r>
      <w:r w:rsidRPr="00C752B9">
        <w:rPr>
          <w:rFonts w:asciiTheme="minorHAnsi" w:eastAsia="KaiTi_GB2312" w:hAnsiTheme="minorHAnsi" w:cstheme="minorHAnsi"/>
          <w:b/>
          <w:sz w:val="24"/>
          <w:szCs w:val="24"/>
          <w:lang w:val="en-US" w:eastAsia="zh-CN"/>
        </w:rPr>
        <w:t>of data subjects</w:t>
      </w:r>
    </w:p>
    <w:p w14:paraId="4BCE7D33" w14:textId="33B01DF9" w:rsidR="00C752B9" w:rsidRDefault="00C752B9" w:rsidP="00462A61">
      <w:pPr>
        <w:pStyle w:val="BodyText"/>
        <w:spacing w:beforeLines="50" w:before="120" w:after="0" w:line="240" w:lineRule="auto"/>
        <w:ind w:left="1038"/>
        <w:jc w:val="both"/>
        <w:rPr>
          <w:rFonts w:asciiTheme="minorHAnsi" w:eastAsia="KaiTi_GB2312" w:hAnsiTheme="minorHAnsi" w:cstheme="minorHAnsi"/>
          <w:sz w:val="24"/>
          <w:szCs w:val="24"/>
          <w:lang w:val="en-US" w:eastAsia="zh-CN"/>
        </w:rPr>
      </w:pPr>
      <w:r w:rsidRPr="00713ACC">
        <w:rPr>
          <w:rFonts w:asciiTheme="minorHAnsi" w:eastAsia="KaiTi_GB2312" w:hAnsiTheme="minorHAnsi" w:cstheme="minorHAnsi"/>
          <w:sz w:val="24"/>
          <w:szCs w:val="24"/>
          <w:lang w:val="en-US" w:eastAsia="zh-CN"/>
        </w:rPr>
        <w:t xml:space="preserve">The categories of persons affected by processing include: </w:t>
      </w:r>
      <w:r w:rsidR="00DF0BC9" w:rsidRPr="00713ACC">
        <w:rPr>
          <w:rFonts w:asciiTheme="minorHAnsi" w:eastAsia="KaiTi_GB2312" w:hAnsiTheme="minorHAnsi" w:cstheme="minorHAnsi"/>
          <w:sz w:val="24"/>
          <w:szCs w:val="24"/>
          <w:lang w:val="en-US" w:eastAsia="zh-CN"/>
        </w:rPr>
        <w:t>employees, contractors, business partners or other individuals having</w:t>
      </w:r>
      <w:r w:rsidR="00DF0BC9" w:rsidRPr="00713ACC">
        <w:rPr>
          <w:rFonts w:asciiTheme="minorHAnsi" w:eastAsia="KaiTi_GB2312" w:hAnsiTheme="minorHAnsi" w:cstheme="minorHAnsi" w:hint="eastAsia"/>
          <w:sz w:val="24"/>
          <w:szCs w:val="24"/>
          <w:lang w:val="en-US" w:eastAsia="zh-CN"/>
        </w:rPr>
        <w:t xml:space="preserve"> p</w:t>
      </w:r>
      <w:r w:rsidR="00DF0BC9" w:rsidRPr="00713ACC">
        <w:rPr>
          <w:rFonts w:asciiTheme="minorHAnsi" w:eastAsia="KaiTi_GB2312" w:hAnsiTheme="minorHAnsi" w:cstheme="minorHAnsi"/>
          <w:sz w:val="24"/>
          <w:szCs w:val="24"/>
          <w:lang w:val="en-US" w:eastAsia="zh-CN"/>
        </w:rPr>
        <w:t>ersonal data stored in the Cloud Service.</w:t>
      </w:r>
      <w:r w:rsidR="00DF0BC9" w:rsidRPr="00462A61" w:rsidDel="00DF0BC9">
        <w:rPr>
          <w:rFonts w:asciiTheme="minorHAnsi" w:eastAsia="KaiTi_GB2312" w:hAnsiTheme="minorHAnsi" w:cstheme="minorHAnsi"/>
          <w:sz w:val="24"/>
          <w:szCs w:val="24"/>
          <w:lang w:val="en-US" w:eastAsia="zh-CN"/>
        </w:rPr>
        <w:t xml:space="preserve"> </w:t>
      </w:r>
    </w:p>
    <w:p w14:paraId="5F4E4F2E" w14:textId="77777777" w:rsidR="00C400E4" w:rsidRPr="003C169E" w:rsidRDefault="00C400E4" w:rsidP="00B32AA4">
      <w:pPr>
        <w:pStyle w:val="BodyText"/>
        <w:spacing w:afterLines="50" w:after="120" w:line="240" w:lineRule="auto"/>
        <w:jc w:val="both"/>
        <w:rPr>
          <w:rFonts w:asciiTheme="minorHAnsi" w:eastAsia="KaiTi_GB2312" w:hAnsiTheme="minorHAnsi" w:cstheme="minorHAnsi"/>
          <w:sz w:val="24"/>
          <w:szCs w:val="24"/>
          <w:lang w:val="en-US" w:eastAsia="zh-CN"/>
        </w:rPr>
      </w:pPr>
    </w:p>
    <w:p w14:paraId="1B765753" w14:textId="7ABEAE23" w:rsidR="00D532A7" w:rsidRDefault="001142CD" w:rsidP="001142CD">
      <w:pPr>
        <w:pStyle w:val="BodyText"/>
        <w:numPr>
          <w:ilvl w:val="0"/>
          <w:numId w:val="29"/>
        </w:numPr>
        <w:spacing w:beforeLines="50" w:before="120" w:after="0" w:line="240" w:lineRule="auto"/>
        <w:ind w:left="357" w:hanging="357"/>
        <w:jc w:val="both"/>
        <w:rPr>
          <w:rFonts w:asciiTheme="minorHAnsi" w:eastAsia="KaiTi_GB2312" w:hAnsiTheme="minorHAnsi" w:cstheme="minorHAnsi"/>
          <w:b/>
          <w:sz w:val="24"/>
          <w:szCs w:val="24"/>
          <w:lang w:val="en-US" w:eastAsia="zh-CN"/>
        </w:rPr>
      </w:pPr>
      <w:r w:rsidRPr="001142CD">
        <w:rPr>
          <w:rFonts w:asciiTheme="minorHAnsi" w:eastAsia="KaiTi_GB2312" w:hAnsiTheme="minorHAnsi" w:cstheme="minorHAnsi" w:hint="eastAsia"/>
          <w:b/>
          <w:sz w:val="24"/>
          <w:szCs w:val="24"/>
          <w:lang w:val="en-US" w:eastAsia="zh-CN"/>
        </w:rPr>
        <w:t>Rights and obligations of Parties</w:t>
      </w:r>
    </w:p>
    <w:p w14:paraId="7726569D" w14:textId="1D902EE6" w:rsidR="00C35972" w:rsidRDefault="00C35972" w:rsidP="00C35972">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b/>
          <w:sz w:val="24"/>
          <w:szCs w:val="24"/>
          <w:lang w:val="en-US" w:eastAsia="zh-CN"/>
        </w:rPr>
      </w:pPr>
      <w:r w:rsidRPr="00C35972">
        <w:rPr>
          <w:rFonts w:asciiTheme="minorHAnsi" w:eastAsia="KaiTi_GB2312" w:hAnsiTheme="minorHAnsi" w:cstheme="minorHAnsi"/>
          <w:b/>
          <w:sz w:val="24"/>
          <w:szCs w:val="24"/>
          <w:lang w:val="en-US" w:eastAsia="zh-CN"/>
        </w:rPr>
        <w:t>Controller’s obligations / right to control</w:t>
      </w:r>
    </w:p>
    <w:p w14:paraId="0C9D6C65" w14:textId="7D745F3F" w:rsidR="00387038" w:rsidRDefault="00387038" w:rsidP="008A766E">
      <w:pPr>
        <w:pStyle w:val="BodyText"/>
        <w:numPr>
          <w:ilvl w:val="2"/>
          <w:numId w:val="29"/>
        </w:numPr>
        <w:spacing w:beforeLines="50" w:before="120" w:afterLines="50" w:after="120" w:line="240" w:lineRule="auto"/>
        <w:ind w:left="1843" w:hanging="851"/>
        <w:jc w:val="both"/>
        <w:rPr>
          <w:rFonts w:asciiTheme="minorHAnsi" w:eastAsia="KaiTi_GB2312" w:hAnsiTheme="minorHAnsi" w:cstheme="minorHAnsi"/>
          <w:sz w:val="24"/>
          <w:szCs w:val="24"/>
          <w:lang w:val="en-US" w:eastAsia="zh-CN"/>
        </w:rPr>
      </w:pPr>
      <w:r w:rsidRPr="00387038">
        <w:rPr>
          <w:rFonts w:asciiTheme="minorHAnsi" w:eastAsia="KaiTi_GB2312" w:hAnsiTheme="minorHAnsi" w:cstheme="minorHAnsi"/>
          <w:sz w:val="24"/>
          <w:szCs w:val="24"/>
          <w:lang w:val="en-US" w:eastAsia="zh-CN"/>
        </w:rPr>
        <w:t xml:space="preserve">In the context of the contractual relationship between </w:t>
      </w:r>
      <w:r w:rsidR="00D76551">
        <w:rPr>
          <w:rFonts w:asciiTheme="minorHAnsi" w:eastAsia="KaiTi_GB2312" w:hAnsiTheme="minorHAnsi" w:cstheme="minorHAnsi"/>
          <w:sz w:val="24"/>
          <w:szCs w:val="24"/>
          <w:lang w:val="en-US" w:eastAsia="zh-CN"/>
        </w:rPr>
        <w:t>Customer</w:t>
      </w:r>
      <w:r w:rsidR="00D841CE">
        <w:rPr>
          <w:rFonts w:asciiTheme="minorHAnsi" w:eastAsia="KaiTi_GB2312" w:hAnsiTheme="minorHAnsi" w:cstheme="minorHAnsi"/>
          <w:sz w:val="24"/>
          <w:szCs w:val="24"/>
          <w:lang w:val="en-US" w:eastAsia="zh-CN"/>
        </w:rPr>
        <w:t xml:space="preserve">, acting as </w:t>
      </w:r>
      <w:r w:rsidRPr="00387038">
        <w:rPr>
          <w:rFonts w:asciiTheme="minorHAnsi" w:eastAsia="KaiTi_GB2312" w:hAnsiTheme="minorHAnsi" w:cstheme="minorHAnsi"/>
          <w:sz w:val="24"/>
          <w:szCs w:val="24"/>
          <w:lang w:val="en-US" w:eastAsia="zh-CN"/>
        </w:rPr>
        <w:t>Controller</w:t>
      </w:r>
      <w:r w:rsidR="00D841CE">
        <w:rPr>
          <w:rFonts w:asciiTheme="minorHAnsi" w:eastAsia="KaiTi_GB2312" w:hAnsiTheme="minorHAnsi" w:cstheme="minorHAnsi"/>
          <w:sz w:val="24"/>
          <w:szCs w:val="24"/>
          <w:lang w:val="en-US" w:eastAsia="zh-CN"/>
        </w:rPr>
        <w:t>,</w:t>
      </w:r>
      <w:r w:rsidRPr="00387038">
        <w:rPr>
          <w:rFonts w:asciiTheme="minorHAnsi" w:eastAsia="KaiTi_GB2312" w:hAnsiTheme="minorHAnsi" w:cstheme="minorHAnsi"/>
          <w:sz w:val="24"/>
          <w:szCs w:val="24"/>
          <w:lang w:val="en-US" w:eastAsia="zh-CN"/>
        </w:rPr>
        <w:t xml:space="preserve"> and Processor, </w:t>
      </w:r>
      <w:r w:rsidR="00D76551">
        <w:rPr>
          <w:rFonts w:asciiTheme="minorHAnsi" w:eastAsia="KaiTi_GB2312" w:hAnsiTheme="minorHAnsi" w:cstheme="minorHAnsi"/>
          <w:sz w:val="24"/>
          <w:szCs w:val="24"/>
          <w:lang w:val="en-US" w:eastAsia="zh-CN"/>
        </w:rPr>
        <w:t>Customer</w:t>
      </w:r>
      <w:r w:rsidRPr="00387038">
        <w:rPr>
          <w:rFonts w:asciiTheme="minorHAnsi" w:eastAsia="KaiTi_GB2312" w:hAnsiTheme="minorHAnsi" w:cstheme="minorHAnsi"/>
          <w:sz w:val="24"/>
          <w:szCs w:val="24"/>
          <w:lang w:val="en-US" w:eastAsia="zh-CN"/>
        </w:rPr>
        <w:t xml:space="preserve"> is solely responsible for assessing the legal admissibility of the processing to be performed by Processor with regard to GDPR provisions and other rules on data protection.</w:t>
      </w:r>
    </w:p>
    <w:p w14:paraId="58825B7D" w14:textId="07E357AB" w:rsidR="00056595" w:rsidRDefault="00D76551" w:rsidP="008A766E">
      <w:pPr>
        <w:pStyle w:val="BodyText"/>
        <w:numPr>
          <w:ilvl w:val="2"/>
          <w:numId w:val="29"/>
        </w:numPr>
        <w:spacing w:beforeLines="50" w:before="120" w:afterLines="50" w:after="120" w:line="240" w:lineRule="auto"/>
        <w:ind w:left="1843" w:hanging="851"/>
        <w:jc w:val="both"/>
        <w:rPr>
          <w:rFonts w:asciiTheme="minorHAnsi" w:eastAsia="KaiTi_GB2312" w:hAnsiTheme="minorHAnsi" w:cstheme="minorHAnsi"/>
          <w:sz w:val="24"/>
          <w:szCs w:val="24"/>
          <w:lang w:val="en-US" w:eastAsia="zh-CN"/>
        </w:rPr>
      </w:pPr>
      <w:r>
        <w:rPr>
          <w:rFonts w:asciiTheme="minorHAnsi" w:eastAsia="KaiTi_GB2312" w:hAnsiTheme="minorHAnsi" w:cstheme="minorHAnsi"/>
          <w:sz w:val="24"/>
          <w:szCs w:val="24"/>
          <w:lang w:val="en-US" w:eastAsia="zh-CN"/>
        </w:rPr>
        <w:t>Customer</w:t>
      </w:r>
      <w:r w:rsidR="00056595" w:rsidRPr="00D841CE">
        <w:rPr>
          <w:rFonts w:asciiTheme="minorHAnsi" w:eastAsia="KaiTi_GB2312" w:hAnsiTheme="minorHAnsi" w:cstheme="minorHAnsi"/>
          <w:sz w:val="24"/>
          <w:szCs w:val="24"/>
          <w:lang w:val="en-US" w:eastAsia="zh-CN"/>
        </w:rPr>
        <w:t xml:space="preserve"> has the right to carry out inspections in consultation with Processor or to have them carried out by an examiner to be named on a case-by-case basis. </w:t>
      </w:r>
      <w:r>
        <w:rPr>
          <w:rFonts w:asciiTheme="minorHAnsi" w:eastAsia="KaiTi_GB2312" w:hAnsiTheme="minorHAnsi" w:cstheme="minorHAnsi"/>
          <w:sz w:val="24"/>
          <w:szCs w:val="24"/>
          <w:lang w:val="en-US" w:eastAsia="zh-CN"/>
        </w:rPr>
        <w:t>Customer</w:t>
      </w:r>
      <w:r w:rsidR="00056595" w:rsidRPr="00D841CE">
        <w:rPr>
          <w:rFonts w:asciiTheme="minorHAnsi" w:eastAsia="KaiTi_GB2312" w:hAnsiTheme="minorHAnsi" w:cstheme="minorHAnsi"/>
          <w:sz w:val="24"/>
          <w:szCs w:val="24"/>
          <w:lang w:val="en-US" w:eastAsia="zh-CN"/>
        </w:rPr>
        <w:t xml:space="preserve"> moreover has the right to verify that Processor complies with this </w:t>
      </w:r>
      <w:r w:rsidR="002606E2">
        <w:rPr>
          <w:rFonts w:asciiTheme="minorHAnsi" w:eastAsia="KaiTi_GB2312" w:hAnsiTheme="minorHAnsi" w:cstheme="minorHAnsi"/>
          <w:sz w:val="24"/>
          <w:szCs w:val="24"/>
          <w:lang w:val="en-US" w:eastAsia="zh-CN"/>
        </w:rPr>
        <w:t>A</w:t>
      </w:r>
      <w:r w:rsidR="00056595" w:rsidRPr="00D841CE">
        <w:rPr>
          <w:rFonts w:asciiTheme="minorHAnsi" w:eastAsia="KaiTi_GB2312" w:hAnsiTheme="minorHAnsi" w:cstheme="minorHAnsi"/>
          <w:sz w:val="24"/>
          <w:szCs w:val="24"/>
          <w:lang w:val="en-US" w:eastAsia="zh-CN"/>
        </w:rPr>
        <w:t xml:space="preserve">greement in his business. The execution of such random checks shall be announced on reasonable notice. Processor shall ensure that </w:t>
      </w:r>
      <w:r>
        <w:rPr>
          <w:rFonts w:asciiTheme="minorHAnsi" w:eastAsia="KaiTi_GB2312" w:hAnsiTheme="minorHAnsi" w:cstheme="minorHAnsi"/>
          <w:sz w:val="24"/>
          <w:szCs w:val="24"/>
          <w:lang w:val="en-US" w:eastAsia="zh-CN"/>
        </w:rPr>
        <w:t>Customer</w:t>
      </w:r>
      <w:r w:rsidR="00056595" w:rsidRPr="00D841CE">
        <w:rPr>
          <w:rFonts w:asciiTheme="minorHAnsi" w:eastAsia="KaiTi_GB2312" w:hAnsiTheme="minorHAnsi" w:cstheme="minorHAnsi"/>
          <w:sz w:val="24"/>
          <w:szCs w:val="24"/>
          <w:lang w:val="en-US" w:eastAsia="zh-CN"/>
        </w:rPr>
        <w:t xml:space="preserve"> can convince himself of Processor´s compliance with regard to all of the latter´s obligations in accordance with art. 28 GDPR.</w:t>
      </w:r>
    </w:p>
    <w:p w14:paraId="750873CC" w14:textId="05C85FD2" w:rsidR="00B441F4" w:rsidRPr="00B441F4" w:rsidRDefault="00B441F4" w:rsidP="008A766E">
      <w:pPr>
        <w:pStyle w:val="BodyText"/>
        <w:spacing w:before="50" w:afterLines="50" w:after="120" w:line="240" w:lineRule="auto"/>
        <w:ind w:left="1843"/>
        <w:jc w:val="both"/>
        <w:rPr>
          <w:rFonts w:asciiTheme="minorHAnsi" w:eastAsia="KaiTi_GB2312" w:hAnsiTheme="minorHAnsi" w:cstheme="minorHAnsi"/>
          <w:sz w:val="24"/>
          <w:szCs w:val="24"/>
          <w:lang w:val="en-US" w:eastAsia="zh-CN"/>
        </w:rPr>
      </w:pPr>
      <w:r w:rsidRPr="00B441F4">
        <w:rPr>
          <w:rFonts w:asciiTheme="minorHAnsi" w:eastAsia="KaiTi_GB2312" w:hAnsiTheme="minorHAnsi" w:cstheme="minorHAnsi"/>
          <w:sz w:val="24"/>
          <w:szCs w:val="24"/>
          <w:lang w:val="en-US" w:eastAsia="zh-CN"/>
        </w:rPr>
        <w:t xml:space="preserve">Upon request, Processor undertakes to provide </w:t>
      </w:r>
      <w:r w:rsidR="00D76551">
        <w:rPr>
          <w:rFonts w:asciiTheme="minorHAnsi" w:eastAsia="KaiTi_GB2312" w:hAnsiTheme="minorHAnsi" w:cstheme="minorHAnsi"/>
          <w:sz w:val="24"/>
          <w:szCs w:val="24"/>
          <w:lang w:val="en-US" w:eastAsia="zh-CN"/>
        </w:rPr>
        <w:t>Customer</w:t>
      </w:r>
      <w:r w:rsidRPr="00B441F4">
        <w:rPr>
          <w:rFonts w:asciiTheme="minorHAnsi" w:eastAsia="KaiTi_GB2312" w:hAnsiTheme="minorHAnsi" w:cstheme="minorHAnsi"/>
          <w:sz w:val="24"/>
          <w:szCs w:val="24"/>
          <w:lang w:val="en-US" w:eastAsia="zh-CN"/>
        </w:rPr>
        <w:t xml:space="preserve"> with all necessary information, what particularly applies to evidence on the implementation of appropriate technical and organizational measures and obligations agreed upon in this Agreement by suitable means.</w:t>
      </w:r>
    </w:p>
    <w:p w14:paraId="11BFA69C" w14:textId="251EDCF7" w:rsidR="00D841CE" w:rsidRPr="005E14E4" w:rsidRDefault="005E14E4" w:rsidP="008A766E">
      <w:pPr>
        <w:pStyle w:val="BodyText"/>
        <w:spacing w:before="50" w:afterLines="50" w:after="120" w:line="240" w:lineRule="auto"/>
        <w:ind w:left="1843"/>
        <w:jc w:val="both"/>
        <w:rPr>
          <w:rFonts w:asciiTheme="minorHAnsi" w:eastAsia="KaiTi_GB2312" w:hAnsiTheme="minorHAnsi" w:cstheme="minorHAnsi"/>
          <w:sz w:val="24"/>
          <w:szCs w:val="24"/>
          <w:lang w:val="en-US" w:eastAsia="zh-CN"/>
        </w:rPr>
      </w:pPr>
      <w:r w:rsidRPr="005E14E4">
        <w:rPr>
          <w:rFonts w:asciiTheme="minorHAnsi" w:eastAsia="KaiTi_GB2312" w:hAnsiTheme="minorHAnsi" w:cstheme="minorHAnsi"/>
          <w:sz w:val="24"/>
          <w:szCs w:val="24"/>
          <w:lang w:val="en-US" w:eastAsia="zh-CN"/>
        </w:rPr>
        <w:t>The demonstration of such measures, which do not only concern the concrete order/agreement, is feasible in any of the following ways:</w:t>
      </w:r>
    </w:p>
    <w:p w14:paraId="2662FC7C" w14:textId="4DC59571" w:rsidR="00E17DD6" w:rsidRDefault="00E17DD6" w:rsidP="008A766E">
      <w:pPr>
        <w:pStyle w:val="BodyText"/>
        <w:numPr>
          <w:ilvl w:val="0"/>
          <w:numId w:val="48"/>
        </w:numPr>
        <w:spacing w:beforeLines="50" w:before="120" w:afterLines="50" w:after="120" w:line="240" w:lineRule="auto"/>
        <w:ind w:left="2693" w:hanging="357"/>
        <w:jc w:val="both"/>
        <w:rPr>
          <w:rFonts w:asciiTheme="minorHAnsi" w:eastAsia="KaiTi_GB2312" w:hAnsiTheme="minorHAnsi" w:cstheme="minorHAnsi"/>
          <w:sz w:val="24"/>
          <w:szCs w:val="24"/>
          <w:lang w:val="en-US" w:eastAsia="zh-CN"/>
        </w:rPr>
      </w:pPr>
      <w:r>
        <w:rPr>
          <w:rFonts w:asciiTheme="minorHAnsi" w:eastAsia="KaiTi_GB2312" w:hAnsiTheme="minorHAnsi" w:cstheme="minorHAnsi" w:hint="eastAsia"/>
          <w:sz w:val="24"/>
          <w:szCs w:val="24"/>
          <w:lang w:val="en-US" w:eastAsia="zh-CN"/>
        </w:rPr>
        <w:t>Compliance with a code of conduct in accordance with art.</w:t>
      </w:r>
      <w:r w:rsidR="00CF6AB3">
        <w:rPr>
          <w:rFonts w:asciiTheme="minorHAnsi" w:eastAsia="KaiTi_GB2312" w:hAnsiTheme="minorHAnsi" w:cstheme="minorHAnsi"/>
          <w:sz w:val="24"/>
          <w:szCs w:val="24"/>
          <w:lang w:val="en-US" w:eastAsia="zh-CN"/>
        </w:rPr>
        <w:t xml:space="preserve"> </w:t>
      </w:r>
      <w:r>
        <w:rPr>
          <w:rFonts w:asciiTheme="minorHAnsi" w:eastAsia="KaiTi_GB2312" w:hAnsiTheme="minorHAnsi" w:cstheme="minorHAnsi" w:hint="eastAsia"/>
          <w:sz w:val="24"/>
          <w:szCs w:val="24"/>
          <w:lang w:val="en-US" w:eastAsia="zh-CN"/>
        </w:rPr>
        <w:t>40 GDPR;</w:t>
      </w:r>
    </w:p>
    <w:p w14:paraId="0F4468EF" w14:textId="42067054" w:rsidR="00E17DD6" w:rsidRDefault="00E17DD6" w:rsidP="008A766E">
      <w:pPr>
        <w:pStyle w:val="BodyText"/>
        <w:numPr>
          <w:ilvl w:val="0"/>
          <w:numId w:val="48"/>
        </w:numPr>
        <w:spacing w:beforeLines="50" w:before="120" w:afterLines="50" w:after="120" w:line="240" w:lineRule="auto"/>
        <w:ind w:left="2693" w:hanging="357"/>
        <w:jc w:val="both"/>
        <w:rPr>
          <w:rFonts w:asciiTheme="minorHAnsi" w:eastAsia="KaiTi_GB2312" w:hAnsiTheme="minorHAnsi" w:cstheme="minorHAnsi"/>
          <w:sz w:val="24"/>
          <w:szCs w:val="24"/>
          <w:lang w:val="en-US" w:eastAsia="zh-CN"/>
        </w:rPr>
      </w:pPr>
      <w:r w:rsidRPr="00E17DD6">
        <w:rPr>
          <w:rFonts w:asciiTheme="minorHAnsi" w:eastAsia="KaiTi_GB2312" w:hAnsiTheme="minorHAnsi" w:cstheme="minorHAnsi"/>
          <w:sz w:val="24"/>
          <w:szCs w:val="24"/>
          <w:lang w:val="en-US" w:eastAsia="zh-CN"/>
        </w:rPr>
        <w:t>Certification according to an approved certification procedure in accordance with art. 42 GDPR;</w:t>
      </w:r>
    </w:p>
    <w:p w14:paraId="529B68CA" w14:textId="3C3CCC11" w:rsidR="00054970" w:rsidRDefault="00054970" w:rsidP="008A766E">
      <w:pPr>
        <w:pStyle w:val="BodyText"/>
        <w:numPr>
          <w:ilvl w:val="0"/>
          <w:numId w:val="48"/>
        </w:numPr>
        <w:spacing w:beforeLines="50" w:before="120" w:afterLines="50" w:after="120" w:line="240" w:lineRule="auto"/>
        <w:ind w:left="2693" w:hanging="357"/>
        <w:jc w:val="both"/>
        <w:rPr>
          <w:rFonts w:asciiTheme="minorHAnsi" w:eastAsia="KaiTi_GB2312" w:hAnsiTheme="minorHAnsi" w:cstheme="minorHAnsi"/>
          <w:sz w:val="24"/>
          <w:szCs w:val="24"/>
          <w:lang w:val="en-US" w:eastAsia="zh-CN"/>
        </w:rPr>
      </w:pPr>
      <w:r w:rsidRPr="00054970">
        <w:rPr>
          <w:rFonts w:asciiTheme="minorHAnsi" w:eastAsia="KaiTi_GB2312" w:hAnsiTheme="minorHAnsi" w:cstheme="minorHAnsi"/>
          <w:sz w:val="24"/>
          <w:szCs w:val="24"/>
          <w:lang w:val="en-US" w:eastAsia="zh-CN"/>
        </w:rPr>
        <w:lastRenderedPageBreak/>
        <w:t>Current certificates, reports or statements issued by independent bodies (e.g. privacy or auditors, accountants, data protection officers, IT security department);</w:t>
      </w:r>
    </w:p>
    <w:p w14:paraId="113224C7" w14:textId="58E0D80C" w:rsidR="00054970" w:rsidRDefault="00054970" w:rsidP="008A766E">
      <w:pPr>
        <w:pStyle w:val="BodyText"/>
        <w:numPr>
          <w:ilvl w:val="0"/>
          <w:numId w:val="48"/>
        </w:numPr>
        <w:spacing w:beforeLines="50" w:before="120" w:afterLines="50" w:after="120" w:line="240" w:lineRule="auto"/>
        <w:ind w:left="2693" w:hanging="357"/>
        <w:jc w:val="both"/>
        <w:rPr>
          <w:rFonts w:asciiTheme="minorHAnsi" w:eastAsia="KaiTi_GB2312" w:hAnsiTheme="minorHAnsi" w:cstheme="minorHAnsi"/>
          <w:sz w:val="24"/>
          <w:szCs w:val="24"/>
          <w:lang w:val="en-US" w:eastAsia="zh-CN"/>
        </w:rPr>
      </w:pPr>
      <w:r w:rsidRPr="00054970">
        <w:rPr>
          <w:rFonts w:asciiTheme="minorHAnsi" w:eastAsia="KaiTi_GB2312" w:hAnsiTheme="minorHAnsi" w:cstheme="minorHAnsi"/>
          <w:sz w:val="24"/>
          <w:szCs w:val="24"/>
          <w:lang w:val="en-US" w:eastAsia="zh-CN"/>
        </w:rPr>
        <w:t>Appropriate certification through IT-security or privacy audits such as e.g. ISO</w:t>
      </w:r>
      <w:r w:rsidRPr="00054970">
        <w:rPr>
          <w:rFonts w:asciiTheme="minorHAnsi" w:eastAsia="KaiTi_GB2312" w:hAnsiTheme="minorHAnsi" w:cstheme="minorHAnsi" w:hint="eastAsia"/>
          <w:sz w:val="24"/>
          <w:szCs w:val="24"/>
          <w:lang w:val="en-US" w:eastAsia="zh-CN"/>
        </w:rPr>
        <w:t xml:space="preserve"> </w:t>
      </w:r>
      <w:r w:rsidRPr="00054970">
        <w:rPr>
          <w:rFonts w:asciiTheme="minorHAnsi" w:eastAsia="KaiTi_GB2312" w:hAnsiTheme="minorHAnsi" w:cstheme="minorHAnsi"/>
          <w:sz w:val="24"/>
          <w:szCs w:val="24"/>
          <w:lang w:val="en-US" w:eastAsia="zh-CN"/>
        </w:rPr>
        <w:t>27001.</w:t>
      </w:r>
    </w:p>
    <w:p w14:paraId="01D954C3" w14:textId="39979226" w:rsidR="00054970" w:rsidRDefault="00054970" w:rsidP="008A766E">
      <w:pPr>
        <w:pStyle w:val="BodyText"/>
        <w:spacing w:before="50" w:afterLines="50" w:after="120" w:line="240" w:lineRule="auto"/>
        <w:ind w:left="1843"/>
        <w:jc w:val="both"/>
        <w:rPr>
          <w:rFonts w:asciiTheme="minorHAnsi" w:eastAsia="KaiTi_GB2312" w:hAnsiTheme="minorHAnsi" w:cstheme="minorHAnsi"/>
          <w:sz w:val="24"/>
          <w:szCs w:val="24"/>
          <w:lang w:val="en-US" w:eastAsia="zh-CN"/>
        </w:rPr>
      </w:pPr>
      <w:r>
        <w:rPr>
          <w:rFonts w:asciiTheme="minorHAnsi" w:eastAsia="KaiTi_GB2312" w:hAnsiTheme="minorHAnsi" w:cstheme="minorHAnsi" w:hint="eastAsia"/>
          <w:sz w:val="24"/>
          <w:szCs w:val="24"/>
          <w:lang w:val="en-US" w:eastAsia="zh-CN"/>
        </w:rPr>
        <w:t xml:space="preserve">Processor shall be </w:t>
      </w:r>
      <w:r w:rsidR="00112B2E">
        <w:rPr>
          <w:rFonts w:asciiTheme="minorHAnsi" w:eastAsia="KaiTi_GB2312" w:hAnsiTheme="minorHAnsi" w:cstheme="minorHAnsi"/>
          <w:sz w:val="24"/>
          <w:szCs w:val="24"/>
          <w:lang w:val="en-US" w:eastAsia="zh-CN"/>
        </w:rPr>
        <w:t>entitled to seek compensation for providing Controller with the opportunity to execute his controls.</w:t>
      </w:r>
    </w:p>
    <w:p w14:paraId="3DA88D59" w14:textId="62BE2CF8" w:rsidR="00D2784A" w:rsidRDefault="006C516C" w:rsidP="008A766E">
      <w:pPr>
        <w:pStyle w:val="BodyText"/>
        <w:numPr>
          <w:ilvl w:val="2"/>
          <w:numId w:val="29"/>
        </w:numPr>
        <w:spacing w:beforeLines="50" w:before="120" w:afterLines="50" w:after="120" w:line="240" w:lineRule="auto"/>
        <w:ind w:left="1843" w:hanging="851"/>
        <w:jc w:val="both"/>
        <w:rPr>
          <w:rFonts w:asciiTheme="minorHAnsi" w:eastAsia="KaiTi_GB2312" w:hAnsiTheme="minorHAnsi" w:cstheme="minorHAnsi"/>
          <w:sz w:val="24"/>
          <w:szCs w:val="24"/>
          <w:lang w:val="en-US" w:eastAsia="zh-CN"/>
        </w:rPr>
      </w:pPr>
      <w:r>
        <w:rPr>
          <w:rFonts w:asciiTheme="minorHAnsi" w:eastAsia="KaiTi_GB2312" w:hAnsiTheme="minorHAnsi" w:cstheme="minorHAnsi" w:hint="eastAsia"/>
          <w:sz w:val="24"/>
          <w:szCs w:val="24"/>
          <w:lang w:val="en-US" w:eastAsia="zh-CN"/>
        </w:rPr>
        <w:t xml:space="preserve">Processor is obliged to inform Controller </w:t>
      </w:r>
      <w:r w:rsidR="006D10D0">
        <w:rPr>
          <w:rFonts w:asciiTheme="minorHAnsi" w:eastAsia="KaiTi_GB2312" w:hAnsiTheme="minorHAnsi" w:cstheme="minorHAnsi"/>
          <w:sz w:val="24"/>
          <w:szCs w:val="24"/>
          <w:lang w:val="en-US" w:eastAsia="zh-CN"/>
        </w:rPr>
        <w:t xml:space="preserve">in a timely manner, </w:t>
      </w:r>
      <w:r w:rsidR="00B54965">
        <w:rPr>
          <w:rFonts w:asciiTheme="minorHAnsi" w:eastAsia="KaiTi_GB2312" w:hAnsiTheme="minorHAnsi" w:cstheme="minorHAnsi"/>
          <w:sz w:val="24"/>
          <w:szCs w:val="24"/>
          <w:lang w:val="en-US" w:eastAsia="zh-CN"/>
        </w:rPr>
        <w:t>once Processor finds any errors or irregularities regarding</w:t>
      </w:r>
      <w:r w:rsidR="006D10D0">
        <w:rPr>
          <w:rFonts w:asciiTheme="minorHAnsi" w:eastAsia="KaiTi_GB2312" w:hAnsiTheme="minorHAnsi" w:cstheme="minorHAnsi"/>
          <w:sz w:val="24"/>
          <w:szCs w:val="24"/>
          <w:lang w:val="en-US" w:eastAsia="zh-CN"/>
        </w:rPr>
        <w:t xml:space="preserve"> </w:t>
      </w:r>
      <w:r w:rsidR="0031226D">
        <w:rPr>
          <w:rFonts w:asciiTheme="minorHAnsi" w:eastAsia="KaiTi_GB2312" w:hAnsiTheme="minorHAnsi" w:cstheme="minorHAnsi"/>
          <w:sz w:val="24"/>
          <w:szCs w:val="24"/>
          <w:lang w:val="en-US" w:eastAsia="zh-CN"/>
        </w:rPr>
        <w:t>D</w:t>
      </w:r>
      <w:r w:rsidR="006D10D0">
        <w:rPr>
          <w:rFonts w:asciiTheme="minorHAnsi" w:eastAsia="KaiTi_GB2312" w:hAnsiTheme="minorHAnsi" w:cstheme="minorHAnsi"/>
          <w:sz w:val="24"/>
          <w:szCs w:val="24"/>
          <w:lang w:val="en-US" w:eastAsia="zh-CN"/>
        </w:rPr>
        <w:t xml:space="preserve">ata </w:t>
      </w:r>
      <w:r w:rsidR="0031226D">
        <w:rPr>
          <w:rFonts w:asciiTheme="minorHAnsi" w:eastAsia="KaiTi_GB2312" w:hAnsiTheme="minorHAnsi" w:cstheme="minorHAnsi"/>
          <w:sz w:val="24"/>
          <w:szCs w:val="24"/>
          <w:lang w:val="en-US" w:eastAsia="zh-CN"/>
        </w:rPr>
        <w:t>P</w:t>
      </w:r>
      <w:r w:rsidR="006D10D0">
        <w:rPr>
          <w:rFonts w:asciiTheme="minorHAnsi" w:eastAsia="KaiTi_GB2312" w:hAnsiTheme="minorHAnsi" w:cstheme="minorHAnsi"/>
          <w:sz w:val="24"/>
          <w:szCs w:val="24"/>
          <w:lang w:val="en-US" w:eastAsia="zh-CN"/>
        </w:rPr>
        <w:t xml:space="preserve">rotection </w:t>
      </w:r>
      <w:r w:rsidR="0031226D">
        <w:rPr>
          <w:rFonts w:asciiTheme="minorHAnsi" w:eastAsia="KaiTi_GB2312" w:hAnsiTheme="minorHAnsi" w:cstheme="minorHAnsi"/>
          <w:sz w:val="24"/>
          <w:szCs w:val="24"/>
          <w:lang w:val="en-US" w:eastAsia="zh-CN"/>
        </w:rPr>
        <w:t>R</w:t>
      </w:r>
      <w:r w:rsidR="00FE47A9">
        <w:rPr>
          <w:rFonts w:asciiTheme="minorHAnsi" w:eastAsia="KaiTi_GB2312" w:hAnsiTheme="minorHAnsi" w:cstheme="minorHAnsi"/>
          <w:sz w:val="24"/>
          <w:szCs w:val="24"/>
          <w:lang w:val="en-US" w:eastAsia="zh-CN"/>
        </w:rPr>
        <w:t>ule</w:t>
      </w:r>
      <w:r w:rsidR="006D10D0">
        <w:rPr>
          <w:rFonts w:asciiTheme="minorHAnsi" w:eastAsia="KaiTi_GB2312" w:hAnsiTheme="minorHAnsi" w:cstheme="minorHAnsi"/>
          <w:sz w:val="24"/>
          <w:szCs w:val="24"/>
          <w:lang w:val="en-US" w:eastAsia="zh-CN"/>
        </w:rPr>
        <w:t xml:space="preserve">s in the </w:t>
      </w:r>
      <w:r w:rsidR="005A087B">
        <w:rPr>
          <w:rFonts w:asciiTheme="minorHAnsi" w:eastAsia="KaiTi_GB2312" w:hAnsiTheme="minorHAnsi" w:cstheme="minorHAnsi"/>
          <w:sz w:val="24"/>
          <w:szCs w:val="24"/>
          <w:lang w:val="en-US" w:eastAsia="zh-CN"/>
        </w:rPr>
        <w:t>context of Principal Agreement.</w:t>
      </w:r>
    </w:p>
    <w:p w14:paraId="1C93BA9E" w14:textId="2077442D" w:rsidR="00BD7E3B" w:rsidRDefault="00BD7E3B" w:rsidP="00B32AA4">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Processor</w:t>
      </w:r>
      <w:r>
        <w:rPr>
          <w:rFonts w:asciiTheme="minorHAnsi" w:eastAsia="KaiTi_GB2312" w:hAnsiTheme="minorHAnsi" w:cstheme="minorHAnsi"/>
          <w:b/>
          <w:sz w:val="24"/>
          <w:szCs w:val="24"/>
          <w:lang w:val="en-US" w:eastAsia="zh-CN"/>
        </w:rPr>
        <w:t>’s obligations</w:t>
      </w:r>
    </w:p>
    <w:p w14:paraId="05CF2187" w14:textId="593BAE83" w:rsidR="00BD7E3B" w:rsidRPr="00BD7E3B" w:rsidRDefault="00BD7E3B" w:rsidP="00B32AA4">
      <w:pPr>
        <w:pStyle w:val="BodyText"/>
        <w:spacing w:beforeLines="50" w:before="120" w:after="0" w:line="240" w:lineRule="auto"/>
        <w:ind w:left="1035"/>
        <w:jc w:val="both"/>
        <w:rPr>
          <w:rFonts w:asciiTheme="minorHAnsi" w:eastAsia="KaiTi_GB2312" w:hAnsiTheme="minorHAnsi" w:cstheme="minorHAnsi"/>
          <w:sz w:val="24"/>
          <w:szCs w:val="24"/>
          <w:lang w:val="en-US" w:eastAsia="zh-CN"/>
        </w:rPr>
      </w:pPr>
      <w:r w:rsidRPr="00BD7E3B">
        <w:rPr>
          <w:rFonts w:asciiTheme="minorHAnsi" w:eastAsia="KaiTi_GB2312" w:hAnsiTheme="minorHAnsi" w:cstheme="minorHAnsi"/>
          <w:sz w:val="24"/>
          <w:szCs w:val="24"/>
          <w:lang w:val="en-US" w:eastAsia="zh-CN"/>
        </w:rPr>
        <w:t xml:space="preserve">In addition to compliance with the provisions of this </w:t>
      </w:r>
      <w:r>
        <w:rPr>
          <w:rFonts w:asciiTheme="minorHAnsi" w:eastAsia="KaiTi_GB2312" w:hAnsiTheme="minorHAnsi" w:cstheme="minorHAnsi"/>
          <w:sz w:val="24"/>
          <w:szCs w:val="24"/>
          <w:lang w:val="en-US" w:eastAsia="zh-CN"/>
        </w:rPr>
        <w:t>A</w:t>
      </w:r>
      <w:r w:rsidRPr="00BD7E3B">
        <w:rPr>
          <w:rFonts w:asciiTheme="minorHAnsi" w:eastAsia="KaiTi_GB2312" w:hAnsiTheme="minorHAnsi" w:cstheme="minorHAnsi"/>
          <w:sz w:val="24"/>
          <w:szCs w:val="24"/>
          <w:lang w:val="en-US" w:eastAsia="zh-CN"/>
        </w:rPr>
        <w:t xml:space="preserve">greement, each Party has to comply with statutory </w:t>
      </w:r>
      <w:r>
        <w:rPr>
          <w:rFonts w:asciiTheme="minorHAnsi" w:eastAsia="KaiTi_GB2312" w:hAnsiTheme="minorHAnsi" w:cstheme="minorHAnsi"/>
          <w:sz w:val="24"/>
          <w:szCs w:val="24"/>
          <w:lang w:val="en-US" w:eastAsia="zh-CN"/>
        </w:rPr>
        <w:t xml:space="preserve">obligations set forth in the </w:t>
      </w:r>
      <w:r w:rsidRPr="00BD7E3B">
        <w:rPr>
          <w:rFonts w:asciiTheme="minorHAnsi" w:eastAsia="KaiTi_GB2312" w:hAnsiTheme="minorHAnsi" w:cstheme="minorHAnsi"/>
          <w:sz w:val="24"/>
          <w:szCs w:val="24"/>
          <w:lang w:val="en-US" w:eastAsia="zh-CN"/>
        </w:rPr>
        <w:t>GDPR. In particular, Processor has to make sure his compliance with the following issues:</w:t>
      </w:r>
    </w:p>
    <w:p w14:paraId="2066850B" w14:textId="0B29FE44" w:rsidR="008B0475" w:rsidRDefault="008B0475" w:rsidP="008A766E">
      <w:pPr>
        <w:pStyle w:val="BodyText"/>
        <w:numPr>
          <w:ilvl w:val="2"/>
          <w:numId w:val="29"/>
        </w:numPr>
        <w:spacing w:beforeLines="50" w:before="120" w:afterLines="50" w:after="120" w:line="240" w:lineRule="auto"/>
        <w:ind w:left="1843" w:hanging="851"/>
        <w:jc w:val="both"/>
        <w:rPr>
          <w:rFonts w:asciiTheme="minorHAnsi" w:eastAsia="KaiTi_GB2312" w:hAnsiTheme="minorHAnsi" w:cstheme="minorHAnsi"/>
          <w:sz w:val="24"/>
          <w:szCs w:val="24"/>
          <w:lang w:val="en-US" w:eastAsia="zh-CN"/>
        </w:rPr>
      </w:pPr>
      <w:r w:rsidRPr="008B0475">
        <w:rPr>
          <w:rFonts w:asciiTheme="minorHAnsi" w:eastAsia="KaiTi_GB2312" w:hAnsiTheme="minorHAnsi" w:cstheme="minorHAnsi"/>
          <w:sz w:val="24"/>
          <w:szCs w:val="24"/>
          <w:lang w:val="en-US" w:eastAsia="zh-CN"/>
        </w:rPr>
        <w:t>Written appointment of a data protection officer, if required by law.</w:t>
      </w:r>
    </w:p>
    <w:p w14:paraId="5269CCBB" w14:textId="1F45C21D" w:rsidR="008B0475" w:rsidRPr="008B0475" w:rsidRDefault="008B0475" w:rsidP="008A766E">
      <w:pPr>
        <w:pStyle w:val="BodyText"/>
        <w:spacing w:before="50" w:afterLines="50" w:after="120" w:line="240" w:lineRule="auto"/>
        <w:ind w:left="1843"/>
        <w:jc w:val="both"/>
        <w:rPr>
          <w:rFonts w:asciiTheme="minorHAnsi" w:eastAsia="KaiTi_GB2312" w:hAnsiTheme="minorHAnsi" w:cstheme="minorHAnsi"/>
          <w:sz w:val="24"/>
          <w:szCs w:val="24"/>
          <w:lang w:val="en-US" w:eastAsia="zh-CN"/>
        </w:rPr>
      </w:pPr>
      <w:r w:rsidRPr="008B0475">
        <w:rPr>
          <w:rFonts w:asciiTheme="minorHAnsi" w:eastAsia="SimSun" w:hAnsiTheme="minorHAnsi" w:cstheme="minorHAnsi"/>
          <w:sz w:val="24"/>
          <w:szCs w:val="24"/>
          <w:lang w:val="en-US" w:eastAsia="zh-CN"/>
        </w:rPr>
        <w:t xml:space="preserve">The following person has been appointed as Processor’s data protection officer: </w:t>
      </w:r>
      <w:r w:rsidR="001834CA" w:rsidRPr="00BB2373">
        <w:rPr>
          <w:rFonts w:asciiTheme="minorHAnsi" w:eastAsia="SimSun" w:hAnsiTheme="minorHAnsi" w:cstheme="minorHAnsi"/>
          <w:b/>
          <w:sz w:val="24"/>
          <w:szCs w:val="24"/>
          <w:lang w:val="en-US" w:eastAsia="zh-CN"/>
        </w:rPr>
        <w:t>Han Xuguang</w:t>
      </w:r>
      <w:r w:rsidRPr="00BB2373">
        <w:rPr>
          <w:rFonts w:asciiTheme="minorHAnsi" w:eastAsia="SimSun" w:hAnsiTheme="minorHAnsi" w:cstheme="minorHAnsi"/>
          <w:b/>
          <w:sz w:val="24"/>
          <w:szCs w:val="24"/>
          <w:lang w:val="en-US" w:eastAsia="zh-CN"/>
        </w:rPr>
        <w:t xml:space="preserve">, </w:t>
      </w:r>
      <w:r w:rsidR="00C31943" w:rsidRPr="00BB2373">
        <w:rPr>
          <w:rFonts w:asciiTheme="minorHAnsi" w:eastAsia="SimSun" w:hAnsiTheme="minorHAnsi" w:cstheme="minorHAnsi" w:hint="eastAsia"/>
          <w:b/>
          <w:sz w:val="24"/>
          <w:szCs w:val="24"/>
          <w:lang w:val="en-US" w:eastAsia="zh-CN"/>
        </w:rPr>
        <w:t>with</w:t>
      </w:r>
      <w:r w:rsidR="00C31943" w:rsidRPr="00BB2373">
        <w:rPr>
          <w:rFonts w:asciiTheme="minorHAnsi" w:eastAsia="SimSun" w:hAnsiTheme="minorHAnsi" w:cstheme="minorHAnsi"/>
          <w:b/>
          <w:sz w:val="24"/>
          <w:szCs w:val="24"/>
          <w:lang w:val="en-US" w:eastAsia="zh-CN"/>
        </w:rPr>
        <w:t xml:space="preserve"> email address </w:t>
      </w:r>
      <w:r w:rsidR="001834CA" w:rsidRPr="00BB2373">
        <w:rPr>
          <w:rFonts w:asciiTheme="minorHAnsi" w:eastAsia="SimSun" w:hAnsiTheme="minorHAnsi" w:cstheme="minorHAnsi"/>
          <w:b/>
          <w:sz w:val="24"/>
          <w:szCs w:val="24"/>
          <w:u w:val="single"/>
          <w:lang w:val="en-US" w:eastAsia="zh-CN"/>
        </w:rPr>
        <w:t>xuguang.han@capitalonline.net</w:t>
      </w:r>
      <w:r w:rsidRPr="00BB2373">
        <w:rPr>
          <w:rFonts w:asciiTheme="minorHAnsi" w:eastAsia="SimSun" w:hAnsiTheme="minorHAnsi" w:cstheme="minorHAnsi"/>
          <w:b/>
          <w:sz w:val="24"/>
          <w:szCs w:val="24"/>
          <w:lang w:val="en-US" w:eastAsia="zh-CN"/>
        </w:rPr>
        <w:t>.</w:t>
      </w:r>
      <w:r w:rsidR="007B1EB8" w:rsidRPr="001834CA">
        <w:rPr>
          <w:rFonts w:asciiTheme="minorHAnsi" w:eastAsia="SimSun" w:hAnsiTheme="minorHAnsi" w:cstheme="minorHAnsi"/>
          <w:sz w:val="24"/>
          <w:szCs w:val="24"/>
          <w:lang w:val="en-US" w:eastAsia="zh-CN"/>
        </w:rPr>
        <w:t xml:space="preserve"> </w:t>
      </w:r>
      <w:r w:rsidR="007B1EB8" w:rsidRPr="007B1EB8">
        <w:rPr>
          <w:rFonts w:asciiTheme="minorHAnsi" w:eastAsia="SimSun" w:hAnsiTheme="minorHAnsi" w:cstheme="minorHAnsi"/>
          <w:sz w:val="24"/>
          <w:szCs w:val="24"/>
          <w:lang w:val="en-US" w:eastAsia="zh-CN"/>
        </w:rPr>
        <w:t xml:space="preserve">Any changes with regard to the appointment of a data protection officer and the latter´s contact details must be communicated to Controller </w:t>
      </w:r>
      <w:r w:rsidR="007B1EB8">
        <w:rPr>
          <w:rFonts w:asciiTheme="minorHAnsi" w:eastAsia="SimSun" w:hAnsiTheme="minorHAnsi" w:cstheme="minorHAnsi"/>
          <w:sz w:val="24"/>
          <w:szCs w:val="24"/>
          <w:lang w:val="en-US" w:eastAsia="zh-CN"/>
        </w:rPr>
        <w:t>in a timely manner</w:t>
      </w:r>
      <w:r w:rsidR="007B1EB8" w:rsidRPr="007B1EB8">
        <w:rPr>
          <w:rFonts w:asciiTheme="minorHAnsi" w:eastAsia="SimSun" w:hAnsiTheme="minorHAnsi" w:cstheme="minorHAnsi"/>
          <w:sz w:val="24"/>
          <w:szCs w:val="24"/>
          <w:lang w:val="en-US" w:eastAsia="zh-CN"/>
        </w:rPr>
        <w:t>.</w:t>
      </w:r>
    </w:p>
    <w:p w14:paraId="5A9557B2" w14:textId="007BB3C6" w:rsidR="007B1EB8" w:rsidRDefault="007B1EB8" w:rsidP="007B1EB8">
      <w:pPr>
        <w:pStyle w:val="BodyText"/>
        <w:numPr>
          <w:ilvl w:val="2"/>
          <w:numId w:val="29"/>
        </w:numPr>
        <w:spacing w:beforeLines="50" w:before="120" w:after="0" w:line="240" w:lineRule="auto"/>
        <w:ind w:left="1843" w:hanging="851"/>
        <w:jc w:val="both"/>
        <w:rPr>
          <w:rFonts w:asciiTheme="minorHAnsi" w:eastAsia="KaiTi_GB2312" w:hAnsiTheme="minorHAnsi" w:cstheme="minorHAnsi"/>
          <w:sz w:val="24"/>
          <w:szCs w:val="24"/>
          <w:lang w:val="en-US" w:eastAsia="zh-CN"/>
        </w:rPr>
      </w:pPr>
      <w:r w:rsidRPr="007B1EB8">
        <w:rPr>
          <w:rFonts w:asciiTheme="minorHAnsi" w:eastAsia="KaiTi_GB2312" w:hAnsiTheme="minorHAnsi" w:cstheme="minorHAnsi"/>
          <w:sz w:val="24"/>
          <w:szCs w:val="24"/>
          <w:lang w:val="en-US" w:eastAsia="zh-CN"/>
        </w:rPr>
        <w:t>Confidentiality pursuant to the GDPR is guaranteed. Processor confirms that any staff has been obliged to</w:t>
      </w:r>
      <w:r w:rsidRPr="007B1EB8">
        <w:rPr>
          <w:rFonts w:asciiTheme="minorHAnsi" w:eastAsia="KaiTi_GB2312" w:hAnsiTheme="minorHAnsi" w:cstheme="minorHAnsi" w:hint="eastAsia"/>
          <w:sz w:val="24"/>
          <w:szCs w:val="24"/>
          <w:lang w:val="en-US" w:eastAsia="zh-CN"/>
        </w:rPr>
        <w:t xml:space="preserve"> </w:t>
      </w:r>
      <w:r w:rsidRPr="007B1EB8">
        <w:rPr>
          <w:rFonts w:asciiTheme="minorHAnsi" w:eastAsia="KaiTi_GB2312" w:hAnsiTheme="minorHAnsi" w:cstheme="minorHAnsi"/>
          <w:sz w:val="24"/>
          <w:szCs w:val="24"/>
          <w:lang w:val="en-US" w:eastAsia="zh-CN"/>
        </w:rPr>
        <w:t>maintain confidentiality in written. Such obligation shall be designed to outlast the</w:t>
      </w:r>
      <w:r w:rsidRPr="007B1EB8">
        <w:rPr>
          <w:rFonts w:asciiTheme="minorHAnsi" w:eastAsia="KaiTi_GB2312" w:hAnsiTheme="minorHAnsi" w:cstheme="minorHAnsi" w:hint="eastAsia"/>
          <w:sz w:val="24"/>
          <w:szCs w:val="24"/>
          <w:lang w:val="en-US" w:eastAsia="zh-CN"/>
        </w:rPr>
        <w:t xml:space="preserve"> </w:t>
      </w:r>
      <w:r w:rsidR="00CC516A">
        <w:rPr>
          <w:rFonts w:asciiTheme="minorHAnsi" w:eastAsia="KaiTi_GB2312" w:hAnsiTheme="minorHAnsi" w:cstheme="minorHAnsi"/>
          <w:sz w:val="24"/>
          <w:szCs w:val="24"/>
          <w:lang w:val="en-US" w:eastAsia="zh-CN"/>
        </w:rPr>
        <w:t>termination of this</w:t>
      </w:r>
      <w:r w:rsidRPr="007B1EB8">
        <w:rPr>
          <w:rFonts w:asciiTheme="minorHAnsi" w:eastAsia="KaiTi_GB2312" w:hAnsiTheme="minorHAnsi" w:cstheme="minorHAnsi"/>
          <w:sz w:val="24"/>
          <w:szCs w:val="24"/>
          <w:lang w:val="en-US" w:eastAsia="zh-CN"/>
        </w:rPr>
        <w:t xml:space="preserve"> Agreement.</w:t>
      </w:r>
    </w:p>
    <w:p w14:paraId="34A76224" w14:textId="79C7FD58" w:rsidR="00813D80" w:rsidRPr="00813D80" w:rsidRDefault="00813D80" w:rsidP="00813D80">
      <w:pPr>
        <w:pStyle w:val="BodyText"/>
        <w:numPr>
          <w:ilvl w:val="2"/>
          <w:numId w:val="29"/>
        </w:numPr>
        <w:spacing w:beforeLines="50" w:before="120" w:after="0" w:line="240" w:lineRule="auto"/>
        <w:ind w:left="1843" w:hanging="851"/>
        <w:jc w:val="both"/>
        <w:rPr>
          <w:rFonts w:asciiTheme="minorHAnsi" w:eastAsia="KaiTi_GB2312" w:hAnsiTheme="minorHAnsi" w:cstheme="minorHAnsi"/>
          <w:sz w:val="24"/>
          <w:szCs w:val="24"/>
          <w:lang w:val="en-US" w:eastAsia="zh-CN"/>
        </w:rPr>
      </w:pPr>
      <w:r w:rsidRPr="00813D80">
        <w:rPr>
          <w:rFonts w:asciiTheme="minorHAnsi" w:eastAsia="KaiTi_GB2312" w:hAnsiTheme="minorHAnsi" w:cstheme="minorHAnsi"/>
          <w:sz w:val="24"/>
          <w:szCs w:val="24"/>
          <w:lang w:val="en-US" w:eastAsia="zh-CN"/>
        </w:rPr>
        <w:t xml:space="preserve">Processor undertakes to implement and comply with all technical and organizational measures required for the Order in accordance with the GDPR [see Appendix </w:t>
      </w:r>
      <w:r w:rsidR="000D7574">
        <w:rPr>
          <w:rFonts w:asciiTheme="minorHAnsi" w:eastAsia="KaiTi_GB2312" w:hAnsiTheme="minorHAnsi" w:cstheme="minorHAnsi"/>
          <w:sz w:val="24"/>
          <w:szCs w:val="24"/>
          <w:lang w:val="en-US" w:eastAsia="zh-CN"/>
        </w:rPr>
        <w:t>I</w:t>
      </w:r>
      <w:r w:rsidR="000D7574" w:rsidRPr="00813D80">
        <w:rPr>
          <w:rFonts w:asciiTheme="minorHAnsi" w:eastAsia="KaiTi_GB2312" w:hAnsiTheme="minorHAnsi" w:cstheme="minorHAnsi"/>
          <w:sz w:val="24"/>
          <w:szCs w:val="24"/>
          <w:lang w:val="en-US" w:eastAsia="zh-CN"/>
        </w:rPr>
        <w:t xml:space="preserve"> </w:t>
      </w:r>
      <w:r w:rsidRPr="00813D80">
        <w:rPr>
          <w:rFonts w:asciiTheme="minorHAnsi" w:eastAsia="KaiTi_GB2312" w:hAnsiTheme="minorHAnsi" w:cstheme="minorHAnsi"/>
          <w:sz w:val="24"/>
          <w:szCs w:val="24"/>
          <w:lang w:val="en-US" w:eastAsia="zh-CN"/>
        </w:rPr>
        <w:t>for details].</w:t>
      </w:r>
    </w:p>
    <w:p w14:paraId="3190A0BC" w14:textId="4A2A247E" w:rsidR="00D4176E" w:rsidRDefault="00D4176E" w:rsidP="00D4176E">
      <w:pPr>
        <w:pStyle w:val="BodyText"/>
        <w:numPr>
          <w:ilvl w:val="2"/>
          <w:numId w:val="29"/>
        </w:numPr>
        <w:spacing w:beforeLines="50" w:before="120" w:after="0" w:line="240" w:lineRule="auto"/>
        <w:ind w:left="1843" w:hanging="851"/>
        <w:jc w:val="both"/>
        <w:rPr>
          <w:rFonts w:asciiTheme="minorHAnsi" w:eastAsia="KaiTi_GB2312" w:hAnsiTheme="minorHAnsi" w:cstheme="minorHAnsi"/>
          <w:sz w:val="24"/>
          <w:szCs w:val="24"/>
          <w:lang w:val="en-US" w:eastAsia="zh-CN"/>
        </w:rPr>
      </w:pPr>
      <w:r w:rsidRPr="00D4176E">
        <w:rPr>
          <w:rFonts w:asciiTheme="minorHAnsi" w:eastAsia="KaiTi_GB2312" w:hAnsiTheme="minorHAnsi" w:cstheme="minorHAnsi"/>
          <w:sz w:val="24"/>
          <w:szCs w:val="24"/>
          <w:lang w:val="en-US" w:eastAsia="zh-CN"/>
        </w:rPr>
        <w:t>Concerning the performance of their duties under applicable data protection regulations, Controller and Processor will cooperate upon request of the supervisory authority.</w:t>
      </w:r>
    </w:p>
    <w:p w14:paraId="67645386" w14:textId="65124A13" w:rsidR="00D4176E" w:rsidRDefault="00D4176E" w:rsidP="00D4176E">
      <w:pPr>
        <w:pStyle w:val="BodyText"/>
        <w:numPr>
          <w:ilvl w:val="2"/>
          <w:numId w:val="29"/>
        </w:numPr>
        <w:spacing w:beforeLines="50" w:before="120" w:after="0" w:line="240" w:lineRule="auto"/>
        <w:ind w:left="1843" w:hanging="851"/>
        <w:jc w:val="both"/>
        <w:rPr>
          <w:rFonts w:asciiTheme="minorHAnsi" w:eastAsia="KaiTi_GB2312" w:hAnsiTheme="minorHAnsi" w:cstheme="minorHAnsi"/>
          <w:sz w:val="24"/>
          <w:szCs w:val="24"/>
          <w:lang w:val="en-US" w:eastAsia="zh-CN"/>
        </w:rPr>
      </w:pPr>
      <w:r w:rsidRPr="00D4176E">
        <w:rPr>
          <w:rFonts w:asciiTheme="minorHAnsi" w:eastAsia="KaiTi_GB2312" w:hAnsiTheme="minorHAnsi" w:cstheme="minorHAnsi"/>
          <w:sz w:val="24"/>
          <w:szCs w:val="24"/>
          <w:lang w:val="en-US" w:eastAsia="zh-CN"/>
        </w:rPr>
        <w:t>Processor undertakes to control his internal processes as well as the technical and organizational measures on a regular basis in order to ensure that any processing within his responsibility is performed according to the requirements of the applicable rules on data protection and ensure that the protection of the rights of data subjects is guaranteed at any time.</w:t>
      </w:r>
    </w:p>
    <w:p w14:paraId="6CE33EE1" w14:textId="1FC0479B" w:rsidR="00A53973" w:rsidRDefault="003061FD" w:rsidP="008A766E">
      <w:pPr>
        <w:pStyle w:val="BodyText"/>
        <w:numPr>
          <w:ilvl w:val="2"/>
          <w:numId w:val="29"/>
        </w:numPr>
        <w:spacing w:beforeLines="50" w:before="120" w:afterLines="50" w:after="120" w:line="240" w:lineRule="auto"/>
        <w:ind w:left="1843" w:hanging="851"/>
        <w:jc w:val="both"/>
        <w:rPr>
          <w:rFonts w:asciiTheme="minorHAnsi" w:eastAsia="KaiTi_GB2312" w:hAnsiTheme="minorHAnsi" w:cstheme="minorHAnsi"/>
          <w:sz w:val="24"/>
          <w:szCs w:val="24"/>
          <w:lang w:val="en-US" w:eastAsia="zh-CN"/>
        </w:rPr>
      </w:pPr>
      <w:r w:rsidRPr="003061FD">
        <w:rPr>
          <w:rFonts w:asciiTheme="minorHAnsi" w:eastAsia="KaiTi_GB2312" w:hAnsiTheme="minorHAnsi" w:cstheme="minorHAnsi"/>
          <w:sz w:val="24"/>
          <w:szCs w:val="24"/>
          <w:lang w:val="en-US" w:eastAsia="zh-CN"/>
        </w:rPr>
        <w:t>Unless Processor is obliged to data processing by European Union law or by local laws to which Processor is subject (e.g. investigations by law enforcement units or authorities</w:t>
      </w:r>
      <w:r>
        <w:rPr>
          <w:rFonts w:asciiTheme="minorHAnsi" w:eastAsia="KaiTi_GB2312" w:hAnsiTheme="minorHAnsi" w:cstheme="minorHAnsi"/>
          <w:sz w:val="24"/>
          <w:szCs w:val="24"/>
          <w:lang w:val="en-US" w:eastAsia="zh-CN"/>
        </w:rPr>
        <w:t>), Processor will only process</w:t>
      </w:r>
      <w:r w:rsidRPr="003061FD">
        <w:rPr>
          <w:rFonts w:asciiTheme="minorHAnsi" w:eastAsia="KaiTi_GB2312" w:hAnsiTheme="minorHAnsi" w:cstheme="minorHAnsi"/>
          <w:sz w:val="24"/>
          <w:szCs w:val="24"/>
          <w:lang w:val="en-US" w:eastAsia="zh-CN"/>
        </w:rPr>
        <w:t xml:space="preserve"> Controller’s personal data in accordance with contractually specified conditions and Controller‘s specific individual instructions. In such a case, Processor shall inform Controller of these legal requirements prior to processing, unless the law prohibits such communication because of an important public interest or further legal reason Processor is obliged to comply with. Processor shall not process data for any other purposes and is not entitled to forward them to third parties.</w:t>
      </w:r>
    </w:p>
    <w:p w14:paraId="7F49B510" w14:textId="73F4D43E" w:rsidR="00F3593A" w:rsidRDefault="00D5752B" w:rsidP="00F3593A">
      <w:pPr>
        <w:pStyle w:val="BodyText"/>
        <w:spacing w:beforeLines="50" w:before="120" w:after="0" w:line="240" w:lineRule="auto"/>
        <w:ind w:left="1843"/>
        <w:jc w:val="both"/>
        <w:rPr>
          <w:rFonts w:asciiTheme="minorHAnsi" w:eastAsia="KaiTi_GB2312" w:hAnsiTheme="minorHAnsi" w:cstheme="minorHAnsi"/>
          <w:sz w:val="24"/>
          <w:szCs w:val="24"/>
          <w:lang w:val="en-US" w:eastAsia="zh-CN"/>
        </w:rPr>
      </w:pPr>
      <w:r>
        <w:rPr>
          <w:rFonts w:asciiTheme="minorHAnsi" w:eastAsia="KaiTi_GB2312" w:hAnsiTheme="minorHAnsi" w:cstheme="minorHAnsi"/>
          <w:sz w:val="24"/>
          <w:szCs w:val="24"/>
          <w:lang w:val="en-US" w:eastAsia="zh-CN"/>
        </w:rPr>
        <w:t>Processor shall</w:t>
      </w:r>
      <w:r w:rsidR="00F3593A" w:rsidRPr="00F3593A">
        <w:rPr>
          <w:rFonts w:asciiTheme="minorHAnsi" w:eastAsia="KaiTi_GB2312" w:hAnsiTheme="minorHAnsi" w:cstheme="minorHAnsi"/>
          <w:sz w:val="24"/>
          <w:szCs w:val="24"/>
          <w:lang w:val="en-US" w:eastAsia="zh-CN"/>
        </w:rPr>
        <w:t xml:space="preserve"> inform Controller if he considers an instruction as</w:t>
      </w:r>
      <w:r w:rsidR="00F3593A" w:rsidRPr="00F3593A">
        <w:rPr>
          <w:rFonts w:asciiTheme="minorHAnsi" w:eastAsia="KaiTi_GB2312" w:hAnsiTheme="minorHAnsi" w:cstheme="minorHAnsi" w:hint="eastAsia"/>
          <w:sz w:val="24"/>
          <w:szCs w:val="24"/>
          <w:lang w:val="en-US" w:eastAsia="zh-CN"/>
        </w:rPr>
        <w:t xml:space="preserve"> </w:t>
      </w:r>
      <w:r w:rsidR="00F3593A" w:rsidRPr="00F3593A">
        <w:rPr>
          <w:rFonts w:asciiTheme="minorHAnsi" w:eastAsia="KaiTi_GB2312" w:hAnsiTheme="minorHAnsi" w:cstheme="minorHAnsi"/>
          <w:sz w:val="24"/>
          <w:szCs w:val="24"/>
          <w:lang w:val="en-US" w:eastAsia="zh-CN"/>
        </w:rPr>
        <w:t>violating applicable law</w:t>
      </w:r>
      <w:r>
        <w:rPr>
          <w:rFonts w:asciiTheme="minorHAnsi" w:eastAsia="KaiTi_GB2312" w:hAnsiTheme="minorHAnsi" w:cstheme="minorHAnsi"/>
          <w:sz w:val="24"/>
          <w:szCs w:val="24"/>
          <w:lang w:val="en-US" w:eastAsia="zh-CN"/>
        </w:rPr>
        <w:t xml:space="preserve"> in a timely manner</w:t>
      </w:r>
      <w:r w:rsidR="00F3593A" w:rsidRPr="00F3593A">
        <w:rPr>
          <w:rFonts w:asciiTheme="minorHAnsi" w:eastAsia="KaiTi_GB2312" w:hAnsiTheme="minorHAnsi" w:cstheme="minorHAnsi"/>
          <w:sz w:val="24"/>
          <w:szCs w:val="24"/>
          <w:lang w:val="en-US" w:eastAsia="zh-CN"/>
        </w:rPr>
        <w:t xml:space="preserve">. Processor may suspend the execution of the </w:t>
      </w:r>
      <w:r w:rsidR="00F3593A" w:rsidRPr="00F3593A">
        <w:rPr>
          <w:rFonts w:asciiTheme="minorHAnsi" w:eastAsia="KaiTi_GB2312" w:hAnsiTheme="minorHAnsi" w:cstheme="minorHAnsi"/>
          <w:sz w:val="24"/>
          <w:szCs w:val="24"/>
          <w:lang w:val="en-US" w:eastAsia="zh-CN"/>
        </w:rPr>
        <w:lastRenderedPageBreak/>
        <w:t>instruction only</w:t>
      </w:r>
      <w:r w:rsidR="00F3593A" w:rsidRPr="00F3593A">
        <w:rPr>
          <w:rFonts w:asciiTheme="minorHAnsi" w:eastAsia="KaiTi_GB2312" w:hAnsiTheme="minorHAnsi" w:cstheme="minorHAnsi" w:hint="eastAsia"/>
          <w:sz w:val="24"/>
          <w:szCs w:val="24"/>
          <w:lang w:val="en-US" w:eastAsia="zh-CN"/>
        </w:rPr>
        <w:t xml:space="preserve"> </w:t>
      </w:r>
      <w:r w:rsidR="00F3593A" w:rsidRPr="00F3593A">
        <w:rPr>
          <w:rFonts w:asciiTheme="minorHAnsi" w:eastAsia="KaiTi_GB2312" w:hAnsiTheme="minorHAnsi" w:cstheme="minorHAnsi"/>
          <w:sz w:val="24"/>
          <w:szCs w:val="24"/>
          <w:lang w:val="en-US" w:eastAsia="zh-CN"/>
        </w:rPr>
        <w:t>until it has been confirmed or changed by Controller’s authori</w:t>
      </w:r>
      <w:r>
        <w:rPr>
          <w:rFonts w:asciiTheme="minorHAnsi" w:eastAsia="KaiTi_GB2312" w:hAnsiTheme="minorHAnsi" w:cstheme="minorHAnsi"/>
          <w:sz w:val="24"/>
          <w:szCs w:val="24"/>
          <w:lang w:val="en-US" w:eastAsia="zh-CN"/>
        </w:rPr>
        <w:t>zed personnel/representative</w:t>
      </w:r>
      <w:r w:rsidR="00F3593A" w:rsidRPr="00F3593A">
        <w:rPr>
          <w:rFonts w:asciiTheme="minorHAnsi" w:eastAsia="KaiTi_GB2312" w:hAnsiTheme="minorHAnsi" w:cstheme="minorHAnsi" w:hint="eastAsia"/>
          <w:sz w:val="24"/>
          <w:szCs w:val="24"/>
          <w:lang w:val="en-US" w:eastAsia="zh-CN"/>
        </w:rPr>
        <w:t xml:space="preserve"> </w:t>
      </w:r>
      <w:r w:rsidR="00F3593A" w:rsidRPr="00F3593A">
        <w:rPr>
          <w:rFonts w:asciiTheme="minorHAnsi" w:eastAsia="KaiTi_GB2312" w:hAnsiTheme="minorHAnsi" w:cstheme="minorHAnsi"/>
          <w:sz w:val="24"/>
          <w:szCs w:val="24"/>
          <w:lang w:val="en-US" w:eastAsia="zh-CN"/>
        </w:rPr>
        <w:t>where Controller shall bear any risk and cost from the execution of any such instruction</w:t>
      </w:r>
      <w:r w:rsidR="00F3593A" w:rsidRPr="00F3593A">
        <w:rPr>
          <w:rFonts w:asciiTheme="minorHAnsi" w:eastAsia="KaiTi_GB2312" w:hAnsiTheme="minorHAnsi" w:cstheme="minorHAnsi" w:hint="eastAsia"/>
          <w:sz w:val="24"/>
          <w:szCs w:val="24"/>
          <w:lang w:val="en-US" w:eastAsia="zh-CN"/>
        </w:rPr>
        <w:t xml:space="preserve"> </w:t>
      </w:r>
      <w:r w:rsidR="00F3593A" w:rsidRPr="00F3593A">
        <w:rPr>
          <w:rFonts w:asciiTheme="minorHAnsi" w:eastAsia="KaiTi_GB2312" w:hAnsiTheme="minorHAnsi" w:cstheme="minorHAnsi"/>
          <w:sz w:val="24"/>
          <w:szCs w:val="24"/>
          <w:lang w:val="en-US" w:eastAsia="zh-CN"/>
        </w:rPr>
        <w:t>turning out to be illegal.</w:t>
      </w:r>
    </w:p>
    <w:p w14:paraId="586126F6" w14:textId="5561B149" w:rsidR="00D5752B" w:rsidRDefault="00D5752B" w:rsidP="00C30B0D">
      <w:pPr>
        <w:pStyle w:val="BodyText"/>
        <w:numPr>
          <w:ilvl w:val="2"/>
          <w:numId w:val="29"/>
        </w:numPr>
        <w:spacing w:beforeLines="50" w:before="120" w:after="0" w:line="240" w:lineRule="auto"/>
        <w:ind w:left="1843" w:hanging="851"/>
        <w:jc w:val="both"/>
        <w:rPr>
          <w:rFonts w:asciiTheme="minorHAnsi" w:eastAsia="KaiTi_GB2312" w:hAnsiTheme="minorHAnsi" w:cstheme="minorHAnsi"/>
          <w:sz w:val="24"/>
          <w:szCs w:val="24"/>
          <w:lang w:val="en-US" w:eastAsia="zh-CN"/>
        </w:rPr>
      </w:pPr>
      <w:r w:rsidRPr="00C30B0D">
        <w:rPr>
          <w:rFonts w:asciiTheme="minorHAnsi" w:eastAsia="KaiTi_GB2312" w:hAnsiTheme="minorHAnsi" w:cstheme="minorHAnsi"/>
          <w:sz w:val="24"/>
          <w:szCs w:val="24"/>
          <w:lang w:val="en-US" w:eastAsia="zh-CN"/>
        </w:rPr>
        <w:t xml:space="preserve">Processor is obliged to provide Controller with information </w:t>
      </w:r>
      <w:r w:rsidR="00873E8A">
        <w:rPr>
          <w:rFonts w:asciiTheme="minorHAnsi" w:eastAsia="KaiTi_GB2312" w:hAnsiTheme="minorHAnsi" w:cstheme="minorHAnsi"/>
          <w:sz w:val="24"/>
          <w:szCs w:val="24"/>
          <w:lang w:val="en-US" w:eastAsia="zh-CN"/>
        </w:rPr>
        <w:t>upon Controller’s written request</w:t>
      </w:r>
      <w:r w:rsidRPr="00C30B0D">
        <w:rPr>
          <w:rFonts w:asciiTheme="minorHAnsi" w:eastAsia="KaiTi_GB2312" w:hAnsiTheme="minorHAnsi" w:cstheme="minorHAnsi"/>
          <w:sz w:val="24"/>
          <w:szCs w:val="24"/>
          <w:lang w:val="en-US" w:eastAsia="zh-CN"/>
        </w:rPr>
        <w:t xml:space="preserve"> as far as</w:t>
      </w:r>
      <w:r w:rsidRPr="00C30B0D">
        <w:rPr>
          <w:rFonts w:asciiTheme="minorHAnsi" w:eastAsia="KaiTi_GB2312" w:hAnsiTheme="minorHAnsi" w:cstheme="minorHAnsi" w:hint="eastAsia"/>
          <w:sz w:val="24"/>
          <w:szCs w:val="24"/>
          <w:lang w:val="en-US" w:eastAsia="zh-CN"/>
        </w:rPr>
        <w:t xml:space="preserve"> </w:t>
      </w:r>
      <w:r w:rsidRPr="00C30B0D">
        <w:rPr>
          <w:rFonts w:asciiTheme="minorHAnsi" w:eastAsia="KaiTi_GB2312" w:hAnsiTheme="minorHAnsi" w:cstheme="minorHAnsi"/>
          <w:sz w:val="24"/>
          <w:szCs w:val="24"/>
          <w:lang w:val="en-US" w:eastAsia="zh-CN"/>
        </w:rPr>
        <w:t>Controller’s data and documents are concerned.</w:t>
      </w:r>
    </w:p>
    <w:p w14:paraId="0A2DC603" w14:textId="29206C25" w:rsidR="004B6ABC" w:rsidRDefault="004B6ABC" w:rsidP="004B6ABC">
      <w:pPr>
        <w:pStyle w:val="BodyText"/>
        <w:numPr>
          <w:ilvl w:val="2"/>
          <w:numId w:val="29"/>
        </w:numPr>
        <w:spacing w:beforeLines="50" w:before="120" w:after="0" w:line="240" w:lineRule="auto"/>
        <w:ind w:left="1843" w:hanging="851"/>
        <w:jc w:val="both"/>
        <w:rPr>
          <w:rFonts w:asciiTheme="minorHAnsi" w:eastAsia="KaiTi_GB2312" w:hAnsiTheme="minorHAnsi" w:cstheme="minorHAnsi"/>
          <w:sz w:val="24"/>
          <w:szCs w:val="24"/>
          <w:lang w:val="en-US" w:eastAsia="zh-CN"/>
        </w:rPr>
      </w:pPr>
      <w:r w:rsidRPr="004B6ABC">
        <w:rPr>
          <w:rFonts w:asciiTheme="minorHAnsi" w:eastAsia="KaiTi_GB2312" w:hAnsiTheme="minorHAnsi" w:cstheme="minorHAnsi"/>
          <w:sz w:val="24"/>
          <w:szCs w:val="24"/>
          <w:lang w:val="en-US" w:eastAsia="zh-CN"/>
        </w:rPr>
        <w:t xml:space="preserve">Processor </w:t>
      </w:r>
      <w:r w:rsidRPr="004B6ABC">
        <w:rPr>
          <w:rFonts w:asciiTheme="minorHAnsi" w:eastAsia="KaiTi_GB2312" w:hAnsiTheme="minorHAnsi" w:cstheme="minorHAnsi" w:hint="eastAsia"/>
          <w:sz w:val="24"/>
          <w:szCs w:val="24"/>
          <w:lang w:val="en-US" w:eastAsia="zh-CN"/>
        </w:rPr>
        <w:t>sha</w:t>
      </w:r>
      <w:r w:rsidRPr="004B6ABC">
        <w:rPr>
          <w:rFonts w:asciiTheme="minorHAnsi" w:eastAsia="KaiTi_GB2312" w:hAnsiTheme="minorHAnsi" w:cstheme="minorHAnsi"/>
          <w:sz w:val="24"/>
          <w:szCs w:val="24"/>
          <w:lang w:val="en-US" w:eastAsia="zh-CN"/>
        </w:rPr>
        <w:t xml:space="preserve">ll keep records of processing activities in accordance with </w:t>
      </w:r>
      <w:r w:rsidRPr="004B6ABC">
        <w:rPr>
          <w:rFonts w:asciiTheme="minorHAnsi" w:eastAsia="KaiTi_GB2312" w:hAnsiTheme="minorHAnsi" w:cstheme="minorHAnsi" w:hint="eastAsia"/>
          <w:sz w:val="24"/>
          <w:szCs w:val="24"/>
          <w:lang w:val="en-US" w:eastAsia="zh-CN"/>
        </w:rPr>
        <w:t>a</w:t>
      </w:r>
      <w:r w:rsidRPr="004B6ABC">
        <w:rPr>
          <w:rFonts w:asciiTheme="minorHAnsi" w:eastAsia="KaiTi_GB2312" w:hAnsiTheme="minorHAnsi" w:cstheme="minorHAnsi"/>
          <w:sz w:val="24"/>
          <w:szCs w:val="24"/>
          <w:lang w:val="en-US" w:eastAsia="zh-CN"/>
        </w:rPr>
        <w:t>rt. 30 para. 2</w:t>
      </w:r>
      <w:r w:rsidRPr="004B6ABC">
        <w:rPr>
          <w:rFonts w:asciiTheme="minorHAnsi" w:eastAsia="KaiTi_GB2312" w:hAnsiTheme="minorHAnsi" w:cstheme="minorHAnsi" w:hint="eastAsia"/>
          <w:sz w:val="24"/>
          <w:szCs w:val="24"/>
          <w:lang w:val="en-US" w:eastAsia="zh-CN"/>
        </w:rPr>
        <w:t xml:space="preserve"> of the </w:t>
      </w:r>
      <w:r w:rsidRPr="004B6ABC">
        <w:rPr>
          <w:rFonts w:asciiTheme="minorHAnsi" w:eastAsia="KaiTi_GB2312" w:hAnsiTheme="minorHAnsi" w:cstheme="minorHAnsi"/>
          <w:sz w:val="24"/>
          <w:szCs w:val="24"/>
          <w:lang w:val="en-US" w:eastAsia="zh-CN"/>
        </w:rPr>
        <w:t>GDPR and makes them available upon Controller’s request. Controller provides Processor with necessary information required for this purpose. Processor moreover supports Controller in preparing the necessary data processing</w:t>
      </w:r>
      <w:r w:rsidRPr="004B6ABC">
        <w:rPr>
          <w:rFonts w:asciiTheme="minorHAnsi" w:eastAsia="KaiTi_GB2312" w:hAnsiTheme="minorHAnsi" w:cstheme="minorHAnsi" w:hint="eastAsia"/>
          <w:sz w:val="24"/>
          <w:szCs w:val="24"/>
          <w:lang w:val="en-US" w:eastAsia="zh-CN"/>
        </w:rPr>
        <w:t xml:space="preserve"> </w:t>
      </w:r>
      <w:r w:rsidRPr="004B6ABC">
        <w:rPr>
          <w:rFonts w:asciiTheme="minorHAnsi" w:eastAsia="KaiTi_GB2312" w:hAnsiTheme="minorHAnsi" w:cstheme="minorHAnsi"/>
          <w:sz w:val="24"/>
          <w:szCs w:val="24"/>
          <w:lang w:val="en-US" w:eastAsia="zh-CN"/>
        </w:rPr>
        <w:t>record required under art. 30 para. 1 of the GDPR.</w:t>
      </w:r>
    </w:p>
    <w:p w14:paraId="44D1B156" w14:textId="774ED8DB" w:rsidR="00AB307E" w:rsidRDefault="00AB307E" w:rsidP="00AB307E">
      <w:pPr>
        <w:pStyle w:val="BodyText"/>
        <w:numPr>
          <w:ilvl w:val="2"/>
          <w:numId w:val="29"/>
        </w:numPr>
        <w:spacing w:beforeLines="50" w:before="120" w:after="0" w:line="240" w:lineRule="auto"/>
        <w:ind w:left="1843" w:hanging="851"/>
        <w:jc w:val="both"/>
        <w:rPr>
          <w:rFonts w:asciiTheme="minorHAnsi" w:eastAsia="KaiTi_GB2312" w:hAnsiTheme="minorHAnsi" w:cstheme="minorHAnsi"/>
          <w:sz w:val="24"/>
          <w:szCs w:val="24"/>
          <w:lang w:val="en-US" w:eastAsia="zh-CN"/>
        </w:rPr>
      </w:pPr>
      <w:r w:rsidRPr="00AB307E">
        <w:rPr>
          <w:rFonts w:asciiTheme="minorHAnsi" w:eastAsia="KaiTi_GB2312" w:hAnsiTheme="minorHAnsi" w:cstheme="minorHAnsi"/>
          <w:sz w:val="24"/>
          <w:szCs w:val="24"/>
          <w:lang w:val="en-US" w:eastAsia="zh-CN"/>
        </w:rPr>
        <w:t>Processor shall assist Controller in complying with any obligation set forth in art. 32</w:t>
      </w:r>
      <w:r w:rsidRPr="00AB307E">
        <w:rPr>
          <w:rFonts w:asciiTheme="minorHAnsi" w:eastAsia="KaiTi_GB2312" w:hAnsiTheme="minorHAnsi" w:cstheme="minorHAnsi" w:hint="eastAsia"/>
          <w:sz w:val="24"/>
          <w:szCs w:val="24"/>
          <w:lang w:val="en-US" w:eastAsia="zh-CN"/>
        </w:rPr>
        <w:t xml:space="preserve"> </w:t>
      </w:r>
      <w:r w:rsidRPr="00AB307E">
        <w:rPr>
          <w:rFonts w:asciiTheme="minorHAnsi" w:eastAsia="KaiTi_GB2312" w:hAnsiTheme="minorHAnsi" w:cstheme="minorHAnsi"/>
          <w:sz w:val="24"/>
          <w:szCs w:val="24"/>
          <w:lang w:val="en-US" w:eastAsia="zh-CN"/>
        </w:rPr>
        <w:t>to 36 of the GDPR.</w:t>
      </w:r>
    </w:p>
    <w:p w14:paraId="2F343CE0" w14:textId="2D56802B" w:rsidR="005B6EDD" w:rsidRDefault="005B6EDD" w:rsidP="005B6EDD">
      <w:pPr>
        <w:pStyle w:val="BodyText"/>
        <w:numPr>
          <w:ilvl w:val="2"/>
          <w:numId w:val="29"/>
        </w:numPr>
        <w:spacing w:beforeLines="50" w:before="120" w:after="0" w:line="240" w:lineRule="auto"/>
        <w:ind w:left="1843" w:hanging="851"/>
        <w:jc w:val="both"/>
        <w:rPr>
          <w:rFonts w:asciiTheme="minorHAnsi" w:eastAsia="KaiTi_GB2312" w:hAnsiTheme="minorHAnsi" w:cstheme="minorHAnsi"/>
          <w:sz w:val="24"/>
          <w:szCs w:val="24"/>
          <w:lang w:val="en-US" w:eastAsia="zh-CN"/>
        </w:rPr>
      </w:pPr>
      <w:r w:rsidRPr="005B6EDD">
        <w:rPr>
          <w:rFonts w:asciiTheme="minorHAnsi" w:eastAsia="KaiTi_GB2312" w:hAnsiTheme="minorHAnsi" w:cstheme="minorHAnsi"/>
          <w:sz w:val="24"/>
          <w:szCs w:val="24"/>
          <w:lang w:val="en-US" w:eastAsia="zh-CN"/>
        </w:rPr>
        <w:t>Processor may seek compensation for any supportive action he performs in favor of Controller if such action is not part of the contractual duties of Processor and when such</w:t>
      </w:r>
      <w:r w:rsidRPr="005B6EDD">
        <w:rPr>
          <w:rFonts w:asciiTheme="minorHAnsi" w:eastAsia="KaiTi_GB2312" w:hAnsiTheme="minorHAnsi" w:cstheme="minorHAnsi" w:hint="eastAsia"/>
          <w:sz w:val="24"/>
          <w:szCs w:val="24"/>
          <w:lang w:val="en-US" w:eastAsia="zh-CN"/>
        </w:rPr>
        <w:t xml:space="preserve"> </w:t>
      </w:r>
      <w:r w:rsidRPr="005B6EDD">
        <w:rPr>
          <w:rFonts w:asciiTheme="minorHAnsi" w:eastAsia="KaiTi_GB2312" w:hAnsiTheme="minorHAnsi" w:cstheme="minorHAnsi"/>
          <w:sz w:val="24"/>
          <w:szCs w:val="24"/>
          <w:lang w:val="en-US" w:eastAsia="zh-CN"/>
        </w:rPr>
        <w:t>action does not have to be performed as consequence of any misbehavior of Processor</w:t>
      </w:r>
      <w:r w:rsidRPr="005B6EDD">
        <w:rPr>
          <w:rFonts w:asciiTheme="minorHAnsi" w:eastAsia="KaiTi_GB2312" w:hAnsiTheme="minorHAnsi" w:cstheme="minorHAnsi" w:hint="eastAsia"/>
          <w:sz w:val="24"/>
          <w:szCs w:val="24"/>
          <w:lang w:val="en-US" w:eastAsia="zh-CN"/>
        </w:rPr>
        <w:t xml:space="preserve"> </w:t>
      </w:r>
      <w:r w:rsidRPr="005B6EDD">
        <w:rPr>
          <w:rFonts w:asciiTheme="minorHAnsi" w:eastAsia="KaiTi_GB2312" w:hAnsiTheme="minorHAnsi" w:cstheme="minorHAnsi"/>
          <w:sz w:val="24"/>
          <w:szCs w:val="24"/>
          <w:lang w:val="en-US" w:eastAsia="zh-CN"/>
        </w:rPr>
        <w:t>in regard of this Agreement.</w:t>
      </w:r>
    </w:p>
    <w:p w14:paraId="1CD812AD" w14:textId="3DC5F7FB" w:rsidR="003E238D" w:rsidRDefault="003E238D" w:rsidP="003E238D">
      <w:pPr>
        <w:pStyle w:val="BodyText"/>
        <w:numPr>
          <w:ilvl w:val="2"/>
          <w:numId w:val="29"/>
        </w:numPr>
        <w:spacing w:beforeLines="50" w:before="120" w:after="0" w:line="240" w:lineRule="auto"/>
        <w:ind w:left="1843" w:hanging="851"/>
        <w:jc w:val="both"/>
        <w:rPr>
          <w:rFonts w:asciiTheme="minorHAnsi" w:eastAsia="KaiTi_GB2312" w:hAnsiTheme="minorHAnsi" w:cstheme="minorHAnsi"/>
          <w:sz w:val="24"/>
          <w:szCs w:val="24"/>
          <w:lang w:val="en-US" w:eastAsia="zh-CN"/>
        </w:rPr>
      </w:pPr>
      <w:r w:rsidRPr="003E238D">
        <w:rPr>
          <w:rFonts w:asciiTheme="minorHAnsi" w:eastAsia="KaiTi_GB2312" w:hAnsiTheme="minorHAnsi" w:cstheme="minorHAnsi"/>
          <w:sz w:val="24"/>
          <w:szCs w:val="24"/>
          <w:lang w:val="en-US" w:eastAsia="zh-CN"/>
        </w:rPr>
        <w:t xml:space="preserve">Processor must inform Controller </w:t>
      </w:r>
      <w:r>
        <w:rPr>
          <w:rFonts w:asciiTheme="minorHAnsi" w:eastAsia="KaiTi_GB2312" w:hAnsiTheme="minorHAnsi" w:cstheme="minorHAnsi"/>
          <w:sz w:val="24"/>
          <w:szCs w:val="24"/>
          <w:lang w:val="en-US" w:eastAsia="zh-CN"/>
        </w:rPr>
        <w:t>of</w:t>
      </w:r>
      <w:r w:rsidRPr="003E238D">
        <w:rPr>
          <w:rFonts w:asciiTheme="minorHAnsi" w:eastAsia="KaiTi_GB2312" w:hAnsiTheme="minorHAnsi" w:cstheme="minorHAnsi"/>
          <w:sz w:val="24"/>
          <w:szCs w:val="24"/>
          <w:lang w:val="en-US" w:eastAsia="zh-CN"/>
        </w:rPr>
        <w:t xml:space="preserve"> any actions and measures of</w:t>
      </w:r>
      <w:r w:rsidRPr="003E238D">
        <w:rPr>
          <w:rFonts w:asciiTheme="minorHAnsi" w:eastAsia="KaiTi_GB2312" w:hAnsiTheme="minorHAnsi" w:cstheme="minorHAnsi" w:hint="eastAsia"/>
          <w:sz w:val="24"/>
          <w:szCs w:val="24"/>
          <w:lang w:val="en-US" w:eastAsia="zh-CN"/>
        </w:rPr>
        <w:t xml:space="preserve"> </w:t>
      </w:r>
      <w:r w:rsidRPr="003E238D">
        <w:rPr>
          <w:rFonts w:asciiTheme="minorHAnsi" w:eastAsia="KaiTi_GB2312" w:hAnsiTheme="minorHAnsi" w:cstheme="minorHAnsi"/>
          <w:sz w:val="24"/>
          <w:szCs w:val="24"/>
          <w:lang w:val="en-US" w:eastAsia="zh-CN"/>
        </w:rPr>
        <w:t>supervisory authorities</w:t>
      </w:r>
      <w:r w:rsidR="004D4395">
        <w:rPr>
          <w:rFonts w:asciiTheme="minorHAnsi" w:eastAsia="KaiTi_GB2312" w:hAnsiTheme="minorHAnsi" w:cstheme="minorHAnsi"/>
          <w:sz w:val="24"/>
          <w:szCs w:val="24"/>
          <w:lang w:val="en-US" w:eastAsia="zh-CN"/>
        </w:rPr>
        <w:t xml:space="preserve"> in a timely manner</w:t>
      </w:r>
      <w:r w:rsidRPr="003E238D">
        <w:rPr>
          <w:rFonts w:asciiTheme="minorHAnsi" w:eastAsia="KaiTi_GB2312" w:hAnsiTheme="minorHAnsi" w:cstheme="minorHAnsi"/>
          <w:sz w:val="24"/>
          <w:szCs w:val="24"/>
          <w:lang w:val="en-US" w:eastAsia="zh-CN"/>
        </w:rPr>
        <w:t xml:space="preserve">, as far as such relate to </w:t>
      </w:r>
      <w:r w:rsidR="004D4395">
        <w:rPr>
          <w:rFonts w:asciiTheme="minorHAnsi" w:eastAsia="KaiTi_GB2312" w:hAnsiTheme="minorHAnsi" w:cstheme="minorHAnsi"/>
          <w:sz w:val="24"/>
          <w:szCs w:val="24"/>
          <w:lang w:val="en-US" w:eastAsia="zh-CN"/>
        </w:rPr>
        <w:t>o</w:t>
      </w:r>
      <w:r w:rsidRPr="003E238D">
        <w:rPr>
          <w:rFonts w:asciiTheme="minorHAnsi" w:eastAsia="KaiTi_GB2312" w:hAnsiTheme="minorHAnsi" w:cstheme="minorHAnsi"/>
          <w:sz w:val="24"/>
          <w:szCs w:val="24"/>
          <w:lang w:val="en-US" w:eastAsia="zh-CN"/>
        </w:rPr>
        <w:t>rder</w:t>
      </w:r>
      <w:r w:rsidR="004D4395">
        <w:rPr>
          <w:rFonts w:asciiTheme="minorHAnsi" w:eastAsia="KaiTi_GB2312" w:hAnsiTheme="minorHAnsi" w:cstheme="minorHAnsi"/>
          <w:sz w:val="24"/>
          <w:szCs w:val="24"/>
          <w:lang w:val="en-US" w:eastAsia="zh-CN"/>
        </w:rPr>
        <w:t>s subject to this Agreement</w:t>
      </w:r>
      <w:r w:rsidRPr="003E238D">
        <w:rPr>
          <w:rFonts w:asciiTheme="minorHAnsi" w:eastAsia="KaiTi_GB2312" w:hAnsiTheme="minorHAnsi" w:cstheme="minorHAnsi"/>
          <w:sz w:val="24"/>
          <w:szCs w:val="24"/>
          <w:lang w:val="en-US" w:eastAsia="zh-CN"/>
        </w:rPr>
        <w:t>. This also applies in case that a</w:t>
      </w:r>
      <w:r w:rsidRPr="003E238D">
        <w:rPr>
          <w:rFonts w:asciiTheme="minorHAnsi" w:eastAsia="KaiTi_GB2312" w:hAnsiTheme="minorHAnsi" w:cstheme="minorHAnsi" w:hint="eastAsia"/>
          <w:sz w:val="24"/>
          <w:szCs w:val="24"/>
          <w:lang w:val="en-US" w:eastAsia="zh-CN"/>
        </w:rPr>
        <w:t xml:space="preserve"> </w:t>
      </w:r>
      <w:r w:rsidRPr="003E238D">
        <w:rPr>
          <w:rFonts w:asciiTheme="minorHAnsi" w:eastAsia="KaiTi_GB2312" w:hAnsiTheme="minorHAnsi" w:cstheme="minorHAnsi"/>
          <w:sz w:val="24"/>
          <w:szCs w:val="24"/>
          <w:lang w:val="en-US" w:eastAsia="zh-CN"/>
        </w:rPr>
        <w:t>competent authority initiates any administrative or criminal proceedings against Processor in regard of any data processing activities carried out by Processor.</w:t>
      </w:r>
    </w:p>
    <w:p w14:paraId="35EE8660" w14:textId="2BA7C302" w:rsidR="00760FCC" w:rsidRDefault="00760FCC" w:rsidP="00760FCC">
      <w:pPr>
        <w:pStyle w:val="BodyText"/>
        <w:spacing w:beforeLines="50" w:before="120" w:after="0" w:line="240" w:lineRule="auto"/>
        <w:ind w:left="1843"/>
        <w:jc w:val="both"/>
        <w:rPr>
          <w:rFonts w:asciiTheme="minorHAnsi" w:eastAsia="KaiTi_GB2312" w:hAnsiTheme="minorHAnsi" w:cstheme="minorHAnsi"/>
          <w:sz w:val="24"/>
          <w:szCs w:val="24"/>
          <w:lang w:val="en-US" w:eastAsia="zh-CN"/>
        </w:rPr>
      </w:pPr>
      <w:r w:rsidRPr="00760FCC">
        <w:rPr>
          <w:rFonts w:asciiTheme="minorHAnsi" w:eastAsia="KaiTi_GB2312" w:hAnsiTheme="minorHAnsi" w:cstheme="minorHAnsi"/>
          <w:sz w:val="24"/>
          <w:szCs w:val="24"/>
          <w:lang w:val="en-US" w:eastAsia="zh-CN"/>
        </w:rPr>
        <w:t>Any additional costs arising at Processor</w:t>
      </w:r>
      <w:r w:rsidR="00824593">
        <w:rPr>
          <w:rFonts w:asciiTheme="minorHAnsi" w:eastAsia="KaiTi_GB2312" w:hAnsiTheme="minorHAnsi" w:cstheme="minorHAnsi"/>
          <w:sz w:val="24"/>
          <w:szCs w:val="24"/>
          <w:lang w:val="en-US" w:eastAsia="zh-CN"/>
        </w:rPr>
        <w:t>’</w:t>
      </w:r>
      <w:r w:rsidRPr="00760FCC">
        <w:rPr>
          <w:rFonts w:asciiTheme="minorHAnsi" w:eastAsia="KaiTi_GB2312" w:hAnsiTheme="minorHAnsi" w:cstheme="minorHAnsi"/>
          <w:sz w:val="24"/>
          <w:szCs w:val="24"/>
          <w:lang w:val="en-US" w:eastAsia="zh-CN"/>
        </w:rPr>
        <w:t>s as consequence of the aforementioned</w:t>
      </w:r>
      <w:r w:rsidRPr="00760FCC">
        <w:rPr>
          <w:rFonts w:asciiTheme="minorHAnsi" w:eastAsia="KaiTi_GB2312" w:hAnsiTheme="minorHAnsi" w:cstheme="minorHAnsi" w:hint="eastAsia"/>
          <w:sz w:val="24"/>
          <w:szCs w:val="24"/>
          <w:lang w:val="en-US" w:eastAsia="zh-CN"/>
        </w:rPr>
        <w:t xml:space="preserve"> </w:t>
      </w:r>
      <w:r w:rsidRPr="00760FCC">
        <w:rPr>
          <w:rFonts w:asciiTheme="minorHAnsi" w:eastAsia="KaiTi_GB2312" w:hAnsiTheme="minorHAnsi" w:cstheme="minorHAnsi"/>
          <w:sz w:val="24"/>
          <w:szCs w:val="24"/>
          <w:lang w:val="en-US" w:eastAsia="zh-CN"/>
        </w:rPr>
        <w:t xml:space="preserve">actions shall be borne by </w:t>
      </w:r>
      <w:r w:rsidR="00012F4D">
        <w:rPr>
          <w:rFonts w:asciiTheme="minorHAnsi" w:eastAsia="KaiTi_GB2312" w:hAnsiTheme="minorHAnsi" w:cstheme="minorHAnsi"/>
          <w:sz w:val="24"/>
          <w:szCs w:val="24"/>
          <w:lang w:val="en-US" w:eastAsia="zh-CN"/>
        </w:rPr>
        <w:t>Controller</w:t>
      </w:r>
      <w:r w:rsidRPr="00760FCC">
        <w:rPr>
          <w:rFonts w:asciiTheme="minorHAnsi" w:eastAsia="KaiTi_GB2312" w:hAnsiTheme="minorHAnsi" w:cstheme="minorHAnsi"/>
          <w:sz w:val="24"/>
          <w:szCs w:val="24"/>
          <w:lang w:val="en-US" w:eastAsia="zh-CN"/>
        </w:rPr>
        <w:t>.</w:t>
      </w:r>
    </w:p>
    <w:p w14:paraId="601BACC8" w14:textId="77777777" w:rsidR="00392468" w:rsidRPr="00DB3295" w:rsidRDefault="00392468" w:rsidP="00B32AA4">
      <w:pPr>
        <w:pStyle w:val="BodyText"/>
        <w:spacing w:beforeLines="50" w:before="120" w:afterLines="50" w:after="120"/>
        <w:jc w:val="both"/>
        <w:rPr>
          <w:rFonts w:asciiTheme="minorHAnsi" w:eastAsia="KaiTi_GB2312" w:hAnsiTheme="minorHAnsi" w:cstheme="minorHAnsi"/>
          <w:sz w:val="24"/>
          <w:szCs w:val="24"/>
          <w:lang w:val="en-US" w:eastAsia="zh-CN"/>
        </w:rPr>
      </w:pPr>
    </w:p>
    <w:p w14:paraId="71E3E7CE" w14:textId="25FC0B71" w:rsidR="00012F4D" w:rsidRDefault="00012F4D" w:rsidP="00012F4D">
      <w:pPr>
        <w:pStyle w:val="BodyText"/>
        <w:numPr>
          <w:ilvl w:val="0"/>
          <w:numId w:val="29"/>
        </w:numPr>
        <w:spacing w:beforeLines="50" w:before="120" w:after="0" w:line="240" w:lineRule="auto"/>
        <w:ind w:left="357" w:hanging="357"/>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Return and deletion</w:t>
      </w:r>
    </w:p>
    <w:p w14:paraId="16A401FD" w14:textId="34EC5BB9" w:rsidR="009F5AA5" w:rsidRDefault="00816ECE" w:rsidP="00A93E90">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816ECE">
        <w:rPr>
          <w:rFonts w:asciiTheme="minorHAnsi" w:eastAsia="KaiTi_GB2312" w:hAnsiTheme="minorHAnsi" w:cstheme="minorHAnsi"/>
          <w:sz w:val="24"/>
          <w:szCs w:val="24"/>
          <w:lang w:val="en-US" w:eastAsia="zh-CN"/>
        </w:rPr>
        <w:t xml:space="preserve">For the data involved under this Agreement, </w:t>
      </w:r>
      <w:r>
        <w:rPr>
          <w:rFonts w:asciiTheme="minorHAnsi" w:eastAsia="KaiTi_GB2312" w:hAnsiTheme="minorHAnsi" w:cstheme="minorHAnsi"/>
          <w:sz w:val="24"/>
          <w:szCs w:val="24"/>
          <w:lang w:val="en-US" w:eastAsia="zh-CN"/>
        </w:rPr>
        <w:t>P</w:t>
      </w:r>
      <w:r w:rsidRPr="00816ECE">
        <w:rPr>
          <w:rFonts w:asciiTheme="minorHAnsi" w:eastAsia="KaiTi_GB2312" w:hAnsiTheme="minorHAnsi" w:cstheme="minorHAnsi"/>
          <w:sz w:val="24"/>
          <w:szCs w:val="24"/>
          <w:lang w:val="en-US" w:eastAsia="zh-CN"/>
        </w:rPr>
        <w:t xml:space="preserve">arties are legally able to claim relevant interests in the use of the data. Neither </w:t>
      </w:r>
      <w:r w:rsidR="0016572B">
        <w:rPr>
          <w:rFonts w:asciiTheme="minorHAnsi" w:eastAsia="KaiTi_GB2312" w:hAnsiTheme="minorHAnsi" w:cstheme="minorHAnsi"/>
          <w:sz w:val="24"/>
          <w:szCs w:val="24"/>
          <w:lang w:val="en-US" w:eastAsia="zh-CN"/>
        </w:rPr>
        <w:t>P</w:t>
      </w:r>
      <w:r w:rsidRPr="00816ECE">
        <w:rPr>
          <w:rFonts w:asciiTheme="minorHAnsi" w:eastAsia="KaiTi_GB2312" w:hAnsiTheme="minorHAnsi" w:cstheme="minorHAnsi"/>
          <w:sz w:val="24"/>
          <w:szCs w:val="24"/>
          <w:lang w:val="en-US" w:eastAsia="zh-CN"/>
        </w:rPr>
        <w:t xml:space="preserve">arty may create a copy of the data without the knowledge of the other </w:t>
      </w:r>
      <w:r w:rsidR="0016572B">
        <w:rPr>
          <w:rFonts w:asciiTheme="minorHAnsi" w:eastAsia="KaiTi_GB2312" w:hAnsiTheme="minorHAnsi" w:cstheme="minorHAnsi"/>
          <w:sz w:val="24"/>
          <w:szCs w:val="24"/>
          <w:lang w:val="en-US" w:eastAsia="zh-CN"/>
        </w:rPr>
        <w:t>P</w:t>
      </w:r>
      <w:r w:rsidRPr="00816ECE">
        <w:rPr>
          <w:rFonts w:asciiTheme="minorHAnsi" w:eastAsia="KaiTi_GB2312" w:hAnsiTheme="minorHAnsi" w:cstheme="minorHAnsi"/>
          <w:sz w:val="24"/>
          <w:szCs w:val="24"/>
          <w:lang w:val="en-US" w:eastAsia="zh-CN"/>
        </w:rPr>
        <w:t xml:space="preserve">arty, except in the following cases: 1) a backup copy necessary to ensure </w:t>
      </w:r>
      <w:r w:rsidR="0016572B" w:rsidRPr="00816ECE">
        <w:rPr>
          <w:rFonts w:asciiTheme="minorHAnsi" w:eastAsia="KaiTi_GB2312" w:hAnsiTheme="minorHAnsi" w:cstheme="minorHAnsi"/>
          <w:sz w:val="24"/>
          <w:szCs w:val="24"/>
          <w:lang w:val="en-US" w:eastAsia="zh-CN"/>
        </w:rPr>
        <w:t xml:space="preserve">accuracy </w:t>
      </w:r>
      <w:r w:rsidR="0016572B">
        <w:rPr>
          <w:rFonts w:asciiTheme="minorHAnsi" w:eastAsia="KaiTi_GB2312" w:hAnsiTheme="minorHAnsi" w:cstheme="minorHAnsi"/>
          <w:sz w:val="24"/>
          <w:szCs w:val="24"/>
          <w:lang w:val="en-US" w:eastAsia="zh-CN"/>
        </w:rPr>
        <w:t xml:space="preserve">of </w:t>
      </w:r>
      <w:r w:rsidRPr="00816ECE">
        <w:rPr>
          <w:rFonts w:asciiTheme="minorHAnsi" w:eastAsia="KaiTi_GB2312" w:hAnsiTheme="minorHAnsi" w:cstheme="minorHAnsi"/>
          <w:sz w:val="24"/>
          <w:szCs w:val="24"/>
          <w:lang w:val="en-US" w:eastAsia="zh-CN"/>
        </w:rPr>
        <w:t>data processing, and 2) a copy required to comply with the legal retention period.</w:t>
      </w:r>
    </w:p>
    <w:p w14:paraId="7242CF45" w14:textId="02927562" w:rsidR="00A93E90" w:rsidRDefault="00A93E90" w:rsidP="00A93E90">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A93E90">
        <w:rPr>
          <w:rFonts w:asciiTheme="minorHAnsi" w:eastAsia="KaiTi_GB2312" w:hAnsiTheme="minorHAnsi" w:cstheme="minorHAnsi"/>
          <w:sz w:val="24"/>
          <w:szCs w:val="24"/>
          <w:lang w:val="en-US" w:eastAsia="zh-CN"/>
        </w:rPr>
        <w:t xml:space="preserve">At the termination of this Agreement, either </w:t>
      </w:r>
      <w:r>
        <w:rPr>
          <w:rFonts w:asciiTheme="minorHAnsi" w:eastAsia="KaiTi_GB2312" w:hAnsiTheme="minorHAnsi" w:cstheme="minorHAnsi"/>
          <w:sz w:val="24"/>
          <w:szCs w:val="24"/>
          <w:lang w:val="en-US" w:eastAsia="zh-CN"/>
        </w:rPr>
        <w:t>P</w:t>
      </w:r>
      <w:r w:rsidRPr="00A93E90">
        <w:rPr>
          <w:rFonts w:asciiTheme="minorHAnsi" w:eastAsia="KaiTi_GB2312" w:hAnsiTheme="minorHAnsi" w:cstheme="minorHAnsi"/>
          <w:sz w:val="24"/>
          <w:szCs w:val="24"/>
          <w:lang w:val="en-US" w:eastAsia="zh-CN"/>
        </w:rPr>
        <w:t xml:space="preserve">arty is required to: 1) </w:t>
      </w:r>
      <w:r w:rsidR="009616DC">
        <w:rPr>
          <w:rFonts w:asciiTheme="minorHAnsi" w:eastAsia="KaiTi_GB2312" w:hAnsiTheme="minorHAnsi" w:cstheme="minorHAnsi"/>
          <w:sz w:val="24"/>
          <w:szCs w:val="24"/>
          <w:lang w:val="en-US" w:eastAsia="zh-CN"/>
        </w:rPr>
        <w:t xml:space="preserve">return the </w:t>
      </w:r>
      <w:r w:rsidRPr="00A93E90">
        <w:rPr>
          <w:rFonts w:asciiTheme="minorHAnsi" w:eastAsia="KaiTi_GB2312" w:hAnsiTheme="minorHAnsi" w:cstheme="minorHAnsi"/>
          <w:sz w:val="24"/>
          <w:szCs w:val="24"/>
          <w:lang w:val="en-US" w:eastAsia="zh-CN"/>
        </w:rPr>
        <w:t xml:space="preserve">file and data processing (data usage) results (including data held or processed by its own appointed processor) </w:t>
      </w:r>
      <w:r w:rsidR="00BC7AB8">
        <w:rPr>
          <w:rFonts w:asciiTheme="minorHAnsi" w:eastAsia="KaiTi_GB2312" w:hAnsiTheme="minorHAnsi" w:cstheme="minorHAnsi"/>
          <w:sz w:val="24"/>
          <w:szCs w:val="24"/>
          <w:lang w:val="en-US" w:eastAsia="zh-CN"/>
        </w:rPr>
        <w:t>of which</w:t>
      </w:r>
      <w:r w:rsidRPr="00A93E90">
        <w:rPr>
          <w:rFonts w:asciiTheme="minorHAnsi" w:eastAsia="KaiTi_GB2312" w:hAnsiTheme="minorHAnsi" w:cstheme="minorHAnsi"/>
          <w:sz w:val="24"/>
          <w:szCs w:val="24"/>
          <w:lang w:val="en-US" w:eastAsia="zh-CN"/>
        </w:rPr>
        <w:t xml:space="preserve"> it does not </w:t>
      </w:r>
      <w:r w:rsidR="00BC7AB8">
        <w:rPr>
          <w:rFonts w:asciiTheme="minorHAnsi" w:eastAsia="KaiTi_GB2312" w:hAnsiTheme="minorHAnsi" w:cstheme="minorHAnsi"/>
          <w:sz w:val="24"/>
          <w:szCs w:val="24"/>
          <w:lang w:val="en-US" w:eastAsia="zh-CN"/>
        </w:rPr>
        <w:t>but</w:t>
      </w:r>
      <w:r w:rsidRPr="00A93E90">
        <w:rPr>
          <w:rFonts w:asciiTheme="minorHAnsi" w:eastAsia="KaiTi_GB2312" w:hAnsiTheme="minorHAnsi" w:cstheme="minorHAnsi"/>
          <w:sz w:val="24"/>
          <w:szCs w:val="24"/>
          <w:lang w:val="en-US" w:eastAsia="zh-CN"/>
        </w:rPr>
        <w:t xml:space="preserve"> the other </w:t>
      </w:r>
      <w:r w:rsidR="000703A7">
        <w:rPr>
          <w:rFonts w:asciiTheme="minorHAnsi" w:eastAsia="KaiTi_GB2312" w:hAnsiTheme="minorHAnsi" w:cstheme="minorHAnsi"/>
          <w:sz w:val="24"/>
          <w:szCs w:val="24"/>
          <w:lang w:val="en-US" w:eastAsia="zh-CN"/>
        </w:rPr>
        <w:t>P</w:t>
      </w:r>
      <w:r w:rsidRPr="00A93E90">
        <w:rPr>
          <w:rFonts w:asciiTheme="minorHAnsi" w:eastAsia="KaiTi_GB2312" w:hAnsiTheme="minorHAnsi" w:cstheme="minorHAnsi"/>
          <w:sz w:val="24"/>
          <w:szCs w:val="24"/>
          <w:lang w:val="en-US" w:eastAsia="zh-CN"/>
        </w:rPr>
        <w:t>arty has data usage righ</w:t>
      </w:r>
      <w:r w:rsidR="000703A7">
        <w:rPr>
          <w:rFonts w:asciiTheme="minorHAnsi" w:eastAsia="KaiTi_GB2312" w:hAnsiTheme="minorHAnsi" w:cstheme="minorHAnsi"/>
          <w:sz w:val="24"/>
          <w:szCs w:val="24"/>
          <w:lang w:val="en-US" w:eastAsia="zh-CN"/>
        </w:rPr>
        <w:t>ts</w:t>
      </w:r>
      <w:r w:rsidRPr="00A93E90">
        <w:rPr>
          <w:rFonts w:asciiTheme="minorHAnsi" w:eastAsia="KaiTi_GB2312" w:hAnsiTheme="minorHAnsi" w:cstheme="minorHAnsi"/>
          <w:sz w:val="24"/>
          <w:szCs w:val="24"/>
          <w:lang w:val="en-US" w:eastAsia="zh-CN"/>
        </w:rPr>
        <w:t xml:space="preserve">; or, 2) After obtaining the consent </w:t>
      </w:r>
      <w:r w:rsidR="00BC7AB8">
        <w:rPr>
          <w:rFonts w:asciiTheme="minorHAnsi" w:eastAsia="KaiTi_GB2312" w:hAnsiTheme="minorHAnsi" w:cstheme="minorHAnsi"/>
          <w:sz w:val="24"/>
          <w:szCs w:val="24"/>
          <w:lang w:val="en-US" w:eastAsia="zh-CN"/>
        </w:rPr>
        <w:t>from</w:t>
      </w:r>
      <w:r w:rsidRPr="00A93E90">
        <w:rPr>
          <w:rFonts w:asciiTheme="minorHAnsi" w:eastAsia="KaiTi_GB2312" w:hAnsiTheme="minorHAnsi" w:cstheme="minorHAnsi"/>
          <w:sz w:val="24"/>
          <w:szCs w:val="24"/>
          <w:lang w:val="en-US" w:eastAsia="zh-CN"/>
        </w:rPr>
        <w:t xml:space="preserve"> the other </w:t>
      </w:r>
      <w:r w:rsidR="00BC7AB8">
        <w:rPr>
          <w:rFonts w:asciiTheme="minorHAnsi" w:eastAsia="KaiTi_GB2312" w:hAnsiTheme="minorHAnsi" w:cstheme="minorHAnsi"/>
          <w:sz w:val="24"/>
          <w:szCs w:val="24"/>
          <w:lang w:val="en-US" w:eastAsia="zh-CN"/>
        </w:rPr>
        <w:t>P</w:t>
      </w:r>
      <w:r w:rsidRPr="00A93E90">
        <w:rPr>
          <w:rFonts w:asciiTheme="minorHAnsi" w:eastAsia="KaiTi_GB2312" w:hAnsiTheme="minorHAnsi" w:cstheme="minorHAnsi"/>
          <w:sz w:val="24"/>
          <w:szCs w:val="24"/>
          <w:lang w:val="en-US" w:eastAsia="zh-CN"/>
        </w:rPr>
        <w:t xml:space="preserve">arty, delete the relevant data </w:t>
      </w:r>
      <w:r w:rsidR="00BC7AB8">
        <w:rPr>
          <w:rFonts w:asciiTheme="minorHAnsi" w:eastAsia="KaiTi_GB2312" w:hAnsiTheme="minorHAnsi" w:cstheme="minorHAnsi"/>
          <w:sz w:val="24"/>
          <w:szCs w:val="24"/>
          <w:lang w:val="en-US" w:eastAsia="zh-CN"/>
        </w:rPr>
        <w:t>of which it</w:t>
      </w:r>
      <w:r w:rsidRPr="00A93E90">
        <w:rPr>
          <w:rFonts w:asciiTheme="minorHAnsi" w:eastAsia="KaiTi_GB2312" w:hAnsiTheme="minorHAnsi" w:cstheme="minorHAnsi"/>
          <w:sz w:val="24"/>
          <w:szCs w:val="24"/>
          <w:lang w:val="en-US" w:eastAsia="zh-CN"/>
        </w:rPr>
        <w:t xml:space="preserve"> does not </w:t>
      </w:r>
      <w:r w:rsidR="00F24E4E">
        <w:rPr>
          <w:rFonts w:asciiTheme="minorHAnsi" w:eastAsia="KaiTi_GB2312" w:hAnsiTheme="minorHAnsi" w:cstheme="minorHAnsi"/>
          <w:sz w:val="24"/>
          <w:szCs w:val="24"/>
          <w:lang w:val="en-US" w:eastAsia="zh-CN"/>
        </w:rPr>
        <w:t xml:space="preserve">but the other Party </w:t>
      </w:r>
      <w:r w:rsidRPr="00A93E90">
        <w:rPr>
          <w:rFonts w:asciiTheme="minorHAnsi" w:eastAsia="KaiTi_GB2312" w:hAnsiTheme="minorHAnsi" w:cstheme="minorHAnsi"/>
          <w:sz w:val="24"/>
          <w:szCs w:val="24"/>
          <w:lang w:val="en-US" w:eastAsia="zh-CN"/>
        </w:rPr>
        <w:t>ha</w:t>
      </w:r>
      <w:r w:rsidR="00F24E4E">
        <w:rPr>
          <w:rFonts w:asciiTheme="minorHAnsi" w:eastAsia="KaiTi_GB2312" w:hAnsiTheme="minorHAnsi" w:cstheme="minorHAnsi"/>
          <w:sz w:val="24"/>
          <w:szCs w:val="24"/>
          <w:lang w:val="en-US" w:eastAsia="zh-CN"/>
        </w:rPr>
        <w:t>s</w:t>
      </w:r>
      <w:r w:rsidRPr="00A93E90">
        <w:rPr>
          <w:rFonts w:asciiTheme="minorHAnsi" w:eastAsia="KaiTi_GB2312" w:hAnsiTheme="minorHAnsi" w:cstheme="minorHAnsi"/>
          <w:sz w:val="24"/>
          <w:szCs w:val="24"/>
          <w:lang w:val="en-US" w:eastAsia="zh-CN"/>
        </w:rPr>
        <w:t xml:space="preserve"> the data usage </w:t>
      </w:r>
      <w:r w:rsidR="00F24E4E">
        <w:rPr>
          <w:rFonts w:asciiTheme="minorHAnsi" w:eastAsia="KaiTi_GB2312" w:hAnsiTheme="minorHAnsi" w:cstheme="minorHAnsi"/>
          <w:sz w:val="24"/>
          <w:szCs w:val="24"/>
          <w:lang w:val="en-US" w:eastAsia="zh-CN"/>
        </w:rPr>
        <w:t>rights</w:t>
      </w:r>
      <w:r w:rsidRPr="00A93E90">
        <w:rPr>
          <w:rFonts w:asciiTheme="minorHAnsi" w:eastAsia="KaiTi_GB2312" w:hAnsiTheme="minorHAnsi" w:cstheme="minorHAnsi"/>
          <w:sz w:val="24"/>
          <w:szCs w:val="24"/>
          <w:lang w:val="en-US" w:eastAsia="zh-CN"/>
        </w:rPr>
        <w:t xml:space="preserve">. This paragraph also applies to all data and related materials used in the testing phase, as well as </w:t>
      </w:r>
      <w:r w:rsidR="00F24E4E">
        <w:rPr>
          <w:rFonts w:asciiTheme="minorHAnsi" w:eastAsia="KaiTi_GB2312" w:hAnsiTheme="minorHAnsi" w:cstheme="minorHAnsi"/>
          <w:sz w:val="24"/>
          <w:szCs w:val="24"/>
          <w:lang w:val="en-US" w:eastAsia="zh-CN"/>
        </w:rPr>
        <w:t>those</w:t>
      </w:r>
      <w:r w:rsidRPr="00A93E90">
        <w:rPr>
          <w:rFonts w:asciiTheme="minorHAnsi" w:eastAsia="KaiTi_GB2312" w:hAnsiTheme="minorHAnsi" w:cstheme="minorHAnsi"/>
          <w:sz w:val="24"/>
          <w:szCs w:val="24"/>
          <w:lang w:val="en-US" w:eastAsia="zh-CN"/>
        </w:rPr>
        <w:t xml:space="preserve"> that are discarded after processing.</w:t>
      </w:r>
    </w:p>
    <w:p w14:paraId="5D5CECD6" w14:textId="5DF0ED3B" w:rsidR="00DB57C1" w:rsidRDefault="009F5AA5" w:rsidP="00D74D27">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D74D27">
        <w:rPr>
          <w:rFonts w:asciiTheme="minorHAnsi" w:eastAsia="KaiTi_GB2312" w:hAnsiTheme="minorHAnsi" w:cstheme="minorHAnsi"/>
          <w:sz w:val="24"/>
          <w:szCs w:val="24"/>
          <w:lang w:val="en-US" w:eastAsia="zh-CN"/>
        </w:rPr>
        <w:t xml:space="preserve">Within </w:t>
      </w:r>
      <w:r w:rsidR="007E768C" w:rsidRPr="00462A61">
        <w:rPr>
          <w:rFonts w:asciiTheme="minorHAnsi" w:eastAsia="KaiTi_GB2312" w:hAnsiTheme="minorHAnsi" w:cstheme="minorHAnsi"/>
          <w:b/>
          <w:sz w:val="24"/>
          <w:szCs w:val="24"/>
          <w:u w:val="single"/>
          <w:lang w:val="en-US" w:eastAsia="zh-CN"/>
        </w:rPr>
        <w:t>F</w:t>
      </w:r>
      <w:r w:rsidR="007E768C" w:rsidRPr="00462A61">
        <w:rPr>
          <w:rFonts w:asciiTheme="minorHAnsi" w:eastAsia="KaiTi_GB2312" w:hAnsiTheme="minorHAnsi" w:cstheme="minorHAnsi" w:hint="eastAsia"/>
          <w:b/>
          <w:sz w:val="24"/>
          <w:szCs w:val="24"/>
          <w:u w:val="single"/>
          <w:lang w:val="en-US" w:eastAsia="zh-CN"/>
        </w:rPr>
        <w:t>ifteen</w:t>
      </w:r>
      <w:r w:rsidR="007E768C" w:rsidRPr="00462A61">
        <w:rPr>
          <w:rFonts w:asciiTheme="minorHAnsi" w:eastAsia="KaiTi_GB2312" w:hAnsiTheme="minorHAnsi" w:cstheme="minorHAnsi"/>
          <w:b/>
          <w:sz w:val="24"/>
          <w:szCs w:val="24"/>
          <w:u w:val="single"/>
          <w:lang w:val="en-US" w:eastAsia="zh-CN"/>
        </w:rPr>
        <w:t xml:space="preserve"> (</w:t>
      </w:r>
      <w:r w:rsidRPr="00462A61">
        <w:rPr>
          <w:rFonts w:asciiTheme="minorHAnsi" w:eastAsia="KaiTi_GB2312" w:hAnsiTheme="minorHAnsi" w:cstheme="minorHAnsi"/>
          <w:b/>
          <w:sz w:val="24"/>
          <w:szCs w:val="24"/>
          <w:u w:val="single"/>
          <w:lang w:val="en-US" w:eastAsia="zh-CN"/>
        </w:rPr>
        <w:t>15</w:t>
      </w:r>
      <w:r w:rsidR="007E768C" w:rsidRPr="00462A61">
        <w:rPr>
          <w:rFonts w:asciiTheme="minorHAnsi" w:eastAsia="KaiTi_GB2312" w:hAnsiTheme="minorHAnsi" w:cstheme="minorHAnsi"/>
          <w:b/>
          <w:sz w:val="24"/>
          <w:szCs w:val="24"/>
          <w:u w:val="single"/>
          <w:lang w:val="en-US" w:eastAsia="zh-CN"/>
        </w:rPr>
        <w:t>)</w:t>
      </w:r>
      <w:r w:rsidRPr="00462A61">
        <w:rPr>
          <w:rFonts w:asciiTheme="minorHAnsi" w:eastAsia="KaiTi_GB2312" w:hAnsiTheme="minorHAnsi" w:cstheme="minorHAnsi"/>
          <w:b/>
          <w:sz w:val="24"/>
          <w:szCs w:val="24"/>
          <w:u w:val="single"/>
          <w:lang w:val="en-US" w:eastAsia="zh-CN"/>
        </w:rPr>
        <w:t xml:space="preserve"> </w:t>
      </w:r>
      <w:r w:rsidR="007E768C" w:rsidRPr="00462A61">
        <w:rPr>
          <w:rFonts w:asciiTheme="minorHAnsi" w:eastAsia="KaiTi_GB2312" w:hAnsiTheme="minorHAnsi" w:cstheme="minorHAnsi"/>
          <w:b/>
          <w:sz w:val="24"/>
          <w:szCs w:val="24"/>
          <w:u w:val="single"/>
          <w:lang w:val="en-US" w:eastAsia="zh-CN"/>
        </w:rPr>
        <w:t>Days</w:t>
      </w:r>
      <w:r w:rsidR="007E768C" w:rsidRPr="00D74D27">
        <w:rPr>
          <w:rFonts w:asciiTheme="minorHAnsi" w:eastAsia="KaiTi_GB2312" w:hAnsiTheme="minorHAnsi" w:cstheme="minorHAnsi"/>
          <w:sz w:val="24"/>
          <w:szCs w:val="24"/>
          <w:lang w:val="en-US" w:eastAsia="zh-CN"/>
        </w:rPr>
        <w:t xml:space="preserve"> </w:t>
      </w:r>
      <w:r w:rsidRPr="00D74D27">
        <w:rPr>
          <w:rFonts w:asciiTheme="minorHAnsi" w:eastAsia="KaiTi_GB2312" w:hAnsiTheme="minorHAnsi" w:cstheme="minorHAnsi"/>
          <w:sz w:val="24"/>
          <w:szCs w:val="24"/>
          <w:lang w:val="en-US" w:eastAsia="zh-CN"/>
        </w:rPr>
        <w:t>of the terminat</w:t>
      </w:r>
      <w:r w:rsidR="006F12CE" w:rsidRPr="00D74D27">
        <w:rPr>
          <w:rFonts w:asciiTheme="minorHAnsi" w:eastAsia="KaiTi_GB2312" w:hAnsiTheme="minorHAnsi" w:cstheme="minorHAnsi"/>
          <w:sz w:val="24"/>
          <w:szCs w:val="24"/>
          <w:lang w:val="en-US" w:eastAsia="zh-CN"/>
        </w:rPr>
        <w:t>ion of this Agreement, one Party</w:t>
      </w:r>
      <w:r w:rsidRPr="00D74D27">
        <w:rPr>
          <w:rFonts w:asciiTheme="minorHAnsi" w:eastAsia="KaiTi_GB2312" w:hAnsiTheme="minorHAnsi" w:cstheme="minorHAnsi"/>
          <w:sz w:val="24"/>
          <w:szCs w:val="24"/>
          <w:lang w:val="en-US" w:eastAsia="zh-CN"/>
        </w:rPr>
        <w:t xml:space="preserve"> shall provide </w:t>
      </w:r>
      <w:r w:rsidR="006F12CE" w:rsidRPr="00D74D27">
        <w:rPr>
          <w:rFonts w:asciiTheme="minorHAnsi" w:eastAsia="KaiTi_GB2312" w:hAnsiTheme="minorHAnsi" w:cstheme="minorHAnsi"/>
          <w:sz w:val="24"/>
          <w:szCs w:val="24"/>
          <w:lang w:val="en-US" w:eastAsia="zh-CN"/>
        </w:rPr>
        <w:t>the other Party</w:t>
      </w:r>
      <w:r w:rsidRPr="00D74D27">
        <w:rPr>
          <w:rFonts w:asciiTheme="minorHAnsi" w:eastAsia="KaiTi_GB2312" w:hAnsiTheme="minorHAnsi" w:cstheme="minorHAnsi"/>
          <w:sz w:val="24"/>
          <w:szCs w:val="24"/>
          <w:lang w:val="en-US" w:eastAsia="zh-CN"/>
        </w:rPr>
        <w:t xml:space="preserve"> with a written statement that he has deleted, anonymized or returned and retained no copies of the personal data that </w:t>
      </w:r>
      <w:r w:rsidR="006F12CE" w:rsidRPr="00D74D27">
        <w:rPr>
          <w:rFonts w:asciiTheme="minorHAnsi" w:eastAsia="KaiTi_GB2312" w:hAnsiTheme="minorHAnsi" w:cstheme="minorHAnsi"/>
          <w:sz w:val="24"/>
          <w:szCs w:val="24"/>
          <w:lang w:val="en-US" w:eastAsia="zh-CN"/>
        </w:rPr>
        <w:t>one Party</w:t>
      </w:r>
      <w:r w:rsidRPr="00D74D27">
        <w:rPr>
          <w:rFonts w:asciiTheme="minorHAnsi" w:eastAsia="KaiTi_GB2312" w:hAnsiTheme="minorHAnsi" w:cstheme="minorHAnsi"/>
          <w:sz w:val="24"/>
          <w:szCs w:val="24"/>
          <w:lang w:val="en-US" w:eastAsia="zh-CN"/>
        </w:rPr>
        <w:t xml:space="preserve"> has the right to claim, except for the retention period required by law. In this case, </w:t>
      </w:r>
      <w:r w:rsidR="007F61A9" w:rsidRPr="00D74D27">
        <w:rPr>
          <w:rFonts w:asciiTheme="minorHAnsi" w:eastAsia="KaiTi_GB2312" w:hAnsiTheme="minorHAnsi" w:cstheme="minorHAnsi"/>
          <w:sz w:val="24"/>
          <w:szCs w:val="24"/>
          <w:lang w:val="en-US" w:eastAsia="zh-CN"/>
        </w:rPr>
        <w:t>one Party</w:t>
      </w:r>
      <w:r w:rsidRPr="00D74D27">
        <w:rPr>
          <w:rFonts w:asciiTheme="minorHAnsi" w:eastAsia="KaiTi_GB2312" w:hAnsiTheme="minorHAnsi" w:cstheme="minorHAnsi"/>
          <w:sz w:val="24"/>
          <w:szCs w:val="24"/>
          <w:lang w:val="en-US" w:eastAsia="zh-CN"/>
        </w:rPr>
        <w:t xml:space="preserve"> is committed to ensuring the confidentiality of the transmitted personal data and only processing such personal data in compliance with legal obligations.</w:t>
      </w:r>
    </w:p>
    <w:p w14:paraId="39420C1F" w14:textId="6D822B4D" w:rsidR="007F61A9" w:rsidRPr="00D74D27" w:rsidRDefault="007F61A9" w:rsidP="00D74D27">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D74D27">
        <w:rPr>
          <w:rFonts w:asciiTheme="minorHAnsi" w:eastAsia="KaiTi_GB2312" w:hAnsiTheme="minorHAnsi" w:cstheme="minorHAnsi"/>
          <w:sz w:val="24"/>
          <w:szCs w:val="24"/>
          <w:lang w:val="en-US" w:eastAsia="zh-CN"/>
        </w:rPr>
        <w:t>Parties shall keep documentation that provides relevant evidence of orderly and proper data processing in accordance with respective retention periods even beyond the end of this Agreement.</w:t>
      </w:r>
    </w:p>
    <w:p w14:paraId="0FB59244" w14:textId="77777777" w:rsidR="00BD39CE" w:rsidRPr="00DB3295" w:rsidRDefault="00BD39CE" w:rsidP="00B32AA4">
      <w:pPr>
        <w:pStyle w:val="BodyText"/>
        <w:spacing w:afterLines="50" w:after="120" w:line="240" w:lineRule="auto"/>
        <w:jc w:val="both"/>
        <w:rPr>
          <w:rFonts w:asciiTheme="minorHAnsi" w:eastAsia="KaiTi_GB2312" w:hAnsiTheme="minorHAnsi" w:cstheme="minorHAnsi"/>
          <w:sz w:val="24"/>
          <w:szCs w:val="24"/>
          <w:lang w:val="en-US" w:eastAsia="zh-CN"/>
        </w:rPr>
      </w:pPr>
    </w:p>
    <w:p w14:paraId="06E04C9B" w14:textId="22CE4F08" w:rsidR="00627D44" w:rsidRDefault="00627D44" w:rsidP="00627D44">
      <w:pPr>
        <w:pStyle w:val="BodyText"/>
        <w:numPr>
          <w:ilvl w:val="0"/>
          <w:numId w:val="29"/>
        </w:numPr>
        <w:spacing w:beforeLines="50" w:before="120" w:after="0" w:line="240" w:lineRule="auto"/>
        <w:ind w:left="357" w:hanging="357"/>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Sub-contractual relations</w:t>
      </w:r>
    </w:p>
    <w:p w14:paraId="67440D23" w14:textId="4F915111" w:rsidR="00171AD9" w:rsidRDefault="00627D44" w:rsidP="00FB6706">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FB6706">
        <w:rPr>
          <w:rFonts w:asciiTheme="minorHAnsi" w:eastAsia="KaiTi_GB2312" w:hAnsiTheme="minorHAnsi" w:cstheme="minorHAnsi"/>
          <w:sz w:val="24"/>
          <w:szCs w:val="24"/>
          <w:lang w:val="en-US" w:eastAsia="zh-CN"/>
        </w:rPr>
        <w:t>P</w:t>
      </w:r>
      <w:r w:rsidR="00DB57C1" w:rsidRPr="00FB6706">
        <w:rPr>
          <w:rFonts w:asciiTheme="minorHAnsi" w:eastAsia="KaiTi_GB2312" w:hAnsiTheme="minorHAnsi" w:cstheme="minorHAnsi"/>
          <w:sz w:val="24"/>
          <w:szCs w:val="24"/>
          <w:lang w:val="en-US" w:eastAsia="zh-CN"/>
        </w:rPr>
        <w:t xml:space="preserve">rocessor may employ </w:t>
      </w:r>
      <w:r w:rsidR="00171AD9">
        <w:rPr>
          <w:rFonts w:asciiTheme="minorHAnsi" w:eastAsia="KaiTi_GB2312" w:hAnsiTheme="minorHAnsi" w:cstheme="minorHAnsi" w:hint="eastAsia"/>
          <w:sz w:val="24"/>
          <w:szCs w:val="24"/>
          <w:lang w:val="en-US" w:eastAsia="zh-CN"/>
        </w:rPr>
        <w:t>follo</w:t>
      </w:r>
      <w:r w:rsidR="00171AD9">
        <w:rPr>
          <w:rFonts w:asciiTheme="minorHAnsi" w:eastAsia="KaiTi_GB2312" w:hAnsiTheme="minorHAnsi" w:cstheme="minorHAnsi"/>
          <w:sz w:val="24"/>
          <w:szCs w:val="24"/>
          <w:lang w:val="en-US" w:eastAsia="zh-CN"/>
        </w:rPr>
        <w:t xml:space="preserve">wing </w:t>
      </w:r>
      <w:r w:rsidRPr="00FB6706">
        <w:rPr>
          <w:rFonts w:asciiTheme="minorHAnsi" w:eastAsia="KaiTi_GB2312" w:hAnsiTheme="minorHAnsi" w:cstheme="minorHAnsi"/>
          <w:sz w:val="24"/>
          <w:szCs w:val="24"/>
          <w:lang w:val="en-US" w:eastAsia="zh-CN"/>
        </w:rPr>
        <w:t>other processors</w:t>
      </w:r>
      <w:r w:rsidR="00DB57C1" w:rsidRPr="00FB6706">
        <w:rPr>
          <w:rFonts w:asciiTheme="minorHAnsi" w:eastAsia="KaiTi_GB2312" w:hAnsiTheme="minorHAnsi" w:cstheme="minorHAnsi"/>
          <w:sz w:val="24"/>
          <w:szCs w:val="24"/>
          <w:lang w:val="en-US" w:eastAsia="zh-CN"/>
        </w:rPr>
        <w:t xml:space="preserve"> (hereinafter referred to as “</w:t>
      </w:r>
      <w:r w:rsidR="00DB57C1" w:rsidRPr="00FB6706">
        <w:rPr>
          <w:rFonts w:asciiTheme="minorHAnsi" w:eastAsia="KaiTi_GB2312" w:hAnsiTheme="minorHAnsi" w:cstheme="minorHAnsi"/>
          <w:b/>
          <w:sz w:val="24"/>
          <w:szCs w:val="24"/>
          <w:lang w:val="en-US" w:eastAsia="zh-CN"/>
        </w:rPr>
        <w:t>Sub</w:t>
      </w:r>
      <w:r w:rsidR="00F211E2">
        <w:rPr>
          <w:rFonts w:asciiTheme="minorHAnsi" w:eastAsia="KaiTi_GB2312" w:hAnsiTheme="minorHAnsi" w:cstheme="minorHAnsi"/>
          <w:b/>
          <w:sz w:val="24"/>
          <w:szCs w:val="24"/>
          <w:lang w:val="en-US" w:eastAsia="zh-CN"/>
        </w:rPr>
        <w:t>-processor</w:t>
      </w:r>
      <w:r w:rsidR="00DB57C1" w:rsidRPr="00FB6706">
        <w:rPr>
          <w:rFonts w:asciiTheme="minorHAnsi" w:eastAsia="KaiTi_GB2312" w:hAnsiTheme="minorHAnsi" w:cstheme="minorHAnsi"/>
          <w:sz w:val="24"/>
          <w:szCs w:val="24"/>
          <w:lang w:val="en-US" w:eastAsia="zh-CN"/>
        </w:rPr>
        <w:t>”</w:t>
      </w:r>
      <w:r w:rsidRPr="00FB6706">
        <w:rPr>
          <w:rFonts w:asciiTheme="minorHAnsi" w:eastAsia="KaiTi_GB2312" w:hAnsiTheme="minorHAnsi" w:cstheme="minorHAnsi"/>
          <w:sz w:val="24"/>
          <w:szCs w:val="24"/>
          <w:lang w:val="en-US" w:eastAsia="zh-CN"/>
        </w:rPr>
        <w:t>)</w:t>
      </w:r>
      <w:r w:rsidR="00E04AA9">
        <w:rPr>
          <w:rFonts w:asciiTheme="minorHAnsi" w:eastAsia="KaiTi_GB2312" w:hAnsiTheme="minorHAnsi" w:cstheme="minorHAnsi"/>
          <w:sz w:val="24"/>
          <w:szCs w:val="24"/>
          <w:lang w:val="en-US" w:eastAsia="zh-CN"/>
        </w:rPr>
        <w:t xml:space="preserve"> for the purpose of providing certain services </w:t>
      </w:r>
      <w:r w:rsidR="005511AE">
        <w:rPr>
          <w:rFonts w:asciiTheme="minorHAnsi" w:eastAsia="KaiTi_GB2312" w:hAnsiTheme="minorHAnsi" w:cstheme="minorHAnsi"/>
          <w:sz w:val="24"/>
          <w:szCs w:val="24"/>
          <w:lang w:val="en-US" w:eastAsia="zh-CN"/>
        </w:rPr>
        <w:t>respectively</w:t>
      </w:r>
      <w:r w:rsidR="00171AD9">
        <w:rPr>
          <w:rFonts w:asciiTheme="minorHAnsi" w:eastAsia="KaiTi_GB2312" w:hAnsiTheme="minorHAnsi" w:cstheme="minorHAnsi" w:hint="eastAsia"/>
          <w:sz w:val="24"/>
          <w:szCs w:val="24"/>
          <w:lang w:val="en-US" w:eastAsia="zh-CN"/>
        </w:rPr>
        <w:t>:</w:t>
      </w:r>
    </w:p>
    <w:p w14:paraId="5AD70EB6" w14:textId="0387D175" w:rsidR="00F41EC5" w:rsidRDefault="00D866BD" w:rsidP="001834CA">
      <w:pPr>
        <w:pStyle w:val="BodyText"/>
        <w:numPr>
          <w:ilvl w:val="0"/>
          <w:numId w:val="48"/>
        </w:numPr>
        <w:spacing w:beforeLines="50" w:before="120" w:after="0" w:line="240" w:lineRule="auto"/>
        <w:ind w:left="1418"/>
        <w:jc w:val="both"/>
        <w:rPr>
          <w:rFonts w:asciiTheme="minorHAnsi" w:eastAsia="KaiTi_GB2312" w:hAnsiTheme="minorHAnsi" w:cstheme="minorHAnsi"/>
          <w:sz w:val="24"/>
          <w:szCs w:val="24"/>
          <w:lang w:val="en-US" w:eastAsia="zh-CN"/>
        </w:rPr>
      </w:pPr>
      <w:r w:rsidRPr="00583AA4">
        <w:rPr>
          <w:rFonts w:asciiTheme="minorHAnsi" w:eastAsia="KaiTi_GB2312" w:hAnsiTheme="minorHAnsi" w:cstheme="minorHAnsi" w:hint="eastAsia"/>
          <w:sz w:val="24"/>
          <w:szCs w:val="24"/>
          <w:lang w:val="en-US" w:eastAsia="zh-CN"/>
        </w:rPr>
        <w:t>Equinix</w:t>
      </w:r>
      <w:r w:rsidR="005511AE" w:rsidRPr="00583AA4">
        <w:rPr>
          <w:rFonts w:asciiTheme="minorHAnsi" w:eastAsia="KaiTi_GB2312" w:hAnsiTheme="minorHAnsi" w:cstheme="minorHAnsi"/>
          <w:sz w:val="24"/>
          <w:szCs w:val="24"/>
          <w:lang w:val="en-US" w:eastAsia="zh-CN"/>
        </w:rPr>
        <w:t xml:space="preserve">, providing </w:t>
      </w:r>
      <w:r w:rsidR="00583AA4" w:rsidRPr="00583AA4">
        <w:rPr>
          <w:rFonts w:asciiTheme="minorHAnsi" w:eastAsia="KaiTi_GB2312" w:hAnsiTheme="minorHAnsi" w:cstheme="minorHAnsi"/>
          <w:sz w:val="24"/>
          <w:szCs w:val="24"/>
          <w:lang w:val="en-US" w:eastAsia="zh-CN"/>
        </w:rPr>
        <w:t>providing physical devices in the data center located in G</w:t>
      </w:r>
      <w:r w:rsidR="00583AA4" w:rsidRPr="00583AA4">
        <w:rPr>
          <w:rFonts w:asciiTheme="minorHAnsi" w:eastAsia="KaiTi_GB2312" w:hAnsiTheme="minorHAnsi" w:cstheme="minorHAnsi" w:hint="eastAsia"/>
          <w:sz w:val="24"/>
          <w:szCs w:val="24"/>
          <w:lang w:val="en-US" w:eastAsia="zh-CN"/>
        </w:rPr>
        <w:t>ermany</w:t>
      </w:r>
      <w:r w:rsidR="00583AA4" w:rsidRPr="00583AA4">
        <w:rPr>
          <w:rFonts w:asciiTheme="minorHAnsi" w:eastAsia="KaiTi_GB2312" w:hAnsiTheme="minorHAnsi" w:cstheme="minorHAnsi"/>
          <w:sz w:val="24"/>
          <w:szCs w:val="24"/>
          <w:lang w:val="en-US" w:eastAsia="zh-CN"/>
        </w:rPr>
        <w:t xml:space="preserve"> and related ser</w:t>
      </w:r>
      <w:r w:rsidR="00583AA4">
        <w:rPr>
          <w:rFonts w:asciiTheme="minorHAnsi" w:eastAsia="KaiTi_GB2312" w:hAnsiTheme="minorHAnsi" w:cstheme="minorHAnsi"/>
          <w:sz w:val="24"/>
          <w:szCs w:val="24"/>
          <w:lang w:val="en-US" w:eastAsia="zh-CN"/>
        </w:rPr>
        <w:t>vices</w:t>
      </w:r>
      <w:r w:rsidR="00A56CCC">
        <w:rPr>
          <w:rFonts w:asciiTheme="minorHAnsi" w:eastAsia="KaiTi_GB2312" w:hAnsiTheme="minorHAnsi" w:cstheme="minorHAnsi"/>
          <w:sz w:val="24"/>
          <w:szCs w:val="24"/>
          <w:lang w:val="en-US" w:eastAsia="zh-CN"/>
        </w:rPr>
        <w:t>;</w:t>
      </w:r>
      <w:r w:rsidR="00322FB3">
        <w:rPr>
          <w:rFonts w:asciiTheme="minorHAnsi" w:eastAsia="KaiTi_GB2312" w:hAnsiTheme="minorHAnsi" w:cstheme="minorHAnsi"/>
          <w:sz w:val="24"/>
          <w:szCs w:val="24"/>
          <w:lang w:val="en-US" w:eastAsia="zh-CN"/>
        </w:rPr>
        <w:t xml:space="preserve"> </w:t>
      </w:r>
      <w:r w:rsidR="00322FB3">
        <w:rPr>
          <w:rFonts w:asciiTheme="minorHAnsi" w:eastAsia="KaiTi_GB2312" w:hAnsiTheme="minorHAnsi" w:cstheme="minorHAnsi" w:hint="eastAsia"/>
          <w:sz w:val="24"/>
          <w:szCs w:val="24"/>
          <w:lang w:val="en-US" w:eastAsia="zh-CN"/>
        </w:rPr>
        <w:t>and</w:t>
      </w:r>
    </w:p>
    <w:p w14:paraId="536A0CD0" w14:textId="6049D758" w:rsidR="00A56CCC" w:rsidRDefault="009D38EF" w:rsidP="001834CA">
      <w:pPr>
        <w:pStyle w:val="BodyText"/>
        <w:numPr>
          <w:ilvl w:val="0"/>
          <w:numId w:val="48"/>
        </w:numPr>
        <w:spacing w:beforeLines="50" w:before="120" w:after="0" w:line="240" w:lineRule="auto"/>
        <w:ind w:left="1418"/>
        <w:jc w:val="both"/>
        <w:rPr>
          <w:rFonts w:asciiTheme="minorHAnsi" w:eastAsia="KaiTi_GB2312" w:hAnsiTheme="minorHAnsi" w:cstheme="minorHAnsi"/>
          <w:sz w:val="24"/>
          <w:szCs w:val="24"/>
          <w:lang w:val="en-US" w:eastAsia="zh-CN"/>
        </w:rPr>
      </w:pPr>
      <w:r>
        <w:rPr>
          <w:rFonts w:asciiTheme="minorHAnsi" w:eastAsia="KaiTi_GB2312" w:hAnsiTheme="minorHAnsi" w:cstheme="minorHAnsi" w:hint="eastAsia"/>
          <w:sz w:val="24"/>
          <w:szCs w:val="24"/>
          <w:lang w:val="en-US" w:eastAsia="zh-CN"/>
        </w:rPr>
        <w:t>Glo</w:t>
      </w:r>
      <w:r>
        <w:rPr>
          <w:rFonts w:asciiTheme="minorHAnsi" w:eastAsia="KaiTi_GB2312" w:hAnsiTheme="minorHAnsi" w:cstheme="minorHAnsi"/>
          <w:sz w:val="24"/>
          <w:szCs w:val="24"/>
          <w:lang w:val="en-US" w:eastAsia="zh-CN"/>
        </w:rPr>
        <w:t xml:space="preserve">balswitch, providing </w:t>
      </w:r>
      <w:r w:rsidR="00D225EA">
        <w:rPr>
          <w:rFonts w:asciiTheme="minorHAnsi" w:eastAsia="KaiTi_GB2312" w:hAnsiTheme="minorHAnsi" w:cstheme="minorHAnsi"/>
          <w:sz w:val="24"/>
          <w:szCs w:val="24"/>
          <w:lang w:val="en-US" w:eastAsia="zh-CN"/>
        </w:rPr>
        <w:t xml:space="preserve">physical </w:t>
      </w:r>
      <w:r w:rsidR="001F39C4">
        <w:rPr>
          <w:rFonts w:asciiTheme="minorHAnsi" w:eastAsia="KaiTi_GB2312" w:hAnsiTheme="minorHAnsi" w:cstheme="minorHAnsi"/>
          <w:sz w:val="24"/>
          <w:szCs w:val="24"/>
          <w:lang w:val="en-US" w:eastAsia="zh-CN"/>
        </w:rPr>
        <w:t xml:space="preserve">devices in the data center located in the </w:t>
      </w:r>
      <w:r w:rsidR="00D225EA">
        <w:rPr>
          <w:rFonts w:asciiTheme="minorHAnsi" w:eastAsia="KaiTi_GB2312" w:hAnsiTheme="minorHAnsi" w:cstheme="minorHAnsi"/>
          <w:sz w:val="24"/>
          <w:szCs w:val="24"/>
          <w:lang w:val="en-US" w:eastAsia="zh-CN"/>
        </w:rPr>
        <w:t>Netherlands and related services.</w:t>
      </w:r>
    </w:p>
    <w:p w14:paraId="600E396B" w14:textId="5BED8DB1" w:rsidR="00C02DC7" w:rsidRPr="00FB6706" w:rsidRDefault="00C02DC7" w:rsidP="00FB6706">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FB6706">
        <w:rPr>
          <w:rFonts w:asciiTheme="minorHAnsi" w:eastAsia="KaiTi_GB2312" w:hAnsiTheme="minorHAnsi" w:cstheme="minorHAnsi"/>
          <w:sz w:val="24"/>
          <w:szCs w:val="24"/>
          <w:lang w:val="en-US" w:eastAsia="zh-CN"/>
        </w:rPr>
        <w:t xml:space="preserve">Prior to employing further or replacing existing </w:t>
      </w:r>
      <w:r w:rsidR="00AD0C0B" w:rsidRPr="00FB6706">
        <w:rPr>
          <w:rFonts w:asciiTheme="minorHAnsi" w:eastAsia="KaiTi_GB2312" w:hAnsiTheme="minorHAnsi" w:cstheme="minorHAnsi"/>
          <w:sz w:val="24"/>
          <w:szCs w:val="24"/>
          <w:lang w:val="en-US" w:eastAsia="zh-CN"/>
        </w:rPr>
        <w:t>S</w:t>
      </w:r>
      <w:r w:rsidRPr="00FB6706">
        <w:rPr>
          <w:rFonts w:asciiTheme="minorHAnsi" w:eastAsia="KaiTi_GB2312" w:hAnsiTheme="minorHAnsi" w:cstheme="minorHAnsi"/>
          <w:sz w:val="24"/>
          <w:szCs w:val="24"/>
          <w:lang w:val="en-US" w:eastAsia="zh-CN"/>
        </w:rPr>
        <w:t>ub</w:t>
      </w:r>
      <w:r w:rsidR="00F211E2">
        <w:rPr>
          <w:rFonts w:asciiTheme="minorHAnsi" w:eastAsia="KaiTi_GB2312" w:hAnsiTheme="minorHAnsi" w:cstheme="minorHAnsi"/>
          <w:sz w:val="24"/>
          <w:szCs w:val="24"/>
          <w:lang w:val="en-US" w:eastAsia="zh-CN"/>
        </w:rPr>
        <w:t>-processor</w:t>
      </w:r>
      <w:r w:rsidRPr="00FB6706">
        <w:rPr>
          <w:rFonts w:asciiTheme="minorHAnsi" w:eastAsia="KaiTi_GB2312" w:hAnsiTheme="minorHAnsi" w:cstheme="minorHAnsi"/>
          <w:sz w:val="24"/>
          <w:szCs w:val="24"/>
          <w:lang w:val="en-US" w:eastAsia="zh-CN"/>
        </w:rPr>
        <w:t xml:space="preserve">s listed </w:t>
      </w:r>
      <w:r w:rsidR="002E6EE2">
        <w:rPr>
          <w:rFonts w:asciiTheme="minorHAnsi" w:eastAsia="KaiTi_GB2312" w:hAnsiTheme="minorHAnsi" w:cstheme="minorHAnsi" w:hint="eastAsia"/>
          <w:sz w:val="24"/>
          <w:szCs w:val="24"/>
          <w:lang w:val="en-US" w:eastAsia="zh-CN"/>
        </w:rPr>
        <w:t>above</w:t>
      </w:r>
      <w:r w:rsidRPr="00FB6706">
        <w:rPr>
          <w:rFonts w:asciiTheme="minorHAnsi" w:eastAsia="KaiTi_GB2312" w:hAnsiTheme="minorHAnsi" w:cstheme="minorHAnsi"/>
          <w:sz w:val="24"/>
          <w:szCs w:val="24"/>
          <w:lang w:val="en-US" w:eastAsia="zh-CN"/>
        </w:rPr>
        <w:t>, Processor shall inform Controller in due time, in writing.</w:t>
      </w:r>
    </w:p>
    <w:p w14:paraId="51B35DC3" w14:textId="1FA653CE" w:rsidR="00447B02" w:rsidRPr="00893703" w:rsidRDefault="00C04583" w:rsidP="00893703">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Pr>
          <w:rFonts w:asciiTheme="minorHAnsi" w:eastAsia="KaiTi_GB2312" w:hAnsiTheme="minorHAnsi" w:cstheme="minorHAnsi"/>
          <w:sz w:val="24"/>
          <w:szCs w:val="24"/>
          <w:lang w:val="en-US" w:eastAsia="zh-CN"/>
        </w:rPr>
        <w:t xml:space="preserve">Controller may – </w:t>
      </w:r>
      <w:r w:rsidR="00447B02" w:rsidRPr="00893703">
        <w:rPr>
          <w:rFonts w:asciiTheme="minorHAnsi" w:eastAsia="KaiTi_GB2312" w:hAnsiTheme="minorHAnsi" w:cstheme="minorHAnsi"/>
          <w:sz w:val="24"/>
          <w:szCs w:val="24"/>
          <w:lang w:val="en-US" w:eastAsia="zh-CN"/>
        </w:rPr>
        <w:t>for impo</w:t>
      </w:r>
      <w:r>
        <w:rPr>
          <w:rFonts w:asciiTheme="minorHAnsi" w:eastAsia="KaiTi_GB2312" w:hAnsiTheme="minorHAnsi" w:cstheme="minorHAnsi"/>
          <w:sz w:val="24"/>
          <w:szCs w:val="24"/>
          <w:lang w:val="en-US" w:eastAsia="zh-CN"/>
        </w:rPr>
        <w:t xml:space="preserve">rtant data protection reasons – </w:t>
      </w:r>
      <w:r w:rsidR="00447B02" w:rsidRPr="00893703">
        <w:rPr>
          <w:rFonts w:asciiTheme="minorHAnsi" w:eastAsia="KaiTi_GB2312" w:hAnsiTheme="minorHAnsi" w:cstheme="minorHAnsi"/>
          <w:sz w:val="24"/>
          <w:szCs w:val="24"/>
          <w:lang w:val="en-US" w:eastAsia="zh-CN"/>
        </w:rPr>
        <w:t>object to such changes within a</w:t>
      </w:r>
      <w:r w:rsidR="00447B02" w:rsidRPr="00893703">
        <w:rPr>
          <w:rFonts w:asciiTheme="minorHAnsi" w:eastAsia="KaiTi_GB2312" w:hAnsiTheme="minorHAnsi" w:cstheme="minorHAnsi" w:hint="eastAsia"/>
          <w:sz w:val="24"/>
          <w:szCs w:val="24"/>
          <w:lang w:val="en-US" w:eastAsia="zh-CN"/>
        </w:rPr>
        <w:t xml:space="preserve"> </w:t>
      </w:r>
      <w:r w:rsidR="00447B02" w:rsidRPr="00893703">
        <w:rPr>
          <w:rFonts w:asciiTheme="minorHAnsi" w:eastAsia="KaiTi_GB2312" w:hAnsiTheme="minorHAnsi" w:cstheme="minorHAnsi"/>
          <w:sz w:val="24"/>
          <w:szCs w:val="24"/>
          <w:lang w:val="en-US" w:eastAsia="zh-CN"/>
        </w:rPr>
        <w:t xml:space="preserve">reasonable period of time (no longer than </w:t>
      </w:r>
      <w:r w:rsidR="008F1070" w:rsidRPr="00462A61">
        <w:rPr>
          <w:rFonts w:asciiTheme="minorHAnsi" w:eastAsia="KaiTi_GB2312" w:hAnsiTheme="minorHAnsi" w:cstheme="minorHAnsi"/>
          <w:b/>
          <w:sz w:val="24"/>
          <w:szCs w:val="24"/>
          <w:u w:val="single"/>
          <w:lang w:val="en-US" w:eastAsia="zh-CN"/>
        </w:rPr>
        <w:t>Two (2) Weeks</w:t>
      </w:r>
      <w:r w:rsidR="00447B02" w:rsidRPr="00893703">
        <w:rPr>
          <w:rFonts w:asciiTheme="minorHAnsi" w:eastAsia="KaiTi_GB2312" w:hAnsiTheme="minorHAnsi" w:cstheme="minorHAnsi"/>
          <w:sz w:val="24"/>
          <w:szCs w:val="24"/>
          <w:lang w:val="en-US" w:eastAsia="zh-CN"/>
        </w:rPr>
        <w:t>) and appeal to the body Processor specified. If there is no objection within the deadline, acceptance of change is</w:t>
      </w:r>
      <w:r w:rsidR="00447B02" w:rsidRPr="00893703">
        <w:rPr>
          <w:rFonts w:asciiTheme="minorHAnsi" w:eastAsia="KaiTi_GB2312" w:hAnsiTheme="minorHAnsi" w:cstheme="minorHAnsi" w:hint="eastAsia"/>
          <w:sz w:val="24"/>
          <w:szCs w:val="24"/>
          <w:lang w:val="en-US" w:eastAsia="zh-CN"/>
        </w:rPr>
        <w:t xml:space="preserve"> </w:t>
      </w:r>
      <w:r w:rsidR="00447B02" w:rsidRPr="00893703">
        <w:rPr>
          <w:rFonts w:asciiTheme="minorHAnsi" w:eastAsia="KaiTi_GB2312" w:hAnsiTheme="minorHAnsi" w:cstheme="minorHAnsi"/>
          <w:sz w:val="24"/>
          <w:szCs w:val="24"/>
          <w:lang w:val="en-US" w:eastAsia="zh-CN"/>
        </w:rPr>
        <w:t>considered given.</w:t>
      </w:r>
    </w:p>
    <w:p w14:paraId="6D6F2D56" w14:textId="161C7F23" w:rsidR="008D57E0" w:rsidRPr="00893703" w:rsidRDefault="008D57E0" w:rsidP="00893703">
      <w:pPr>
        <w:pStyle w:val="BodyText"/>
        <w:spacing w:beforeLines="50" w:before="120" w:after="0" w:line="240" w:lineRule="auto"/>
        <w:ind w:left="1035"/>
        <w:jc w:val="both"/>
        <w:rPr>
          <w:rFonts w:asciiTheme="minorHAnsi" w:eastAsia="KaiTi_GB2312" w:hAnsiTheme="minorHAnsi" w:cstheme="minorHAnsi"/>
          <w:sz w:val="24"/>
          <w:szCs w:val="24"/>
          <w:lang w:val="en-US" w:eastAsia="zh-CN"/>
        </w:rPr>
      </w:pPr>
      <w:r w:rsidRPr="00893703">
        <w:rPr>
          <w:rFonts w:asciiTheme="minorHAnsi" w:eastAsia="KaiTi_GB2312" w:hAnsiTheme="minorHAnsi" w:cstheme="minorHAnsi"/>
          <w:sz w:val="24"/>
          <w:szCs w:val="24"/>
          <w:lang w:val="en-US" w:eastAsia="zh-CN"/>
        </w:rPr>
        <w:t>In exceptional cases an agreement in the aftermath shall be possible. Processor then</w:t>
      </w:r>
      <w:r w:rsidRPr="00893703">
        <w:rPr>
          <w:rFonts w:asciiTheme="minorHAnsi" w:eastAsia="KaiTi_GB2312" w:hAnsiTheme="minorHAnsi" w:cstheme="minorHAnsi" w:hint="eastAsia"/>
          <w:sz w:val="24"/>
          <w:szCs w:val="24"/>
          <w:lang w:val="en-US" w:eastAsia="zh-CN"/>
        </w:rPr>
        <w:t xml:space="preserve"> </w:t>
      </w:r>
      <w:r w:rsidRPr="00893703">
        <w:rPr>
          <w:rFonts w:asciiTheme="minorHAnsi" w:eastAsia="KaiTi_GB2312" w:hAnsiTheme="minorHAnsi" w:cstheme="minorHAnsi"/>
          <w:sz w:val="24"/>
          <w:szCs w:val="24"/>
          <w:lang w:val="en-US" w:eastAsia="zh-CN"/>
        </w:rPr>
        <w:t xml:space="preserve">shall inform Controller about the exchange of a </w:t>
      </w:r>
      <w:r w:rsidR="002B5307">
        <w:rPr>
          <w:rFonts w:asciiTheme="minorHAnsi" w:eastAsia="KaiTi_GB2312" w:hAnsiTheme="minorHAnsi" w:cstheme="minorHAnsi"/>
          <w:sz w:val="24"/>
          <w:szCs w:val="24"/>
          <w:lang w:val="en-US" w:eastAsia="zh-CN"/>
        </w:rPr>
        <w:t>S</w:t>
      </w:r>
      <w:r w:rsidR="002B5307" w:rsidRPr="00893703">
        <w:rPr>
          <w:rFonts w:asciiTheme="minorHAnsi" w:eastAsia="KaiTi_GB2312" w:hAnsiTheme="minorHAnsi" w:cstheme="minorHAnsi"/>
          <w:sz w:val="24"/>
          <w:szCs w:val="24"/>
          <w:lang w:val="en-US" w:eastAsia="zh-CN"/>
        </w:rPr>
        <w:t>ub</w:t>
      </w:r>
      <w:r w:rsidRPr="00893703">
        <w:rPr>
          <w:rFonts w:asciiTheme="minorHAnsi" w:eastAsia="KaiTi_GB2312" w:hAnsiTheme="minorHAnsi" w:cstheme="minorHAnsi"/>
          <w:sz w:val="24"/>
          <w:szCs w:val="24"/>
          <w:lang w:val="en-US" w:eastAsia="zh-CN"/>
        </w:rPr>
        <w:t>-processor</w:t>
      </w:r>
      <w:r w:rsidR="00633DA8">
        <w:rPr>
          <w:rFonts w:asciiTheme="minorHAnsi" w:eastAsia="KaiTi_GB2312" w:hAnsiTheme="minorHAnsi" w:cstheme="minorHAnsi"/>
          <w:sz w:val="24"/>
          <w:szCs w:val="24"/>
          <w:lang w:val="en-US" w:eastAsia="zh-CN"/>
        </w:rPr>
        <w:t xml:space="preserve"> in a timely manner</w:t>
      </w:r>
      <w:r w:rsidRPr="00893703">
        <w:rPr>
          <w:rFonts w:asciiTheme="minorHAnsi" w:eastAsia="KaiTi_GB2312" w:hAnsiTheme="minorHAnsi" w:cstheme="minorHAnsi"/>
          <w:sz w:val="24"/>
          <w:szCs w:val="24"/>
          <w:lang w:val="en-US" w:eastAsia="zh-CN"/>
        </w:rPr>
        <w:t>.</w:t>
      </w:r>
    </w:p>
    <w:p w14:paraId="5302AFC1" w14:textId="1CDCFCB5" w:rsidR="00E519FF" w:rsidRDefault="00E519FF">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E519FF">
        <w:rPr>
          <w:rFonts w:asciiTheme="minorHAnsi" w:eastAsia="KaiTi_GB2312" w:hAnsiTheme="minorHAnsi" w:cstheme="minorHAnsi"/>
          <w:sz w:val="24"/>
          <w:szCs w:val="24"/>
          <w:lang w:val="en-US" w:eastAsia="zh-CN"/>
        </w:rPr>
        <w:t xml:space="preserve">If </w:t>
      </w:r>
      <w:r>
        <w:rPr>
          <w:rFonts w:asciiTheme="minorHAnsi" w:eastAsia="KaiTi_GB2312" w:hAnsiTheme="minorHAnsi" w:cstheme="minorHAnsi" w:hint="eastAsia"/>
          <w:sz w:val="24"/>
          <w:szCs w:val="24"/>
          <w:lang w:val="en-US" w:eastAsia="zh-CN"/>
        </w:rPr>
        <w:t>S</w:t>
      </w:r>
      <w:r w:rsidRPr="00E519FF">
        <w:rPr>
          <w:rFonts w:asciiTheme="minorHAnsi" w:eastAsia="KaiTi_GB2312" w:hAnsiTheme="minorHAnsi" w:cstheme="minorHAnsi"/>
          <w:sz w:val="24"/>
          <w:szCs w:val="24"/>
          <w:lang w:val="en-US" w:eastAsia="zh-CN"/>
        </w:rPr>
        <w:t>ub</w:t>
      </w:r>
      <w:r w:rsidR="00F211E2">
        <w:rPr>
          <w:rFonts w:asciiTheme="minorHAnsi" w:eastAsia="KaiTi_GB2312" w:hAnsiTheme="minorHAnsi" w:cstheme="minorHAnsi"/>
          <w:sz w:val="24"/>
          <w:szCs w:val="24"/>
          <w:lang w:val="en-US" w:eastAsia="zh-CN"/>
        </w:rPr>
        <w:t>-processor</w:t>
      </w:r>
      <w:r w:rsidRPr="00E519FF">
        <w:rPr>
          <w:rFonts w:asciiTheme="minorHAnsi" w:eastAsia="KaiTi_GB2312" w:hAnsiTheme="minorHAnsi" w:cstheme="minorHAnsi"/>
          <w:sz w:val="24"/>
          <w:szCs w:val="24"/>
          <w:lang w:val="en-US" w:eastAsia="zh-CN"/>
        </w:rPr>
        <w:t xml:space="preserve"> provides a</w:t>
      </w:r>
      <w:r>
        <w:rPr>
          <w:rFonts w:asciiTheme="minorHAnsi" w:eastAsia="KaiTi_GB2312" w:hAnsiTheme="minorHAnsi" w:cstheme="minorHAnsi"/>
          <w:sz w:val="24"/>
          <w:szCs w:val="24"/>
          <w:lang w:val="en-US" w:eastAsia="zh-CN"/>
        </w:rPr>
        <w:t>greed service(s) outside the EU</w:t>
      </w:r>
      <w:r w:rsidRPr="00E519FF">
        <w:rPr>
          <w:rFonts w:asciiTheme="minorHAnsi" w:eastAsia="KaiTi_GB2312" w:hAnsiTheme="minorHAnsi" w:cstheme="minorHAnsi"/>
          <w:sz w:val="24"/>
          <w:szCs w:val="24"/>
          <w:lang w:val="en-US" w:eastAsia="zh-CN"/>
        </w:rPr>
        <w:t>/EEA, Controller and</w:t>
      </w:r>
      <w:r w:rsidRPr="00E519FF">
        <w:rPr>
          <w:rFonts w:asciiTheme="minorHAnsi" w:eastAsia="KaiTi_GB2312" w:hAnsiTheme="minorHAnsi" w:cstheme="minorHAnsi" w:hint="eastAsia"/>
          <w:sz w:val="24"/>
          <w:szCs w:val="24"/>
          <w:lang w:val="en-US" w:eastAsia="zh-CN"/>
        </w:rPr>
        <w:t xml:space="preserve"> </w:t>
      </w:r>
      <w:r w:rsidRPr="00E519FF">
        <w:rPr>
          <w:rFonts w:asciiTheme="minorHAnsi" w:eastAsia="KaiTi_GB2312" w:hAnsiTheme="minorHAnsi" w:cstheme="minorHAnsi"/>
          <w:sz w:val="24"/>
          <w:szCs w:val="24"/>
          <w:lang w:val="en-US" w:eastAsia="zh-CN"/>
        </w:rPr>
        <w:t>Processor shall ensure compliance in terms of data protection by taking</w:t>
      </w:r>
      <w:r w:rsidRPr="00E519FF">
        <w:rPr>
          <w:rFonts w:asciiTheme="minorHAnsi" w:eastAsia="KaiTi_GB2312" w:hAnsiTheme="minorHAnsi" w:cstheme="minorHAnsi" w:hint="eastAsia"/>
          <w:sz w:val="24"/>
          <w:szCs w:val="24"/>
          <w:lang w:val="en-US" w:eastAsia="zh-CN"/>
        </w:rPr>
        <w:t xml:space="preserve"> </w:t>
      </w:r>
      <w:r w:rsidRPr="00E519FF">
        <w:rPr>
          <w:rFonts w:asciiTheme="minorHAnsi" w:eastAsia="KaiTi_GB2312" w:hAnsiTheme="minorHAnsi" w:cstheme="minorHAnsi"/>
          <w:sz w:val="24"/>
          <w:szCs w:val="24"/>
          <w:lang w:val="en-US" w:eastAsia="zh-CN"/>
        </w:rPr>
        <w:t>appropriate measures.</w:t>
      </w:r>
    </w:p>
    <w:p w14:paraId="40402A34" w14:textId="5096937E" w:rsidR="00E519FF" w:rsidRDefault="00F211E2" w:rsidP="00F211E2">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F211E2">
        <w:rPr>
          <w:rFonts w:asciiTheme="minorHAnsi" w:eastAsia="KaiTi_GB2312" w:hAnsiTheme="minorHAnsi" w:cstheme="minorHAnsi"/>
          <w:sz w:val="24"/>
          <w:szCs w:val="24"/>
          <w:lang w:val="en-US" w:eastAsia="zh-CN"/>
        </w:rPr>
        <w:t xml:space="preserve">Any further outsourcing by </w:t>
      </w:r>
      <w:r w:rsidR="00564400">
        <w:rPr>
          <w:rFonts w:asciiTheme="minorHAnsi" w:eastAsia="KaiTi_GB2312" w:hAnsiTheme="minorHAnsi" w:cstheme="minorHAnsi"/>
          <w:sz w:val="24"/>
          <w:szCs w:val="24"/>
          <w:lang w:val="en-US" w:eastAsia="zh-CN"/>
        </w:rPr>
        <w:t>S</w:t>
      </w:r>
      <w:r w:rsidRPr="00F211E2">
        <w:rPr>
          <w:rFonts w:asciiTheme="minorHAnsi" w:eastAsia="KaiTi_GB2312" w:hAnsiTheme="minorHAnsi" w:cstheme="minorHAnsi"/>
          <w:sz w:val="24"/>
          <w:szCs w:val="24"/>
          <w:lang w:val="en-US" w:eastAsia="zh-CN"/>
        </w:rPr>
        <w:t>ub</w:t>
      </w:r>
      <w:r w:rsidR="00564400">
        <w:rPr>
          <w:rFonts w:asciiTheme="minorHAnsi" w:eastAsia="KaiTi_GB2312" w:hAnsiTheme="minorHAnsi" w:cstheme="minorHAnsi"/>
          <w:sz w:val="24"/>
          <w:szCs w:val="24"/>
          <w:lang w:val="en-US" w:eastAsia="zh-CN"/>
        </w:rPr>
        <w:t>-processor</w:t>
      </w:r>
      <w:r w:rsidRPr="00F211E2">
        <w:rPr>
          <w:rFonts w:asciiTheme="minorHAnsi" w:eastAsia="KaiTi_GB2312" w:hAnsiTheme="minorHAnsi" w:cstheme="minorHAnsi"/>
          <w:sz w:val="24"/>
          <w:szCs w:val="24"/>
          <w:lang w:val="en-US" w:eastAsia="zh-CN"/>
        </w:rPr>
        <w:t xml:space="preserve"> requires Controller’s </w:t>
      </w:r>
      <w:r w:rsidR="00564400">
        <w:rPr>
          <w:rFonts w:asciiTheme="minorHAnsi" w:eastAsia="KaiTi_GB2312" w:hAnsiTheme="minorHAnsi" w:cstheme="minorHAnsi"/>
          <w:sz w:val="24"/>
          <w:szCs w:val="24"/>
          <w:lang w:val="en-US" w:eastAsia="zh-CN"/>
        </w:rPr>
        <w:t xml:space="preserve">written </w:t>
      </w:r>
      <w:r w:rsidRPr="00F211E2">
        <w:rPr>
          <w:rFonts w:asciiTheme="minorHAnsi" w:eastAsia="KaiTi_GB2312" w:hAnsiTheme="minorHAnsi" w:cstheme="minorHAnsi"/>
          <w:sz w:val="24"/>
          <w:szCs w:val="24"/>
          <w:lang w:val="en-US" w:eastAsia="zh-CN"/>
        </w:rPr>
        <w:t>expli</w:t>
      </w:r>
      <w:r w:rsidR="00564400">
        <w:rPr>
          <w:rFonts w:asciiTheme="minorHAnsi" w:eastAsia="KaiTi_GB2312" w:hAnsiTheme="minorHAnsi" w:cstheme="minorHAnsi"/>
          <w:sz w:val="24"/>
          <w:szCs w:val="24"/>
          <w:lang w:val="en-US" w:eastAsia="zh-CN"/>
        </w:rPr>
        <w:t>cit consent</w:t>
      </w:r>
      <w:r w:rsidRPr="00F211E2">
        <w:rPr>
          <w:rFonts w:asciiTheme="minorHAnsi" w:eastAsia="KaiTi_GB2312" w:hAnsiTheme="minorHAnsi" w:cstheme="minorHAnsi"/>
          <w:sz w:val="24"/>
          <w:szCs w:val="24"/>
          <w:lang w:val="en-US" w:eastAsia="zh-CN"/>
        </w:rPr>
        <w:t xml:space="preserve">; any contractual provisions with regard to data protection within the contractual chain must also be imposed on the further </w:t>
      </w:r>
      <w:r w:rsidR="00EE14E8">
        <w:rPr>
          <w:rFonts w:asciiTheme="minorHAnsi" w:eastAsia="KaiTi_GB2312" w:hAnsiTheme="minorHAnsi" w:cstheme="minorHAnsi"/>
          <w:sz w:val="24"/>
          <w:szCs w:val="24"/>
          <w:lang w:val="en-US" w:eastAsia="zh-CN"/>
        </w:rPr>
        <w:t>S</w:t>
      </w:r>
      <w:r w:rsidRPr="00F211E2">
        <w:rPr>
          <w:rFonts w:asciiTheme="minorHAnsi" w:eastAsia="KaiTi_GB2312" w:hAnsiTheme="minorHAnsi" w:cstheme="minorHAnsi"/>
          <w:sz w:val="24"/>
          <w:szCs w:val="24"/>
          <w:lang w:val="en-US" w:eastAsia="zh-CN"/>
        </w:rPr>
        <w:t>ub</w:t>
      </w:r>
      <w:r w:rsidR="00EE14E8">
        <w:rPr>
          <w:rFonts w:asciiTheme="minorHAnsi" w:eastAsia="KaiTi_GB2312" w:hAnsiTheme="minorHAnsi" w:cstheme="minorHAnsi"/>
          <w:sz w:val="24"/>
          <w:szCs w:val="24"/>
          <w:lang w:val="en-US" w:eastAsia="zh-CN"/>
        </w:rPr>
        <w:t>-process</w:t>
      </w:r>
      <w:r w:rsidRPr="00F211E2">
        <w:rPr>
          <w:rFonts w:asciiTheme="minorHAnsi" w:eastAsia="KaiTi_GB2312" w:hAnsiTheme="minorHAnsi" w:cstheme="minorHAnsi"/>
          <w:sz w:val="24"/>
          <w:szCs w:val="24"/>
          <w:lang w:val="en-US" w:eastAsia="zh-CN"/>
        </w:rPr>
        <w:t>or to ensure data protection requirements are met.</w:t>
      </w:r>
    </w:p>
    <w:p w14:paraId="4FC0C238" w14:textId="2153957C" w:rsidR="00EE14E8" w:rsidRDefault="00EE14E8" w:rsidP="00EE14E8">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EE14E8">
        <w:rPr>
          <w:rFonts w:asciiTheme="minorHAnsi" w:eastAsia="KaiTi_GB2312" w:hAnsiTheme="minorHAnsi" w:cstheme="minorHAnsi"/>
          <w:sz w:val="24"/>
          <w:szCs w:val="24"/>
          <w:lang w:val="en-US" w:eastAsia="zh-CN"/>
        </w:rPr>
        <w:t>Subcontracting in the sense of Agreement always refers to services that directly relate to the provision of the main service. This doe</w:t>
      </w:r>
      <w:r w:rsidR="00133D92">
        <w:rPr>
          <w:rFonts w:asciiTheme="minorHAnsi" w:eastAsia="KaiTi_GB2312" w:hAnsiTheme="minorHAnsi" w:cstheme="minorHAnsi"/>
          <w:sz w:val="24"/>
          <w:szCs w:val="24"/>
          <w:lang w:val="en-US" w:eastAsia="zh-CN"/>
        </w:rPr>
        <w:t xml:space="preserve">s not include other </w:t>
      </w:r>
      <w:r w:rsidRPr="00EE14E8">
        <w:rPr>
          <w:rFonts w:asciiTheme="minorHAnsi" w:eastAsia="KaiTi_GB2312" w:hAnsiTheme="minorHAnsi" w:cstheme="minorHAnsi"/>
          <w:sz w:val="24"/>
          <w:szCs w:val="24"/>
          <w:lang w:val="en-US" w:eastAsia="zh-CN"/>
        </w:rPr>
        <w:t>services</w:t>
      </w:r>
      <w:r w:rsidRPr="00EE14E8">
        <w:rPr>
          <w:rFonts w:asciiTheme="minorHAnsi" w:eastAsia="KaiTi_GB2312" w:hAnsiTheme="minorHAnsi" w:cstheme="minorHAnsi" w:hint="eastAsia"/>
          <w:sz w:val="24"/>
          <w:szCs w:val="24"/>
          <w:lang w:val="en-US" w:eastAsia="zh-CN"/>
        </w:rPr>
        <w:t xml:space="preserve"> </w:t>
      </w:r>
      <w:r w:rsidRPr="00EE14E8">
        <w:rPr>
          <w:rFonts w:asciiTheme="minorHAnsi" w:eastAsia="KaiTi_GB2312" w:hAnsiTheme="minorHAnsi" w:cstheme="minorHAnsi"/>
          <w:sz w:val="24"/>
          <w:szCs w:val="24"/>
          <w:lang w:val="en-US" w:eastAsia="zh-CN"/>
        </w:rPr>
        <w:t>provided by Processor, such as the disposal of data carriers and other measures with</w:t>
      </w:r>
      <w:r w:rsidRPr="00EE14E8">
        <w:rPr>
          <w:rFonts w:asciiTheme="minorHAnsi" w:eastAsia="KaiTi_GB2312" w:hAnsiTheme="minorHAnsi" w:cstheme="minorHAnsi" w:hint="eastAsia"/>
          <w:sz w:val="24"/>
          <w:szCs w:val="24"/>
          <w:lang w:val="en-US" w:eastAsia="zh-CN"/>
        </w:rPr>
        <w:t xml:space="preserve"> </w:t>
      </w:r>
      <w:r w:rsidRPr="00EE14E8">
        <w:rPr>
          <w:rFonts w:asciiTheme="minorHAnsi" w:eastAsia="KaiTi_GB2312" w:hAnsiTheme="minorHAnsi" w:cstheme="minorHAnsi"/>
          <w:sz w:val="24"/>
          <w:szCs w:val="24"/>
          <w:lang w:val="en-US" w:eastAsia="zh-CN"/>
        </w:rPr>
        <w:t>the aim to ensure confidentiality, availability, integrity and resilience of hard- and soft- ware</w:t>
      </w:r>
      <w:r w:rsidRPr="00EE14E8">
        <w:rPr>
          <w:rFonts w:asciiTheme="minorHAnsi" w:eastAsia="KaiTi_GB2312" w:hAnsiTheme="minorHAnsi" w:cstheme="minorHAnsi" w:hint="eastAsia"/>
          <w:sz w:val="24"/>
          <w:szCs w:val="24"/>
          <w:lang w:val="en-US" w:eastAsia="zh-CN"/>
        </w:rPr>
        <w:t xml:space="preserve"> </w:t>
      </w:r>
      <w:r w:rsidRPr="00EE14E8">
        <w:rPr>
          <w:rFonts w:asciiTheme="minorHAnsi" w:eastAsia="KaiTi_GB2312" w:hAnsiTheme="minorHAnsi" w:cstheme="minorHAnsi"/>
          <w:sz w:val="24"/>
          <w:szCs w:val="24"/>
          <w:lang w:val="en-US" w:eastAsia="zh-CN"/>
        </w:rPr>
        <w:t xml:space="preserve">of data processing systems. </w:t>
      </w:r>
      <w:r w:rsidRPr="006561E3">
        <w:rPr>
          <w:rFonts w:asciiTheme="minorHAnsi" w:eastAsia="KaiTi_GB2312" w:hAnsiTheme="minorHAnsi" w:cstheme="minorHAnsi"/>
          <w:b/>
          <w:sz w:val="24"/>
          <w:szCs w:val="24"/>
          <w:lang w:val="en-US" w:eastAsia="zh-CN"/>
        </w:rPr>
        <w:t>However, Processor shall be obliged to hold</w:t>
      </w:r>
      <w:r w:rsidRPr="006561E3">
        <w:rPr>
          <w:rFonts w:asciiTheme="minorHAnsi" w:eastAsia="KaiTi_GB2312" w:hAnsiTheme="minorHAnsi" w:cstheme="minorHAnsi" w:hint="eastAsia"/>
          <w:b/>
          <w:sz w:val="24"/>
          <w:szCs w:val="24"/>
          <w:lang w:val="en-US" w:eastAsia="zh-CN"/>
        </w:rPr>
        <w:t xml:space="preserve"> </w:t>
      </w:r>
      <w:r w:rsidRPr="006561E3">
        <w:rPr>
          <w:rFonts w:asciiTheme="minorHAnsi" w:eastAsia="KaiTi_GB2312" w:hAnsiTheme="minorHAnsi" w:cstheme="minorHAnsi"/>
          <w:b/>
          <w:sz w:val="24"/>
          <w:szCs w:val="24"/>
          <w:lang w:val="en-US" w:eastAsia="zh-CN"/>
        </w:rPr>
        <w:t>appropriate and legally compliant contractual agreements and control measures</w:t>
      </w:r>
      <w:r w:rsidRPr="006561E3">
        <w:rPr>
          <w:rFonts w:asciiTheme="minorHAnsi" w:eastAsia="KaiTi_GB2312" w:hAnsiTheme="minorHAnsi" w:cstheme="minorHAnsi" w:hint="eastAsia"/>
          <w:b/>
          <w:sz w:val="24"/>
          <w:szCs w:val="24"/>
          <w:lang w:val="en-US" w:eastAsia="zh-CN"/>
        </w:rPr>
        <w:t xml:space="preserve"> </w:t>
      </w:r>
      <w:r w:rsidRPr="006561E3">
        <w:rPr>
          <w:rFonts w:asciiTheme="minorHAnsi" w:eastAsia="KaiTi_GB2312" w:hAnsiTheme="minorHAnsi" w:cstheme="minorHAnsi"/>
          <w:b/>
          <w:sz w:val="24"/>
          <w:szCs w:val="24"/>
          <w:lang w:val="en-US" w:eastAsia="zh-CN"/>
        </w:rPr>
        <w:t>for outsourced ancillary services in order to guaranteeing data protection and data</w:t>
      </w:r>
      <w:r w:rsidRPr="006561E3">
        <w:rPr>
          <w:rFonts w:asciiTheme="minorHAnsi" w:eastAsia="KaiTi_GB2312" w:hAnsiTheme="minorHAnsi" w:cstheme="minorHAnsi" w:hint="eastAsia"/>
          <w:b/>
          <w:sz w:val="24"/>
          <w:szCs w:val="24"/>
          <w:lang w:val="en-US" w:eastAsia="zh-CN"/>
        </w:rPr>
        <w:t xml:space="preserve"> </w:t>
      </w:r>
      <w:r w:rsidRPr="006561E3">
        <w:rPr>
          <w:rFonts w:asciiTheme="minorHAnsi" w:eastAsia="KaiTi_GB2312" w:hAnsiTheme="minorHAnsi" w:cstheme="minorHAnsi"/>
          <w:b/>
          <w:sz w:val="24"/>
          <w:szCs w:val="24"/>
          <w:lang w:val="en-US" w:eastAsia="zh-CN"/>
        </w:rPr>
        <w:t>security of Controller‘s data.</w:t>
      </w:r>
    </w:p>
    <w:p w14:paraId="544CB72B" w14:textId="77777777" w:rsidR="00C51DDD" w:rsidRPr="003C169E" w:rsidRDefault="00C51DDD" w:rsidP="00FD5C2B">
      <w:pPr>
        <w:pStyle w:val="BodyText"/>
        <w:spacing w:beforeLines="50" w:before="120" w:afterLines="50" w:after="120" w:line="240" w:lineRule="auto"/>
        <w:jc w:val="both"/>
        <w:rPr>
          <w:rFonts w:asciiTheme="minorHAnsi" w:eastAsia="KaiTi_GB2312" w:hAnsiTheme="minorHAnsi" w:cstheme="minorHAnsi"/>
          <w:sz w:val="24"/>
          <w:szCs w:val="24"/>
          <w:lang w:val="en-US" w:eastAsia="zh-CN"/>
        </w:rPr>
      </w:pPr>
    </w:p>
    <w:p w14:paraId="0CAA4699" w14:textId="264F02FF" w:rsidR="00B02C06" w:rsidRDefault="00B02C06" w:rsidP="00B02C06">
      <w:pPr>
        <w:pStyle w:val="BodyText"/>
        <w:numPr>
          <w:ilvl w:val="0"/>
          <w:numId w:val="29"/>
        </w:numPr>
        <w:spacing w:beforeLines="50" w:before="120" w:after="0" w:line="240" w:lineRule="auto"/>
        <w:ind w:left="357" w:hanging="357"/>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Instructions</w:t>
      </w:r>
    </w:p>
    <w:p w14:paraId="4EB37DB9" w14:textId="2117B2C5" w:rsidR="0002147C" w:rsidRPr="00FD468C" w:rsidRDefault="0002147C" w:rsidP="00FD468C">
      <w:pPr>
        <w:pStyle w:val="BodyText"/>
        <w:spacing w:beforeLines="50" w:before="120" w:after="0" w:line="240" w:lineRule="auto"/>
        <w:ind w:left="357"/>
        <w:jc w:val="both"/>
        <w:rPr>
          <w:rFonts w:asciiTheme="minorHAnsi" w:eastAsia="KaiTi_GB2312" w:hAnsiTheme="minorHAnsi" w:cstheme="minorHAnsi"/>
          <w:sz w:val="24"/>
          <w:szCs w:val="24"/>
          <w:lang w:val="en-US" w:eastAsia="zh-CN"/>
        </w:rPr>
      </w:pPr>
      <w:r w:rsidRPr="00FD468C">
        <w:rPr>
          <w:rFonts w:asciiTheme="minorHAnsi" w:eastAsia="KaiTi_GB2312" w:hAnsiTheme="minorHAnsi" w:cstheme="minorHAnsi"/>
          <w:sz w:val="24"/>
          <w:szCs w:val="24"/>
          <w:lang w:val="en-US" w:eastAsia="zh-CN"/>
        </w:rPr>
        <w:t xml:space="preserve">Data processing </w:t>
      </w:r>
      <w:r w:rsidR="00FD468C">
        <w:rPr>
          <w:rFonts w:asciiTheme="minorHAnsi" w:eastAsia="KaiTi_GB2312" w:hAnsiTheme="minorHAnsi" w:cstheme="minorHAnsi"/>
          <w:sz w:val="24"/>
          <w:szCs w:val="24"/>
          <w:lang w:val="en-US" w:eastAsia="zh-CN"/>
        </w:rPr>
        <w:t xml:space="preserve">conducted by Processor </w:t>
      </w:r>
      <w:r w:rsidRPr="00FD468C">
        <w:rPr>
          <w:rFonts w:asciiTheme="minorHAnsi" w:eastAsia="KaiTi_GB2312" w:hAnsiTheme="minorHAnsi" w:cstheme="minorHAnsi"/>
          <w:sz w:val="24"/>
          <w:szCs w:val="24"/>
          <w:lang w:val="en-US" w:eastAsia="zh-CN"/>
        </w:rPr>
        <w:t xml:space="preserve">is carried out exclusively within the framework of the agreements made and according to Controller instructions. Controller shall generally issue all instructions and orders in writing. Within the framework of this Agreement, Controller </w:t>
      </w:r>
      <w:r w:rsidR="00F417B3">
        <w:rPr>
          <w:rFonts w:asciiTheme="minorHAnsi" w:eastAsia="KaiTi_GB2312" w:hAnsiTheme="minorHAnsi" w:cstheme="minorHAnsi"/>
          <w:sz w:val="24"/>
          <w:szCs w:val="24"/>
          <w:lang w:val="en-US" w:eastAsia="zh-CN"/>
        </w:rPr>
        <w:t>shall make explicit</w:t>
      </w:r>
      <w:r w:rsidRPr="00FD468C">
        <w:rPr>
          <w:rFonts w:asciiTheme="minorHAnsi" w:eastAsia="KaiTi_GB2312" w:hAnsiTheme="minorHAnsi" w:cstheme="minorHAnsi"/>
          <w:sz w:val="24"/>
          <w:szCs w:val="24"/>
          <w:lang w:val="en-US" w:eastAsia="zh-CN"/>
        </w:rPr>
        <w:t xml:space="preserve"> instructions regarding type, scope and procedure of data processing, </w:t>
      </w:r>
      <w:r w:rsidR="00F417B3">
        <w:rPr>
          <w:rFonts w:asciiTheme="minorHAnsi" w:eastAsia="KaiTi_GB2312" w:hAnsiTheme="minorHAnsi" w:cstheme="minorHAnsi"/>
          <w:sz w:val="24"/>
          <w:szCs w:val="24"/>
          <w:lang w:val="en-US" w:eastAsia="zh-CN"/>
        </w:rPr>
        <w:t>and provide for</w:t>
      </w:r>
      <w:r w:rsidRPr="00FD468C">
        <w:rPr>
          <w:rFonts w:asciiTheme="minorHAnsi" w:eastAsia="KaiTi_GB2312" w:hAnsiTheme="minorHAnsi" w:cstheme="minorHAnsi"/>
          <w:sz w:val="24"/>
          <w:szCs w:val="24"/>
          <w:lang w:val="en-US" w:eastAsia="zh-CN"/>
        </w:rPr>
        <w:t xml:space="preserve"> individual/detailed instructions</w:t>
      </w:r>
      <w:r w:rsidR="00F417B3">
        <w:rPr>
          <w:rFonts w:asciiTheme="minorHAnsi" w:eastAsia="KaiTi_GB2312" w:hAnsiTheme="minorHAnsi" w:cstheme="minorHAnsi"/>
          <w:sz w:val="24"/>
          <w:szCs w:val="24"/>
          <w:lang w:val="en-US" w:eastAsia="zh-CN"/>
        </w:rPr>
        <w:t xml:space="preserve"> as appropriate</w:t>
      </w:r>
      <w:r w:rsidRPr="00FD468C">
        <w:rPr>
          <w:rFonts w:asciiTheme="minorHAnsi" w:eastAsia="KaiTi_GB2312" w:hAnsiTheme="minorHAnsi" w:cstheme="minorHAnsi"/>
          <w:sz w:val="24"/>
          <w:szCs w:val="24"/>
          <w:lang w:val="en-US" w:eastAsia="zh-CN"/>
        </w:rPr>
        <w:t xml:space="preserve">. Changes to the </w:t>
      </w:r>
      <w:r w:rsidR="00EB5613">
        <w:rPr>
          <w:rFonts w:asciiTheme="minorHAnsi" w:eastAsia="KaiTi_GB2312" w:hAnsiTheme="minorHAnsi" w:cstheme="minorHAnsi"/>
          <w:sz w:val="24"/>
          <w:szCs w:val="24"/>
          <w:lang w:val="en-US" w:eastAsia="zh-CN"/>
        </w:rPr>
        <w:t>scope of processing</w:t>
      </w:r>
      <w:r w:rsidRPr="00FD468C">
        <w:rPr>
          <w:rFonts w:asciiTheme="minorHAnsi" w:eastAsia="KaiTi_GB2312" w:hAnsiTheme="minorHAnsi" w:cstheme="minorHAnsi"/>
          <w:sz w:val="24"/>
          <w:szCs w:val="24"/>
          <w:lang w:val="en-US" w:eastAsia="zh-CN"/>
        </w:rPr>
        <w:t xml:space="preserve"> of this Agreement must be jointly </w:t>
      </w:r>
      <w:r w:rsidR="005358F9">
        <w:rPr>
          <w:rFonts w:asciiTheme="minorHAnsi" w:eastAsia="KaiTi_GB2312" w:hAnsiTheme="minorHAnsi" w:cstheme="minorHAnsi"/>
          <w:sz w:val="24"/>
          <w:szCs w:val="24"/>
          <w:lang w:val="en-US" w:eastAsia="zh-CN"/>
        </w:rPr>
        <w:t>agreed and documented in writing</w:t>
      </w:r>
      <w:r w:rsidRPr="00FD468C">
        <w:rPr>
          <w:rFonts w:asciiTheme="minorHAnsi" w:eastAsia="KaiTi_GB2312" w:hAnsiTheme="minorHAnsi" w:cstheme="minorHAnsi"/>
          <w:sz w:val="24"/>
          <w:szCs w:val="24"/>
          <w:lang w:val="en-US" w:eastAsia="zh-CN"/>
        </w:rPr>
        <w:t xml:space="preserve">. </w:t>
      </w:r>
      <w:r w:rsidR="009E40E1" w:rsidRPr="00B33DFF">
        <w:rPr>
          <w:rFonts w:asciiTheme="minorHAnsi" w:eastAsia="KaiTi_GB2312" w:hAnsiTheme="minorHAnsi" w:cstheme="minorHAnsi"/>
          <w:sz w:val="24"/>
          <w:szCs w:val="24"/>
          <w:lang w:val="en-US" w:eastAsia="zh-CN"/>
        </w:rPr>
        <w:t xml:space="preserve">Without </w:t>
      </w:r>
      <w:r w:rsidR="009E40E1">
        <w:rPr>
          <w:rFonts w:asciiTheme="minorHAnsi" w:eastAsia="KaiTi_GB2312" w:hAnsiTheme="minorHAnsi" w:cstheme="minorHAnsi"/>
          <w:sz w:val="24"/>
          <w:szCs w:val="24"/>
          <w:lang w:val="en-US" w:eastAsia="zh-CN"/>
        </w:rPr>
        <w:t>a</w:t>
      </w:r>
      <w:r w:rsidR="009E40E1" w:rsidRPr="00B33DFF">
        <w:rPr>
          <w:rFonts w:asciiTheme="minorHAnsi" w:eastAsia="KaiTi_GB2312" w:hAnsiTheme="minorHAnsi" w:cstheme="minorHAnsi"/>
          <w:sz w:val="24"/>
          <w:szCs w:val="24"/>
          <w:lang w:val="en-US" w:eastAsia="zh-CN"/>
        </w:rPr>
        <w:t xml:space="preserve"> written confirmation, Processor shall not be deemed to have received </w:t>
      </w:r>
      <w:r w:rsidR="009E40E1">
        <w:rPr>
          <w:rFonts w:asciiTheme="minorHAnsi" w:eastAsia="KaiTi_GB2312" w:hAnsiTheme="minorHAnsi" w:cstheme="minorHAnsi"/>
          <w:sz w:val="24"/>
          <w:szCs w:val="24"/>
          <w:lang w:val="en-US" w:eastAsia="zh-CN"/>
        </w:rPr>
        <w:t>any</w:t>
      </w:r>
      <w:r w:rsidR="009E40E1" w:rsidRPr="00FD468C">
        <w:rPr>
          <w:rFonts w:asciiTheme="minorHAnsi" w:eastAsia="KaiTi_GB2312" w:hAnsiTheme="minorHAnsi" w:cstheme="minorHAnsi"/>
          <w:sz w:val="24"/>
          <w:szCs w:val="24"/>
          <w:lang w:val="en-US" w:eastAsia="zh-CN"/>
        </w:rPr>
        <w:t xml:space="preserve"> verbal</w:t>
      </w:r>
      <w:r w:rsidR="009E40E1" w:rsidRPr="00B33DFF">
        <w:rPr>
          <w:rFonts w:asciiTheme="minorHAnsi" w:eastAsia="KaiTi_GB2312" w:hAnsiTheme="minorHAnsi" w:cstheme="minorHAnsi"/>
          <w:sz w:val="24"/>
          <w:szCs w:val="24"/>
          <w:lang w:val="en-US" w:eastAsia="zh-CN"/>
        </w:rPr>
        <w:t xml:space="preserve"> instructions and shall not be liable for failure to </w:t>
      </w:r>
      <w:r w:rsidR="00927A76">
        <w:rPr>
          <w:rFonts w:asciiTheme="minorHAnsi" w:eastAsia="KaiTi_GB2312" w:hAnsiTheme="minorHAnsi" w:cstheme="minorHAnsi"/>
          <w:sz w:val="24"/>
          <w:szCs w:val="24"/>
          <w:lang w:val="en-US" w:eastAsia="zh-CN"/>
        </w:rPr>
        <w:t>comply</w:t>
      </w:r>
      <w:r w:rsidR="009E40E1" w:rsidRPr="00B33DFF">
        <w:rPr>
          <w:rFonts w:asciiTheme="minorHAnsi" w:eastAsia="KaiTi_GB2312" w:hAnsiTheme="minorHAnsi" w:cstheme="minorHAnsi"/>
          <w:sz w:val="24"/>
          <w:szCs w:val="24"/>
          <w:lang w:val="en-US" w:eastAsia="zh-CN"/>
        </w:rPr>
        <w:t xml:space="preserve"> with such instructions</w:t>
      </w:r>
      <w:r w:rsidR="00927A76">
        <w:rPr>
          <w:rFonts w:asciiTheme="minorHAnsi" w:eastAsia="KaiTi_GB2312" w:hAnsiTheme="minorHAnsi" w:cstheme="minorHAnsi"/>
          <w:sz w:val="24"/>
          <w:szCs w:val="24"/>
          <w:lang w:val="en-US" w:eastAsia="zh-CN"/>
        </w:rPr>
        <w:t>.</w:t>
      </w:r>
    </w:p>
    <w:p w14:paraId="7133B190" w14:textId="77777777" w:rsidR="00C51DDD" w:rsidRPr="003C169E" w:rsidRDefault="00C51DDD" w:rsidP="00B32AA4">
      <w:pPr>
        <w:pStyle w:val="BodyText"/>
        <w:spacing w:afterLines="50" w:after="120" w:line="240" w:lineRule="auto"/>
        <w:jc w:val="both"/>
        <w:rPr>
          <w:rFonts w:asciiTheme="minorHAnsi" w:eastAsia="KaiTi_GB2312" w:hAnsiTheme="minorHAnsi" w:cstheme="minorHAnsi"/>
          <w:sz w:val="24"/>
          <w:szCs w:val="24"/>
          <w:lang w:val="en-US" w:eastAsia="zh-CN"/>
        </w:rPr>
      </w:pPr>
    </w:p>
    <w:p w14:paraId="4F1CFB27" w14:textId="10C7892C" w:rsidR="00884D00" w:rsidRDefault="00884D00" w:rsidP="00884D00">
      <w:pPr>
        <w:pStyle w:val="BodyText"/>
        <w:numPr>
          <w:ilvl w:val="0"/>
          <w:numId w:val="29"/>
        </w:numPr>
        <w:spacing w:beforeLines="50" w:before="120" w:after="0" w:line="240" w:lineRule="auto"/>
        <w:ind w:left="357" w:hanging="357"/>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Data subject rights</w:t>
      </w:r>
    </w:p>
    <w:p w14:paraId="79B7E385" w14:textId="618576DC" w:rsidR="00884D00" w:rsidRDefault="00924E06" w:rsidP="00924E06">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924E06">
        <w:rPr>
          <w:rFonts w:asciiTheme="minorHAnsi" w:eastAsia="KaiTi_GB2312" w:hAnsiTheme="minorHAnsi" w:cstheme="minorHAnsi"/>
          <w:sz w:val="24"/>
          <w:szCs w:val="24"/>
          <w:lang w:val="en-US" w:eastAsia="zh-CN"/>
        </w:rPr>
        <w:lastRenderedPageBreak/>
        <w:t>Processor may not correct, delete or restrict the processing of the data processed on</w:t>
      </w:r>
      <w:r w:rsidRPr="00924E06">
        <w:rPr>
          <w:rFonts w:asciiTheme="minorHAnsi" w:eastAsia="KaiTi_GB2312" w:hAnsiTheme="minorHAnsi" w:cstheme="minorHAnsi" w:hint="eastAsia"/>
          <w:sz w:val="24"/>
          <w:szCs w:val="24"/>
          <w:lang w:val="en-US" w:eastAsia="zh-CN"/>
        </w:rPr>
        <w:t xml:space="preserve"> </w:t>
      </w:r>
      <w:r w:rsidRPr="00924E06">
        <w:rPr>
          <w:rFonts w:asciiTheme="minorHAnsi" w:eastAsia="KaiTi_GB2312" w:hAnsiTheme="minorHAnsi" w:cstheme="minorHAnsi"/>
          <w:sz w:val="24"/>
          <w:szCs w:val="24"/>
          <w:lang w:val="en-US" w:eastAsia="zh-CN"/>
        </w:rPr>
        <w:t xml:space="preserve">behalf of Controller unless a corresponding and </w:t>
      </w:r>
      <w:r>
        <w:rPr>
          <w:rFonts w:asciiTheme="minorHAnsi" w:eastAsia="KaiTi_GB2312" w:hAnsiTheme="minorHAnsi" w:cstheme="minorHAnsi"/>
          <w:sz w:val="24"/>
          <w:szCs w:val="24"/>
          <w:lang w:val="en-US" w:eastAsia="zh-CN"/>
        </w:rPr>
        <w:t>written</w:t>
      </w:r>
      <w:r w:rsidRPr="00924E06">
        <w:rPr>
          <w:rFonts w:asciiTheme="minorHAnsi" w:eastAsia="KaiTi_GB2312" w:hAnsiTheme="minorHAnsi" w:cstheme="minorHAnsi"/>
          <w:sz w:val="24"/>
          <w:szCs w:val="24"/>
          <w:lang w:val="en-US" w:eastAsia="zh-CN"/>
        </w:rPr>
        <w:t xml:space="preserve"> instruction has been issued</w:t>
      </w:r>
      <w:r w:rsidRPr="00924E06">
        <w:rPr>
          <w:rFonts w:asciiTheme="minorHAnsi" w:eastAsia="KaiTi_GB2312" w:hAnsiTheme="minorHAnsi" w:cstheme="minorHAnsi" w:hint="eastAsia"/>
          <w:sz w:val="24"/>
          <w:szCs w:val="24"/>
          <w:lang w:val="en-US" w:eastAsia="zh-CN"/>
        </w:rPr>
        <w:t xml:space="preserve"> </w:t>
      </w:r>
      <w:r w:rsidRPr="00924E06">
        <w:rPr>
          <w:rFonts w:asciiTheme="minorHAnsi" w:eastAsia="KaiTi_GB2312" w:hAnsiTheme="minorHAnsi" w:cstheme="minorHAnsi"/>
          <w:sz w:val="24"/>
          <w:szCs w:val="24"/>
          <w:lang w:val="en-US" w:eastAsia="zh-CN"/>
        </w:rPr>
        <w:t>by Controller. In the event that a data subject directly addresses Processor in this</w:t>
      </w:r>
      <w:r w:rsidRPr="00924E06">
        <w:rPr>
          <w:rFonts w:asciiTheme="minorHAnsi" w:eastAsia="KaiTi_GB2312" w:hAnsiTheme="minorHAnsi" w:cstheme="minorHAnsi" w:hint="eastAsia"/>
          <w:sz w:val="24"/>
          <w:szCs w:val="24"/>
          <w:lang w:val="en-US" w:eastAsia="zh-CN"/>
        </w:rPr>
        <w:t xml:space="preserve"> </w:t>
      </w:r>
      <w:r w:rsidRPr="00924E06">
        <w:rPr>
          <w:rFonts w:asciiTheme="minorHAnsi" w:eastAsia="KaiTi_GB2312" w:hAnsiTheme="minorHAnsi" w:cstheme="minorHAnsi"/>
          <w:sz w:val="24"/>
          <w:szCs w:val="24"/>
          <w:lang w:val="en-US" w:eastAsia="zh-CN"/>
        </w:rPr>
        <w:t>regard, Processor must forward such request to Controller</w:t>
      </w:r>
      <w:r>
        <w:rPr>
          <w:rFonts w:asciiTheme="minorHAnsi" w:eastAsia="KaiTi_GB2312" w:hAnsiTheme="minorHAnsi" w:cstheme="minorHAnsi"/>
          <w:sz w:val="24"/>
          <w:szCs w:val="24"/>
          <w:lang w:val="en-US" w:eastAsia="zh-CN"/>
        </w:rPr>
        <w:t xml:space="preserve"> in a timely manner</w:t>
      </w:r>
      <w:r w:rsidRPr="00924E06">
        <w:rPr>
          <w:rFonts w:asciiTheme="minorHAnsi" w:eastAsia="KaiTi_GB2312" w:hAnsiTheme="minorHAnsi" w:cstheme="minorHAnsi"/>
          <w:sz w:val="24"/>
          <w:szCs w:val="24"/>
          <w:lang w:val="en-US" w:eastAsia="zh-CN"/>
        </w:rPr>
        <w:t>.</w:t>
      </w:r>
    </w:p>
    <w:p w14:paraId="6961B8C5" w14:textId="018C5672" w:rsidR="007816C1" w:rsidRDefault="00750D7D" w:rsidP="007816C1">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Pr>
          <w:rFonts w:asciiTheme="minorHAnsi" w:eastAsia="KaiTi_GB2312" w:hAnsiTheme="minorHAnsi" w:cstheme="minorHAnsi"/>
          <w:sz w:val="24"/>
          <w:szCs w:val="24"/>
          <w:lang w:val="en-US" w:eastAsia="zh-CN"/>
        </w:rPr>
        <w:t>Controller</w:t>
      </w:r>
      <w:r w:rsidR="007816C1" w:rsidRPr="007816C1">
        <w:rPr>
          <w:rFonts w:asciiTheme="minorHAnsi" w:eastAsia="KaiTi_GB2312" w:hAnsiTheme="minorHAnsi" w:cstheme="minorHAnsi"/>
          <w:sz w:val="24"/>
          <w:szCs w:val="24"/>
          <w:lang w:val="en-US" w:eastAsia="zh-CN"/>
        </w:rPr>
        <w:t xml:space="preserve"> shall compensat</w:t>
      </w:r>
      <w:r>
        <w:rPr>
          <w:rFonts w:asciiTheme="minorHAnsi" w:eastAsia="KaiTi_GB2312" w:hAnsiTheme="minorHAnsi" w:cstheme="minorHAnsi"/>
          <w:sz w:val="24"/>
          <w:szCs w:val="24"/>
          <w:lang w:val="en-US" w:eastAsia="zh-CN"/>
        </w:rPr>
        <w:t>e</w:t>
      </w:r>
      <w:r w:rsidR="007816C1" w:rsidRPr="007816C1">
        <w:rPr>
          <w:rFonts w:asciiTheme="minorHAnsi" w:eastAsia="KaiTi_GB2312" w:hAnsiTheme="minorHAnsi" w:cstheme="minorHAnsi"/>
          <w:sz w:val="24"/>
          <w:szCs w:val="24"/>
          <w:lang w:val="en-US" w:eastAsia="zh-CN"/>
        </w:rPr>
        <w:t xml:space="preserve"> for any additional cost arising from </w:t>
      </w:r>
      <w:r>
        <w:rPr>
          <w:rFonts w:asciiTheme="minorHAnsi" w:eastAsia="KaiTi_GB2312" w:hAnsiTheme="minorHAnsi" w:cstheme="minorHAnsi"/>
          <w:sz w:val="24"/>
          <w:szCs w:val="24"/>
          <w:lang w:val="en-US" w:eastAsia="zh-CN"/>
        </w:rPr>
        <w:t>Processor’s</w:t>
      </w:r>
      <w:r w:rsidR="007816C1" w:rsidRPr="007816C1">
        <w:rPr>
          <w:rFonts w:asciiTheme="minorHAnsi" w:eastAsia="KaiTi_GB2312" w:hAnsiTheme="minorHAnsi" w:cstheme="minorHAnsi"/>
          <w:sz w:val="24"/>
          <w:szCs w:val="24"/>
          <w:lang w:val="en-US" w:eastAsia="zh-CN"/>
        </w:rPr>
        <w:t xml:space="preserve"> contribution to measures as under section 6.1.</w:t>
      </w:r>
    </w:p>
    <w:p w14:paraId="7658E64F" w14:textId="77777777" w:rsidR="00C51DDD" w:rsidRPr="00935787" w:rsidRDefault="00C51DDD" w:rsidP="00B32AA4">
      <w:pPr>
        <w:pStyle w:val="BodyText"/>
        <w:spacing w:afterLines="50" w:after="120" w:line="240" w:lineRule="auto"/>
        <w:jc w:val="both"/>
        <w:rPr>
          <w:rFonts w:asciiTheme="minorHAnsi" w:eastAsia="KaiTi_GB2312" w:hAnsiTheme="minorHAnsi" w:cstheme="minorHAnsi"/>
          <w:sz w:val="24"/>
          <w:szCs w:val="24"/>
          <w:lang w:val="en-US" w:eastAsia="zh-CN"/>
        </w:rPr>
      </w:pPr>
    </w:p>
    <w:p w14:paraId="1903A9CC" w14:textId="22350104" w:rsidR="00750D7D" w:rsidRDefault="00750D7D" w:rsidP="00750D7D">
      <w:pPr>
        <w:pStyle w:val="BodyText"/>
        <w:numPr>
          <w:ilvl w:val="0"/>
          <w:numId w:val="29"/>
        </w:numPr>
        <w:spacing w:beforeLines="50" w:before="120" w:after="0" w:line="240" w:lineRule="auto"/>
        <w:ind w:left="357" w:hanging="357"/>
        <w:jc w:val="both"/>
        <w:rPr>
          <w:rFonts w:asciiTheme="minorHAnsi" w:eastAsia="KaiTi_GB2312" w:hAnsiTheme="minorHAnsi" w:cstheme="minorHAnsi"/>
          <w:b/>
          <w:sz w:val="24"/>
          <w:szCs w:val="24"/>
          <w:lang w:val="en-US" w:eastAsia="zh-CN"/>
        </w:rPr>
      </w:pPr>
      <w:r w:rsidRPr="00750D7D">
        <w:rPr>
          <w:rFonts w:asciiTheme="minorHAnsi" w:eastAsia="KaiTi_GB2312" w:hAnsiTheme="minorHAnsi" w:cstheme="minorHAnsi"/>
          <w:b/>
          <w:sz w:val="24"/>
          <w:szCs w:val="24"/>
          <w:lang w:val="en-US" w:eastAsia="zh-CN"/>
        </w:rPr>
        <w:t>Technical and organizational measures</w:t>
      </w:r>
    </w:p>
    <w:p w14:paraId="70025A0C" w14:textId="2819474A" w:rsidR="00750D7D" w:rsidRDefault="002C36AE" w:rsidP="00B32AA4">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2C36AE">
        <w:rPr>
          <w:rFonts w:asciiTheme="minorHAnsi" w:eastAsia="KaiTi_GB2312" w:hAnsiTheme="minorHAnsi" w:cstheme="minorHAnsi"/>
          <w:sz w:val="24"/>
          <w:szCs w:val="24"/>
          <w:lang w:val="en-US" w:eastAsia="zh-CN"/>
        </w:rPr>
        <w:t xml:space="preserve">Processor must ensure security according to </w:t>
      </w:r>
      <w:r w:rsidRPr="002C36AE">
        <w:rPr>
          <w:rFonts w:asciiTheme="minorHAnsi" w:eastAsia="KaiTi_GB2312" w:hAnsiTheme="minorHAnsi" w:cstheme="minorHAnsi" w:hint="eastAsia"/>
          <w:sz w:val="24"/>
          <w:szCs w:val="24"/>
          <w:lang w:val="en-US" w:eastAsia="zh-CN"/>
        </w:rPr>
        <w:t>a</w:t>
      </w:r>
      <w:r w:rsidRPr="002C36AE">
        <w:rPr>
          <w:rFonts w:asciiTheme="minorHAnsi" w:eastAsia="KaiTi_GB2312" w:hAnsiTheme="minorHAnsi" w:cstheme="minorHAnsi"/>
          <w:sz w:val="24"/>
          <w:szCs w:val="24"/>
          <w:lang w:val="en-US" w:eastAsia="zh-CN"/>
        </w:rPr>
        <w:t xml:space="preserve">rt. 28 para. 3 of the GDPR. </w:t>
      </w:r>
      <w:r w:rsidR="00276655">
        <w:rPr>
          <w:rFonts w:asciiTheme="minorHAnsi" w:eastAsia="KaiTi_GB2312" w:hAnsiTheme="minorHAnsi" w:cstheme="minorHAnsi"/>
          <w:sz w:val="24"/>
          <w:szCs w:val="24"/>
          <w:lang w:val="en-US" w:eastAsia="zh-CN"/>
        </w:rPr>
        <w:t>T</w:t>
      </w:r>
      <w:r w:rsidRPr="002C36AE">
        <w:rPr>
          <w:rFonts w:asciiTheme="minorHAnsi" w:eastAsia="KaiTi_GB2312" w:hAnsiTheme="minorHAnsi" w:cstheme="minorHAnsi"/>
          <w:sz w:val="24"/>
          <w:szCs w:val="24"/>
          <w:lang w:val="en-US" w:eastAsia="zh-CN"/>
        </w:rPr>
        <w:t>he actions to be taken consist of data</w:t>
      </w:r>
      <w:r w:rsidRPr="002C36AE">
        <w:rPr>
          <w:rFonts w:asciiTheme="minorHAnsi" w:eastAsia="KaiTi_GB2312" w:hAnsiTheme="minorHAnsi" w:cstheme="minorHAnsi" w:hint="eastAsia"/>
          <w:sz w:val="24"/>
          <w:szCs w:val="24"/>
          <w:lang w:val="en-US" w:eastAsia="zh-CN"/>
        </w:rPr>
        <w:t xml:space="preserve"> </w:t>
      </w:r>
      <w:r w:rsidRPr="002C36AE">
        <w:rPr>
          <w:rFonts w:asciiTheme="minorHAnsi" w:eastAsia="KaiTi_GB2312" w:hAnsiTheme="minorHAnsi" w:cstheme="minorHAnsi"/>
          <w:sz w:val="24"/>
          <w:szCs w:val="24"/>
          <w:lang w:val="en-US" w:eastAsia="zh-CN"/>
        </w:rPr>
        <w:t>security measures and measures that shall guarantee a level of protection commensurate</w:t>
      </w:r>
      <w:r w:rsidRPr="002C36AE">
        <w:rPr>
          <w:rFonts w:asciiTheme="minorHAnsi" w:eastAsia="KaiTi_GB2312" w:hAnsiTheme="minorHAnsi" w:cstheme="minorHAnsi" w:hint="eastAsia"/>
          <w:sz w:val="24"/>
          <w:szCs w:val="24"/>
          <w:lang w:val="en-US" w:eastAsia="zh-CN"/>
        </w:rPr>
        <w:t xml:space="preserve"> </w:t>
      </w:r>
      <w:r w:rsidRPr="002C36AE">
        <w:rPr>
          <w:rFonts w:asciiTheme="minorHAnsi" w:eastAsia="KaiTi_GB2312" w:hAnsiTheme="minorHAnsi" w:cstheme="minorHAnsi"/>
          <w:sz w:val="24"/>
          <w:szCs w:val="24"/>
          <w:lang w:val="en-US" w:eastAsia="zh-CN"/>
        </w:rPr>
        <w:t>with the risk as regards confidentiality, integrity, availability and resilience of systems.</w:t>
      </w:r>
    </w:p>
    <w:p w14:paraId="70132FF1" w14:textId="35DC6175" w:rsidR="00D9570E" w:rsidRDefault="00064CDC" w:rsidP="00FC00E6">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Pr>
          <w:rFonts w:asciiTheme="minorHAnsi" w:eastAsia="KaiTi_GB2312" w:hAnsiTheme="minorHAnsi" w:cstheme="minorHAnsi" w:hint="eastAsia"/>
          <w:sz w:val="24"/>
          <w:szCs w:val="24"/>
          <w:lang w:val="en-US" w:eastAsia="zh-CN"/>
        </w:rPr>
        <w:t>Processor shall</w:t>
      </w:r>
      <w:r>
        <w:rPr>
          <w:rFonts w:asciiTheme="minorHAnsi" w:eastAsia="KaiTi_GB2312" w:hAnsiTheme="minorHAnsi" w:cstheme="minorHAnsi"/>
          <w:sz w:val="24"/>
          <w:szCs w:val="24"/>
          <w:lang w:val="en-US" w:eastAsia="zh-CN"/>
        </w:rPr>
        <w:t xml:space="preserve"> </w:t>
      </w:r>
      <w:r w:rsidR="00032385">
        <w:rPr>
          <w:rFonts w:asciiTheme="minorHAnsi" w:eastAsia="KaiTi_GB2312" w:hAnsiTheme="minorHAnsi" w:cstheme="minorHAnsi"/>
          <w:sz w:val="24"/>
          <w:szCs w:val="24"/>
          <w:lang w:val="en-US" w:eastAsia="zh-CN"/>
        </w:rPr>
        <w:t>implement</w:t>
      </w:r>
      <w:r>
        <w:rPr>
          <w:rFonts w:asciiTheme="minorHAnsi" w:eastAsia="KaiTi_GB2312" w:hAnsiTheme="minorHAnsi" w:cstheme="minorHAnsi"/>
          <w:sz w:val="24"/>
          <w:szCs w:val="24"/>
          <w:lang w:val="en-US" w:eastAsia="zh-CN"/>
        </w:rPr>
        <w:t xml:space="preserve"> technical and organizational measures, or </w:t>
      </w:r>
      <w:r w:rsidR="00032385" w:rsidRPr="00032385">
        <w:rPr>
          <w:rFonts w:asciiTheme="minorHAnsi" w:eastAsia="KaiTi_GB2312" w:hAnsiTheme="minorHAnsi" w:cstheme="minorHAnsi"/>
          <w:sz w:val="24"/>
          <w:szCs w:val="24"/>
          <w:lang w:val="en-US" w:eastAsia="zh-CN"/>
        </w:rPr>
        <w:t>alternative adequate measures</w:t>
      </w:r>
      <w:r w:rsidR="00FC00E6">
        <w:rPr>
          <w:rFonts w:asciiTheme="minorHAnsi" w:eastAsia="KaiTi_GB2312" w:hAnsiTheme="minorHAnsi" w:cstheme="minorHAnsi"/>
          <w:sz w:val="24"/>
          <w:szCs w:val="24"/>
          <w:lang w:val="en-US" w:eastAsia="zh-CN"/>
        </w:rPr>
        <w:t xml:space="preserve"> of which </w:t>
      </w:r>
      <w:r w:rsidR="00FC00E6" w:rsidRPr="00FC00E6">
        <w:rPr>
          <w:rFonts w:asciiTheme="minorHAnsi" w:eastAsia="KaiTi_GB2312" w:hAnsiTheme="minorHAnsi" w:cstheme="minorHAnsi"/>
          <w:sz w:val="24"/>
          <w:szCs w:val="24"/>
          <w:lang w:val="en-US" w:eastAsia="zh-CN"/>
        </w:rPr>
        <w:t>safety level shall be equivalent to specified measures</w:t>
      </w:r>
      <w:r w:rsidR="00FC00E6">
        <w:rPr>
          <w:rFonts w:asciiTheme="minorHAnsi" w:eastAsia="KaiTi_GB2312" w:hAnsiTheme="minorHAnsi" w:cstheme="minorHAnsi"/>
          <w:sz w:val="24"/>
          <w:szCs w:val="24"/>
          <w:lang w:val="en-US" w:eastAsia="zh-CN"/>
        </w:rPr>
        <w:t xml:space="preserve"> provided in this Agreement</w:t>
      </w:r>
      <w:r w:rsidR="00FC00E6" w:rsidRPr="00FC00E6">
        <w:rPr>
          <w:rFonts w:asciiTheme="minorHAnsi" w:eastAsia="KaiTi_GB2312" w:hAnsiTheme="minorHAnsi" w:cstheme="minorHAnsi"/>
          <w:sz w:val="24"/>
          <w:szCs w:val="24"/>
          <w:lang w:val="en-US" w:eastAsia="zh-CN"/>
        </w:rPr>
        <w:t>.</w:t>
      </w:r>
      <w:r w:rsidR="00FC00E6">
        <w:rPr>
          <w:rFonts w:asciiTheme="minorHAnsi" w:eastAsia="KaiTi_GB2312" w:hAnsiTheme="minorHAnsi" w:cstheme="minorHAnsi"/>
          <w:sz w:val="24"/>
          <w:szCs w:val="24"/>
          <w:lang w:val="en-US" w:eastAsia="zh-CN"/>
        </w:rPr>
        <w:t xml:space="preserve"> </w:t>
      </w:r>
      <w:r w:rsidR="00FC00E6" w:rsidRPr="00FC00E6">
        <w:rPr>
          <w:rFonts w:asciiTheme="minorHAnsi" w:eastAsia="KaiTi_GB2312" w:hAnsiTheme="minorHAnsi" w:cstheme="minorHAnsi"/>
          <w:sz w:val="24"/>
          <w:szCs w:val="24"/>
          <w:lang w:val="en-US" w:eastAsia="zh-CN"/>
        </w:rPr>
        <w:t xml:space="preserve">Significant changes </w:t>
      </w:r>
      <w:r w:rsidR="00FC00E6">
        <w:rPr>
          <w:rFonts w:asciiTheme="minorHAnsi" w:eastAsia="KaiTi_GB2312" w:hAnsiTheme="minorHAnsi" w:cstheme="minorHAnsi"/>
          <w:sz w:val="24"/>
          <w:szCs w:val="24"/>
          <w:lang w:val="en-US" w:eastAsia="zh-CN"/>
        </w:rPr>
        <w:t xml:space="preserve">to technical and organization measures taken by Processor </w:t>
      </w:r>
      <w:r w:rsidR="00FC00E6" w:rsidRPr="00FC00E6">
        <w:rPr>
          <w:rFonts w:asciiTheme="minorHAnsi" w:eastAsia="KaiTi_GB2312" w:hAnsiTheme="minorHAnsi" w:cstheme="minorHAnsi"/>
          <w:sz w:val="24"/>
          <w:szCs w:val="24"/>
          <w:lang w:val="en-US" w:eastAsia="zh-CN"/>
        </w:rPr>
        <w:t>shall be documented.</w:t>
      </w:r>
    </w:p>
    <w:p w14:paraId="74F0A24C" w14:textId="5F15330A" w:rsidR="00F32951" w:rsidRDefault="00F32951" w:rsidP="00B32AA4">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F32951">
        <w:rPr>
          <w:rFonts w:asciiTheme="minorHAnsi" w:eastAsia="KaiTi_GB2312" w:hAnsiTheme="minorHAnsi" w:cstheme="minorHAnsi"/>
          <w:sz w:val="24"/>
          <w:szCs w:val="24"/>
          <w:lang w:val="en-US" w:eastAsia="zh-CN"/>
        </w:rPr>
        <w:t>As far as the security measures taken by Processor do not meet Controller’s requirements,</w:t>
      </w:r>
      <w:r w:rsidRPr="00F32951">
        <w:rPr>
          <w:rFonts w:asciiTheme="minorHAnsi" w:eastAsia="KaiTi_GB2312" w:hAnsiTheme="minorHAnsi" w:cstheme="minorHAnsi" w:hint="eastAsia"/>
          <w:sz w:val="24"/>
          <w:szCs w:val="24"/>
          <w:lang w:val="en-US" w:eastAsia="zh-CN"/>
        </w:rPr>
        <w:t xml:space="preserve"> </w:t>
      </w:r>
      <w:r w:rsidRPr="00F32951">
        <w:rPr>
          <w:rFonts w:asciiTheme="minorHAnsi" w:eastAsia="KaiTi_GB2312" w:hAnsiTheme="minorHAnsi" w:cstheme="minorHAnsi"/>
          <w:sz w:val="24"/>
          <w:szCs w:val="24"/>
          <w:lang w:val="en-US" w:eastAsia="zh-CN"/>
        </w:rPr>
        <w:t xml:space="preserve">he shall inform Controller </w:t>
      </w:r>
      <w:r>
        <w:rPr>
          <w:rFonts w:asciiTheme="minorHAnsi" w:eastAsia="KaiTi_GB2312" w:hAnsiTheme="minorHAnsi" w:cstheme="minorHAnsi"/>
          <w:sz w:val="24"/>
          <w:szCs w:val="24"/>
          <w:lang w:val="en-US" w:eastAsia="zh-CN"/>
        </w:rPr>
        <w:t>in a timely manner</w:t>
      </w:r>
      <w:r w:rsidRPr="00F32951">
        <w:rPr>
          <w:rFonts w:asciiTheme="minorHAnsi" w:eastAsia="KaiTi_GB2312" w:hAnsiTheme="minorHAnsi" w:cstheme="minorHAnsi"/>
          <w:sz w:val="24"/>
          <w:szCs w:val="24"/>
          <w:lang w:val="en-US" w:eastAsia="zh-CN"/>
        </w:rPr>
        <w:t>.</w:t>
      </w:r>
    </w:p>
    <w:p w14:paraId="3CA9E909" w14:textId="1ED8C801" w:rsidR="00AA7379" w:rsidRDefault="00AA7379" w:rsidP="00B32AA4">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032446">
        <w:rPr>
          <w:rFonts w:asciiTheme="minorHAnsi" w:eastAsia="KaiTi_GB2312" w:hAnsiTheme="minorHAnsi" w:cstheme="minorHAnsi"/>
          <w:sz w:val="24"/>
          <w:szCs w:val="24"/>
          <w:lang w:val="en-US" w:eastAsia="zh-CN"/>
        </w:rPr>
        <w:t xml:space="preserve">In the event of a security breach, Processor should provide Controller with the following details within </w:t>
      </w:r>
      <w:r w:rsidR="006C472E" w:rsidRPr="00462A61">
        <w:rPr>
          <w:rFonts w:asciiTheme="minorHAnsi" w:eastAsia="KaiTi_GB2312" w:hAnsiTheme="minorHAnsi" w:cstheme="minorHAnsi"/>
          <w:b/>
          <w:sz w:val="24"/>
          <w:szCs w:val="24"/>
          <w:u w:val="single"/>
          <w:lang w:val="en-US" w:eastAsia="zh-CN"/>
        </w:rPr>
        <w:t>Seventy-two (</w:t>
      </w:r>
      <w:r w:rsidR="001834CA" w:rsidRPr="00462A61">
        <w:rPr>
          <w:rFonts w:asciiTheme="minorHAnsi" w:eastAsia="KaiTi_GB2312" w:hAnsiTheme="minorHAnsi" w:cstheme="minorHAnsi"/>
          <w:b/>
          <w:sz w:val="24"/>
          <w:szCs w:val="24"/>
          <w:u w:val="single"/>
          <w:lang w:val="en-US" w:eastAsia="zh-CN"/>
        </w:rPr>
        <w:t>72</w:t>
      </w:r>
      <w:r w:rsidR="006C472E" w:rsidRPr="00462A61">
        <w:rPr>
          <w:rFonts w:asciiTheme="minorHAnsi" w:eastAsia="KaiTi_GB2312" w:hAnsiTheme="minorHAnsi" w:cstheme="minorHAnsi"/>
          <w:b/>
          <w:sz w:val="24"/>
          <w:szCs w:val="24"/>
          <w:u w:val="single"/>
          <w:lang w:val="en-US" w:eastAsia="zh-CN"/>
        </w:rPr>
        <w:t>)</w:t>
      </w:r>
      <w:r w:rsidRPr="00462A61">
        <w:rPr>
          <w:rFonts w:asciiTheme="minorHAnsi" w:eastAsia="KaiTi_GB2312" w:hAnsiTheme="minorHAnsi" w:cstheme="minorHAnsi"/>
          <w:b/>
          <w:sz w:val="24"/>
          <w:szCs w:val="24"/>
          <w:u w:val="single"/>
          <w:lang w:val="en-US" w:eastAsia="zh-CN"/>
        </w:rPr>
        <w:t xml:space="preserve"> </w:t>
      </w:r>
      <w:r w:rsidR="006C472E" w:rsidRPr="00462A61">
        <w:rPr>
          <w:rFonts w:asciiTheme="minorHAnsi" w:eastAsia="KaiTi_GB2312" w:hAnsiTheme="minorHAnsi" w:cstheme="minorHAnsi"/>
          <w:b/>
          <w:sz w:val="24"/>
          <w:szCs w:val="24"/>
          <w:u w:val="single"/>
          <w:lang w:val="en-US" w:eastAsia="zh-CN"/>
        </w:rPr>
        <w:t>H</w:t>
      </w:r>
      <w:r w:rsidRPr="00462A61">
        <w:rPr>
          <w:rFonts w:asciiTheme="minorHAnsi" w:eastAsia="KaiTi_GB2312" w:hAnsiTheme="minorHAnsi" w:cstheme="minorHAnsi"/>
          <w:b/>
          <w:sz w:val="24"/>
          <w:szCs w:val="24"/>
          <w:u w:val="single"/>
          <w:lang w:val="en-US" w:eastAsia="zh-CN"/>
        </w:rPr>
        <w:t>ours</w:t>
      </w:r>
      <w:r w:rsidRPr="00032446">
        <w:rPr>
          <w:rFonts w:asciiTheme="minorHAnsi" w:eastAsia="KaiTi_GB2312" w:hAnsiTheme="minorHAnsi" w:cstheme="minorHAnsi"/>
          <w:sz w:val="24"/>
          <w:szCs w:val="24"/>
          <w:lang w:val="en-US" w:eastAsia="zh-CN"/>
        </w:rPr>
        <w:t xml:space="preserve"> of the discovery of the security breach: type of violation; nature of the affected personal data, sensitivity and quantity; personal recognition; the severity of the consequences for an individual (e.g. physical injury, psychological distress, humiliation or reputation damage); a list of data subjects affected by security breaches (provided when available), including </w:t>
      </w:r>
      <w:r w:rsidRPr="00032446">
        <w:rPr>
          <w:rFonts w:asciiTheme="minorHAnsi" w:eastAsia="KaiTi_GB2312" w:hAnsiTheme="minorHAnsi" w:cstheme="minorHAnsi" w:hint="eastAsia"/>
          <w:sz w:val="24"/>
          <w:szCs w:val="24"/>
          <w:lang w:val="en-US" w:eastAsia="zh-CN"/>
        </w:rPr>
        <w:t>c</w:t>
      </w:r>
      <w:r w:rsidRPr="00032446">
        <w:rPr>
          <w:rFonts w:asciiTheme="minorHAnsi" w:eastAsia="KaiTi_GB2312" w:hAnsiTheme="minorHAnsi" w:cstheme="minorHAnsi"/>
          <w:sz w:val="24"/>
          <w:szCs w:val="24"/>
          <w:lang w:val="en-US" w:eastAsia="zh-CN"/>
        </w:rPr>
        <w:t>ontact information; the type and approximate number of relevant data subjects and the categories and approximate quantities of relevant personal data records; the consequences that Controller may face due to personal data breaches suffered by Processors and/or cooperating third parties; Measures taken or proposed to mitigate impacts and minimize any damage caused by security breaches.</w:t>
      </w:r>
    </w:p>
    <w:p w14:paraId="13B627B0" w14:textId="54C477B2" w:rsidR="00ED44B0" w:rsidRPr="003C169E" w:rsidRDefault="00ED44B0" w:rsidP="00291E7D">
      <w:pPr>
        <w:pStyle w:val="BodyText"/>
        <w:spacing w:beforeLines="50" w:before="120" w:afterLines="50" w:after="120" w:line="240" w:lineRule="auto"/>
        <w:jc w:val="both"/>
        <w:rPr>
          <w:rFonts w:asciiTheme="minorHAnsi" w:eastAsia="KaiTi_GB2312" w:hAnsiTheme="minorHAnsi" w:cstheme="minorHAnsi"/>
          <w:sz w:val="24"/>
          <w:szCs w:val="24"/>
          <w:lang w:val="en-US" w:eastAsia="ko-KR"/>
        </w:rPr>
      </w:pPr>
    </w:p>
    <w:p w14:paraId="07E72460" w14:textId="04D667A9" w:rsidR="005B256A" w:rsidRDefault="005B256A" w:rsidP="005B256A">
      <w:pPr>
        <w:pStyle w:val="BodyText"/>
        <w:numPr>
          <w:ilvl w:val="0"/>
          <w:numId w:val="29"/>
        </w:numPr>
        <w:spacing w:beforeLines="50" w:before="120" w:after="0" w:line="240" w:lineRule="auto"/>
        <w:ind w:left="357" w:hanging="357"/>
        <w:jc w:val="both"/>
        <w:rPr>
          <w:rFonts w:asciiTheme="minorHAnsi" w:eastAsia="KaiTi_GB2312" w:hAnsiTheme="minorHAnsi" w:cstheme="minorHAnsi"/>
          <w:b/>
          <w:sz w:val="24"/>
          <w:szCs w:val="24"/>
          <w:lang w:val="en-US" w:eastAsia="zh-CN"/>
        </w:rPr>
      </w:pPr>
      <w:r>
        <w:rPr>
          <w:rFonts w:asciiTheme="minorHAnsi" w:eastAsia="KaiTi_GB2312" w:hAnsiTheme="minorHAnsi" w:cstheme="minorHAnsi" w:hint="eastAsia"/>
          <w:b/>
          <w:sz w:val="24"/>
          <w:szCs w:val="24"/>
          <w:lang w:val="en-US" w:eastAsia="zh-CN"/>
        </w:rPr>
        <w:t>Liability</w:t>
      </w:r>
    </w:p>
    <w:p w14:paraId="7F540093" w14:textId="74F2D366" w:rsidR="008B0E39" w:rsidRDefault="008B0E39" w:rsidP="00D6179F">
      <w:pPr>
        <w:pStyle w:val="BodyText"/>
        <w:spacing w:beforeLines="50" w:before="120" w:after="0" w:line="240" w:lineRule="auto"/>
        <w:ind w:left="357"/>
        <w:jc w:val="both"/>
        <w:rPr>
          <w:rFonts w:asciiTheme="minorHAnsi" w:eastAsia="KaiTi_GB2312" w:hAnsiTheme="minorHAnsi" w:cstheme="minorHAnsi"/>
          <w:sz w:val="24"/>
          <w:szCs w:val="24"/>
          <w:lang w:val="en-US" w:eastAsia="zh-CN"/>
        </w:rPr>
      </w:pPr>
      <w:r w:rsidRPr="008B0E39">
        <w:rPr>
          <w:rFonts w:asciiTheme="minorHAnsi" w:eastAsia="KaiTi_GB2312" w:hAnsiTheme="minorHAnsi" w:cstheme="minorHAnsi"/>
          <w:sz w:val="24"/>
          <w:szCs w:val="24"/>
          <w:lang w:val="en-US" w:eastAsia="zh-CN"/>
        </w:rPr>
        <w:t>Violation of the applicable data pr</w:t>
      </w:r>
      <w:r w:rsidR="00F45823">
        <w:rPr>
          <w:rFonts w:asciiTheme="minorHAnsi" w:eastAsia="KaiTi_GB2312" w:hAnsiTheme="minorHAnsi" w:cstheme="minorHAnsi"/>
          <w:sz w:val="24"/>
          <w:szCs w:val="24"/>
          <w:lang w:val="en-US" w:eastAsia="zh-CN"/>
        </w:rPr>
        <w:t>otection laws and regulations or</w:t>
      </w:r>
      <w:r w:rsidRPr="008B0E39">
        <w:rPr>
          <w:rFonts w:asciiTheme="minorHAnsi" w:eastAsia="KaiTi_GB2312" w:hAnsiTheme="minorHAnsi" w:cstheme="minorHAnsi"/>
          <w:sz w:val="24"/>
          <w:szCs w:val="24"/>
          <w:lang w:val="en-US" w:eastAsia="zh-CN"/>
        </w:rPr>
        <w:t xml:space="preserve"> the obligations stipulated in this Agreement shall be subject to the corresponding </w:t>
      </w:r>
      <w:r w:rsidR="007424EB">
        <w:rPr>
          <w:rFonts w:asciiTheme="minorHAnsi" w:eastAsia="KaiTi_GB2312" w:hAnsiTheme="minorHAnsi" w:cstheme="minorHAnsi"/>
          <w:sz w:val="24"/>
          <w:szCs w:val="24"/>
          <w:lang w:val="en-US" w:eastAsia="zh-CN"/>
        </w:rPr>
        <w:t>liabilitie</w:t>
      </w:r>
      <w:r w:rsidRPr="008B0E39">
        <w:rPr>
          <w:rFonts w:asciiTheme="minorHAnsi" w:eastAsia="KaiTi_GB2312" w:hAnsiTheme="minorHAnsi" w:cstheme="minorHAnsi"/>
          <w:sz w:val="24"/>
          <w:szCs w:val="24"/>
          <w:lang w:val="en-US" w:eastAsia="zh-CN"/>
        </w:rPr>
        <w:t xml:space="preserve">s in accordance with </w:t>
      </w:r>
      <w:r w:rsidR="00C75117" w:rsidRPr="00C75117">
        <w:rPr>
          <w:rFonts w:asciiTheme="minorHAnsi" w:eastAsia="KaiTi_GB2312" w:hAnsiTheme="minorHAnsi" w:cstheme="minorHAnsi"/>
          <w:sz w:val="24"/>
          <w:szCs w:val="24"/>
          <w:lang w:val="en-US" w:eastAsia="zh-CN"/>
        </w:rPr>
        <w:t>Principal Agreement</w:t>
      </w:r>
      <w:r w:rsidR="00C75117">
        <w:rPr>
          <w:rFonts w:asciiTheme="minorHAnsi" w:eastAsia="KaiTi_GB2312" w:hAnsiTheme="minorHAnsi" w:cstheme="minorHAnsi"/>
          <w:sz w:val="24"/>
          <w:szCs w:val="24"/>
          <w:lang w:val="en-US" w:eastAsia="zh-CN"/>
        </w:rPr>
        <w:t xml:space="preserve"> and </w:t>
      </w:r>
      <w:r w:rsidRPr="008B0E39">
        <w:rPr>
          <w:rFonts w:asciiTheme="minorHAnsi" w:eastAsia="KaiTi_GB2312" w:hAnsiTheme="minorHAnsi" w:cstheme="minorHAnsi"/>
          <w:sz w:val="24"/>
          <w:szCs w:val="24"/>
          <w:lang w:val="en-US" w:eastAsia="zh-CN"/>
        </w:rPr>
        <w:t xml:space="preserve">this Agreement; if there is no corresponding </w:t>
      </w:r>
      <w:r w:rsidR="00F45823">
        <w:rPr>
          <w:rFonts w:asciiTheme="minorHAnsi" w:eastAsia="KaiTi_GB2312" w:hAnsiTheme="minorHAnsi" w:cstheme="minorHAnsi"/>
          <w:sz w:val="24"/>
          <w:szCs w:val="24"/>
          <w:lang w:val="en-US" w:eastAsia="zh-CN"/>
        </w:rPr>
        <w:t>provisions</w:t>
      </w:r>
      <w:r w:rsidRPr="008B0E39">
        <w:rPr>
          <w:rFonts w:asciiTheme="minorHAnsi" w:eastAsia="KaiTi_GB2312" w:hAnsiTheme="minorHAnsi" w:cstheme="minorHAnsi"/>
          <w:sz w:val="24"/>
          <w:szCs w:val="24"/>
          <w:lang w:val="en-US" w:eastAsia="zh-CN"/>
        </w:rPr>
        <w:t xml:space="preserve"> under </w:t>
      </w:r>
      <w:r w:rsidR="00F45823" w:rsidRPr="00C75117">
        <w:rPr>
          <w:rFonts w:asciiTheme="minorHAnsi" w:eastAsia="KaiTi_GB2312" w:hAnsiTheme="minorHAnsi" w:cstheme="minorHAnsi"/>
          <w:sz w:val="24"/>
          <w:szCs w:val="24"/>
          <w:lang w:val="en-US" w:eastAsia="zh-CN"/>
        </w:rPr>
        <w:t>Principal Agreement</w:t>
      </w:r>
      <w:r w:rsidRPr="008B0E39">
        <w:rPr>
          <w:rFonts w:asciiTheme="minorHAnsi" w:eastAsia="KaiTi_GB2312" w:hAnsiTheme="minorHAnsi" w:cstheme="minorHAnsi"/>
          <w:sz w:val="24"/>
          <w:szCs w:val="24"/>
          <w:lang w:val="en-US" w:eastAsia="zh-CN"/>
        </w:rPr>
        <w:t xml:space="preserve"> and this Agreement, the applicable data </w:t>
      </w:r>
      <w:r w:rsidR="000E505D" w:rsidRPr="008B0E39">
        <w:rPr>
          <w:rFonts w:asciiTheme="minorHAnsi" w:eastAsia="KaiTi_GB2312" w:hAnsiTheme="minorHAnsi" w:cstheme="minorHAnsi"/>
          <w:sz w:val="24"/>
          <w:szCs w:val="24"/>
          <w:lang w:val="en-US" w:eastAsia="zh-CN"/>
        </w:rPr>
        <w:t>pr</w:t>
      </w:r>
      <w:r w:rsidR="000E505D">
        <w:rPr>
          <w:rFonts w:asciiTheme="minorHAnsi" w:eastAsia="KaiTi_GB2312" w:hAnsiTheme="minorHAnsi" w:cstheme="minorHAnsi"/>
          <w:sz w:val="24"/>
          <w:szCs w:val="24"/>
          <w:lang w:val="en-US" w:eastAsia="zh-CN"/>
        </w:rPr>
        <w:t>otection laws and regulations shall apply</w:t>
      </w:r>
      <w:r w:rsidRPr="008B0E39">
        <w:rPr>
          <w:rFonts w:asciiTheme="minorHAnsi" w:eastAsia="KaiTi_GB2312" w:hAnsiTheme="minorHAnsi" w:cstheme="minorHAnsi"/>
          <w:sz w:val="24"/>
          <w:szCs w:val="24"/>
          <w:lang w:val="en-US" w:eastAsia="zh-CN"/>
        </w:rPr>
        <w:t>.</w:t>
      </w:r>
    </w:p>
    <w:p w14:paraId="0B2F3286" w14:textId="77777777" w:rsidR="00ED44B0" w:rsidRPr="003C169E" w:rsidRDefault="00ED44B0" w:rsidP="00291E7D">
      <w:pPr>
        <w:pStyle w:val="BodyText"/>
        <w:spacing w:beforeLines="50" w:before="120" w:afterLines="50" w:after="120" w:line="240" w:lineRule="auto"/>
        <w:jc w:val="both"/>
        <w:rPr>
          <w:rFonts w:asciiTheme="minorHAnsi" w:eastAsia="KaiTi_GB2312" w:hAnsiTheme="minorHAnsi" w:cstheme="minorHAnsi"/>
          <w:sz w:val="24"/>
          <w:szCs w:val="24"/>
          <w:lang w:eastAsia="zh-CN"/>
        </w:rPr>
      </w:pPr>
    </w:p>
    <w:p w14:paraId="330D3DFF" w14:textId="25CFEA5D" w:rsidR="000E505D" w:rsidRDefault="000E505D" w:rsidP="000E505D">
      <w:pPr>
        <w:pStyle w:val="BodyText"/>
        <w:numPr>
          <w:ilvl w:val="0"/>
          <w:numId w:val="29"/>
        </w:numPr>
        <w:spacing w:beforeLines="50" w:before="120" w:after="0" w:line="240" w:lineRule="auto"/>
        <w:ind w:left="357" w:hanging="357"/>
        <w:jc w:val="both"/>
        <w:rPr>
          <w:rFonts w:asciiTheme="minorHAnsi" w:eastAsia="KaiTi_GB2312" w:hAnsiTheme="minorHAnsi" w:cstheme="minorHAnsi"/>
          <w:b/>
          <w:sz w:val="24"/>
          <w:szCs w:val="24"/>
          <w:lang w:val="en-US" w:eastAsia="zh-CN"/>
        </w:rPr>
      </w:pPr>
      <w:r w:rsidRPr="000E505D">
        <w:rPr>
          <w:rFonts w:asciiTheme="minorHAnsi" w:eastAsia="KaiTi_GB2312" w:hAnsiTheme="minorHAnsi" w:cstheme="minorHAnsi"/>
          <w:b/>
          <w:sz w:val="24"/>
          <w:szCs w:val="24"/>
          <w:lang w:val="en-US" w:eastAsia="zh-CN"/>
        </w:rPr>
        <w:t>Miscellaneous</w:t>
      </w:r>
    </w:p>
    <w:p w14:paraId="4BC95273" w14:textId="33E11EFA" w:rsidR="000E505D" w:rsidRDefault="000E505D" w:rsidP="00DA1933">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DA1933">
        <w:rPr>
          <w:rFonts w:asciiTheme="minorHAnsi" w:eastAsia="KaiTi_GB2312" w:hAnsiTheme="minorHAnsi" w:cstheme="minorHAnsi"/>
          <w:sz w:val="24"/>
          <w:szCs w:val="24"/>
          <w:lang w:val="en-US" w:eastAsia="zh-CN"/>
        </w:rPr>
        <w:t>Changes and amendments to this Agreement and all of its components shall be made in writing</w:t>
      </w:r>
      <w:r w:rsidR="00DA1933" w:rsidRPr="00DA1933">
        <w:rPr>
          <w:rFonts w:asciiTheme="minorHAnsi" w:eastAsia="KaiTi_GB2312" w:hAnsiTheme="minorHAnsi" w:cstheme="minorHAnsi"/>
          <w:sz w:val="24"/>
          <w:szCs w:val="24"/>
          <w:lang w:val="en-US" w:eastAsia="zh-CN"/>
        </w:rPr>
        <w:t>.</w:t>
      </w:r>
    </w:p>
    <w:p w14:paraId="293DC622" w14:textId="004A2941" w:rsidR="00DA1933" w:rsidRDefault="00DA1933" w:rsidP="003F6C61">
      <w:pPr>
        <w:pStyle w:val="BodyText"/>
        <w:numPr>
          <w:ilvl w:val="1"/>
          <w:numId w:val="29"/>
        </w:numPr>
        <w:spacing w:beforeLines="50" w:before="120" w:afterLines="50" w:after="120" w:line="240" w:lineRule="auto"/>
        <w:ind w:leftChars="200" w:left="1035" w:hanging="635"/>
        <w:jc w:val="both"/>
        <w:rPr>
          <w:rFonts w:asciiTheme="minorHAnsi" w:eastAsia="KaiTi_GB2312" w:hAnsiTheme="minorHAnsi" w:cstheme="minorHAnsi"/>
          <w:sz w:val="24"/>
          <w:szCs w:val="24"/>
          <w:lang w:val="en-US" w:eastAsia="zh-CN"/>
        </w:rPr>
      </w:pPr>
      <w:r w:rsidRPr="00DA1933">
        <w:rPr>
          <w:rFonts w:asciiTheme="minorHAnsi" w:eastAsia="KaiTi_GB2312" w:hAnsiTheme="minorHAnsi" w:cstheme="minorHAnsi"/>
          <w:sz w:val="24"/>
          <w:szCs w:val="24"/>
          <w:lang w:val="en-US" w:eastAsia="zh-CN"/>
        </w:rPr>
        <w:t xml:space="preserve">In the event of any disagreement or inconsistency between this Agreement and </w:t>
      </w:r>
      <w:r w:rsidRPr="00C75117">
        <w:rPr>
          <w:rFonts w:asciiTheme="minorHAnsi" w:eastAsia="KaiTi_GB2312" w:hAnsiTheme="minorHAnsi" w:cstheme="minorHAnsi"/>
          <w:sz w:val="24"/>
          <w:szCs w:val="24"/>
          <w:lang w:val="en-US" w:eastAsia="zh-CN"/>
        </w:rPr>
        <w:t>Principal Agreement</w:t>
      </w:r>
      <w:r w:rsidRPr="00DA1933">
        <w:rPr>
          <w:rFonts w:asciiTheme="minorHAnsi" w:eastAsia="KaiTi_GB2312" w:hAnsiTheme="minorHAnsi" w:cstheme="minorHAnsi"/>
          <w:sz w:val="24"/>
          <w:szCs w:val="24"/>
          <w:lang w:val="en-US" w:eastAsia="zh-CN"/>
        </w:rPr>
        <w:t xml:space="preserve"> and/or the provisions of other agreements between the </w:t>
      </w:r>
      <w:r w:rsidR="00EA3852">
        <w:rPr>
          <w:rFonts w:asciiTheme="minorHAnsi" w:eastAsia="KaiTi_GB2312" w:hAnsiTheme="minorHAnsi" w:cstheme="minorHAnsi"/>
          <w:sz w:val="24"/>
          <w:szCs w:val="24"/>
          <w:lang w:val="en-US" w:eastAsia="zh-CN"/>
        </w:rPr>
        <w:t>P</w:t>
      </w:r>
      <w:r w:rsidRPr="00DA1933">
        <w:rPr>
          <w:rFonts w:asciiTheme="minorHAnsi" w:eastAsia="KaiTi_GB2312" w:hAnsiTheme="minorHAnsi" w:cstheme="minorHAnsi"/>
          <w:sz w:val="24"/>
          <w:szCs w:val="24"/>
          <w:lang w:val="en-US" w:eastAsia="zh-CN"/>
        </w:rPr>
        <w:t xml:space="preserve">arties, the data protection obligations of the </w:t>
      </w:r>
      <w:r w:rsidR="00EA3852">
        <w:rPr>
          <w:rFonts w:asciiTheme="minorHAnsi" w:eastAsia="KaiTi_GB2312" w:hAnsiTheme="minorHAnsi" w:cstheme="minorHAnsi"/>
          <w:sz w:val="24"/>
          <w:szCs w:val="24"/>
          <w:lang w:val="en-US" w:eastAsia="zh-CN"/>
        </w:rPr>
        <w:t>P</w:t>
      </w:r>
      <w:r w:rsidRPr="00DA1933">
        <w:rPr>
          <w:rFonts w:asciiTheme="minorHAnsi" w:eastAsia="KaiTi_GB2312" w:hAnsiTheme="minorHAnsi" w:cstheme="minorHAnsi"/>
          <w:sz w:val="24"/>
          <w:szCs w:val="24"/>
          <w:lang w:val="en-US" w:eastAsia="zh-CN"/>
        </w:rPr>
        <w:t xml:space="preserve">arties shall be governed by the provisions of this Agreement. </w:t>
      </w:r>
      <w:r w:rsidR="00EA3852">
        <w:rPr>
          <w:rFonts w:asciiTheme="minorHAnsi" w:eastAsia="KaiTi_GB2312" w:hAnsiTheme="minorHAnsi" w:cstheme="minorHAnsi"/>
          <w:sz w:val="24"/>
          <w:szCs w:val="24"/>
          <w:lang w:val="en-US" w:eastAsia="zh-CN"/>
        </w:rPr>
        <w:t>Meanwhile</w:t>
      </w:r>
      <w:r w:rsidRPr="00DA1933">
        <w:rPr>
          <w:rFonts w:asciiTheme="minorHAnsi" w:eastAsia="KaiTi_GB2312" w:hAnsiTheme="minorHAnsi" w:cstheme="minorHAnsi"/>
          <w:sz w:val="24"/>
          <w:szCs w:val="24"/>
          <w:lang w:val="en-US" w:eastAsia="zh-CN"/>
        </w:rPr>
        <w:t xml:space="preserve">, if there is any doubt as to whether the terms of these other agreements involve data protection obligations of both </w:t>
      </w:r>
      <w:r w:rsidR="00111FF1">
        <w:rPr>
          <w:rFonts w:asciiTheme="minorHAnsi" w:eastAsia="KaiTi_GB2312" w:hAnsiTheme="minorHAnsi" w:cstheme="minorHAnsi"/>
          <w:sz w:val="24"/>
          <w:szCs w:val="24"/>
          <w:lang w:val="en-US" w:eastAsia="zh-CN"/>
        </w:rPr>
        <w:t>P</w:t>
      </w:r>
      <w:r w:rsidRPr="00DA1933">
        <w:rPr>
          <w:rFonts w:asciiTheme="minorHAnsi" w:eastAsia="KaiTi_GB2312" w:hAnsiTheme="minorHAnsi" w:cstheme="minorHAnsi"/>
          <w:sz w:val="24"/>
          <w:szCs w:val="24"/>
          <w:lang w:val="en-US" w:eastAsia="zh-CN"/>
        </w:rPr>
        <w:t>arties, this Agreement shall prevail.</w:t>
      </w:r>
    </w:p>
    <w:p w14:paraId="4F10B4E7" w14:textId="3B1B2DC1" w:rsidR="00111FF1" w:rsidRDefault="00111FF1" w:rsidP="00DD343A">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111FF1">
        <w:rPr>
          <w:rFonts w:asciiTheme="minorHAnsi" w:eastAsia="KaiTi_GB2312" w:hAnsiTheme="minorHAnsi" w:cstheme="minorHAnsi"/>
          <w:sz w:val="24"/>
          <w:szCs w:val="24"/>
          <w:lang w:val="en-US" w:eastAsia="zh-CN"/>
        </w:rPr>
        <w:lastRenderedPageBreak/>
        <w:t xml:space="preserve">Any liability arising out of or in connection with a </w:t>
      </w:r>
      <w:r w:rsidR="00DD343A">
        <w:rPr>
          <w:rFonts w:asciiTheme="minorHAnsi" w:eastAsia="KaiTi_GB2312" w:hAnsiTheme="minorHAnsi" w:cstheme="minorHAnsi"/>
          <w:sz w:val="24"/>
          <w:szCs w:val="24"/>
          <w:lang w:val="en-US" w:eastAsia="zh-CN"/>
        </w:rPr>
        <w:t>breach</w:t>
      </w:r>
      <w:r w:rsidRPr="00111FF1">
        <w:rPr>
          <w:rFonts w:asciiTheme="minorHAnsi" w:eastAsia="KaiTi_GB2312" w:hAnsiTheme="minorHAnsi" w:cstheme="minorHAnsi"/>
          <w:sz w:val="24"/>
          <w:szCs w:val="24"/>
          <w:lang w:val="en-US" w:eastAsia="zh-CN"/>
        </w:rPr>
        <w:t xml:space="preserve"> of this Agreement s</w:t>
      </w:r>
      <w:r w:rsidR="00715F61">
        <w:rPr>
          <w:rFonts w:asciiTheme="minorHAnsi" w:eastAsia="KaiTi_GB2312" w:hAnsiTheme="minorHAnsi" w:cstheme="minorHAnsi"/>
          <w:sz w:val="24"/>
          <w:szCs w:val="24"/>
          <w:lang w:val="en-US" w:eastAsia="zh-CN"/>
        </w:rPr>
        <w:t>hall be governed by the terms on</w:t>
      </w:r>
      <w:r w:rsidRPr="00111FF1">
        <w:rPr>
          <w:rFonts w:asciiTheme="minorHAnsi" w:eastAsia="KaiTi_GB2312" w:hAnsiTheme="minorHAnsi" w:cstheme="minorHAnsi"/>
          <w:sz w:val="24"/>
          <w:szCs w:val="24"/>
          <w:lang w:val="en-US" w:eastAsia="zh-CN"/>
        </w:rPr>
        <w:t xml:space="preserve"> liability contained in </w:t>
      </w:r>
      <w:r w:rsidR="00DD343A" w:rsidRPr="00C75117">
        <w:rPr>
          <w:rFonts w:asciiTheme="minorHAnsi" w:eastAsia="KaiTi_GB2312" w:hAnsiTheme="minorHAnsi" w:cstheme="minorHAnsi"/>
          <w:sz w:val="24"/>
          <w:szCs w:val="24"/>
          <w:lang w:val="en-US" w:eastAsia="zh-CN"/>
        </w:rPr>
        <w:t>Principal Agreement</w:t>
      </w:r>
      <w:r w:rsidRPr="00111FF1">
        <w:rPr>
          <w:rFonts w:asciiTheme="minorHAnsi" w:eastAsia="KaiTi_GB2312" w:hAnsiTheme="minorHAnsi" w:cstheme="minorHAnsi"/>
          <w:sz w:val="24"/>
          <w:szCs w:val="24"/>
          <w:lang w:val="en-US" w:eastAsia="zh-CN"/>
        </w:rPr>
        <w:t>, except as otherwise provided in this Agreement.</w:t>
      </w:r>
    </w:p>
    <w:p w14:paraId="3C7AD228" w14:textId="7B3E4890" w:rsidR="00C0358B" w:rsidRDefault="00C0358B" w:rsidP="00C0358B">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Pr>
          <w:rFonts w:asciiTheme="minorHAnsi" w:eastAsia="KaiTi_GB2312" w:hAnsiTheme="minorHAnsi" w:cstheme="minorHAnsi"/>
          <w:sz w:val="24"/>
          <w:szCs w:val="24"/>
          <w:lang w:val="en-US" w:eastAsia="zh-CN"/>
        </w:rPr>
        <w:t>Any</w:t>
      </w:r>
      <w:r w:rsidRPr="00C0358B">
        <w:rPr>
          <w:rFonts w:asciiTheme="minorHAnsi" w:eastAsia="KaiTi_GB2312" w:hAnsiTheme="minorHAnsi" w:cstheme="minorHAnsi"/>
          <w:sz w:val="24"/>
          <w:szCs w:val="24"/>
          <w:lang w:val="en-US" w:eastAsia="zh-CN"/>
        </w:rPr>
        <w:t xml:space="preserve"> ineffective</w:t>
      </w:r>
      <w:r>
        <w:rPr>
          <w:rFonts w:asciiTheme="minorHAnsi" w:eastAsia="KaiTi_GB2312" w:hAnsiTheme="minorHAnsi" w:cstheme="minorHAnsi"/>
          <w:sz w:val="24"/>
          <w:szCs w:val="24"/>
          <w:lang w:val="en-US" w:eastAsia="zh-CN"/>
        </w:rPr>
        <w:t>ness of</w:t>
      </w:r>
      <w:r w:rsidRPr="00C0358B">
        <w:rPr>
          <w:rFonts w:asciiTheme="minorHAnsi" w:eastAsia="KaiTi_GB2312" w:hAnsiTheme="minorHAnsi" w:cstheme="minorHAnsi"/>
          <w:sz w:val="24"/>
          <w:szCs w:val="24"/>
          <w:lang w:val="en-US" w:eastAsia="zh-CN"/>
        </w:rPr>
        <w:t xml:space="preserve"> individual parts of A</w:t>
      </w:r>
      <w:r>
        <w:rPr>
          <w:rFonts w:asciiTheme="minorHAnsi" w:eastAsia="KaiTi_GB2312" w:hAnsiTheme="minorHAnsi" w:cstheme="minorHAnsi"/>
          <w:sz w:val="24"/>
          <w:szCs w:val="24"/>
          <w:lang w:val="en-US" w:eastAsia="zh-CN"/>
        </w:rPr>
        <w:t>greement</w:t>
      </w:r>
      <w:r w:rsidRPr="00C0358B">
        <w:rPr>
          <w:rFonts w:asciiTheme="minorHAnsi" w:eastAsia="KaiTi_GB2312" w:hAnsiTheme="minorHAnsi" w:cstheme="minorHAnsi"/>
          <w:sz w:val="24"/>
          <w:szCs w:val="24"/>
          <w:lang w:val="en-US" w:eastAsia="zh-CN"/>
        </w:rPr>
        <w:t xml:space="preserve"> does not affect the validity of</w:t>
      </w:r>
      <w:r w:rsidRPr="00C0358B">
        <w:rPr>
          <w:rFonts w:asciiTheme="minorHAnsi" w:eastAsia="KaiTi_GB2312" w:hAnsiTheme="minorHAnsi" w:cstheme="minorHAnsi" w:hint="eastAsia"/>
          <w:sz w:val="24"/>
          <w:szCs w:val="24"/>
          <w:lang w:val="en-US" w:eastAsia="zh-CN"/>
        </w:rPr>
        <w:t xml:space="preserve"> </w:t>
      </w:r>
      <w:r w:rsidRPr="00C0358B">
        <w:rPr>
          <w:rFonts w:asciiTheme="minorHAnsi" w:eastAsia="KaiTi_GB2312" w:hAnsiTheme="minorHAnsi" w:cstheme="minorHAnsi"/>
          <w:sz w:val="24"/>
          <w:szCs w:val="24"/>
          <w:lang w:val="en-US" w:eastAsia="zh-CN"/>
        </w:rPr>
        <w:t>Agreement as such. Parties shall replace the ineffective provision by a valid provision</w:t>
      </w:r>
      <w:r w:rsidRPr="00C0358B">
        <w:rPr>
          <w:rFonts w:asciiTheme="minorHAnsi" w:eastAsia="KaiTi_GB2312" w:hAnsiTheme="minorHAnsi" w:cstheme="minorHAnsi" w:hint="eastAsia"/>
          <w:sz w:val="24"/>
          <w:szCs w:val="24"/>
          <w:lang w:val="en-US" w:eastAsia="zh-CN"/>
        </w:rPr>
        <w:t xml:space="preserve"> </w:t>
      </w:r>
      <w:r w:rsidRPr="00C0358B">
        <w:rPr>
          <w:rFonts w:asciiTheme="minorHAnsi" w:eastAsia="KaiTi_GB2312" w:hAnsiTheme="minorHAnsi" w:cstheme="minorHAnsi"/>
          <w:sz w:val="24"/>
          <w:szCs w:val="24"/>
          <w:lang w:val="en-US" w:eastAsia="zh-CN"/>
        </w:rPr>
        <w:t>of the content closest possible to the initial intent of Parties.</w:t>
      </w:r>
    </w:p>
    <w:p w14:paraId="1F72A943" w14:textId="0F3F047D" w:rsidR="00106217" w:rsidRDefault="00106217" w:rsidP="00C0358B">
      <w:pPr>
        <w:pStyle w:val="BodyText"/>
        <w:numPr>
          <w:ilvl w:val="1"/>
          <w:numId w:val="29"/>
        </w:numPr>
        <w:spacing w:beforeLines="50" w:before="120" w:after="0" w:line="240" w:lineRule="auto"/>
        <w:ind w:leftChars="200" w:left="1035" w:hanging="635"/>
        <w:jc w:val="both"/>
        <w:rPr>
          <w:rFonts w:asciiTheme="minorHAnsi" w:eastAsia="KaiTi_GB2312" w:hAnsiTheme="minorHAnsi" w:cstheme="minorHAnsi"/>
          <w:sz w:val="24"/>
          <w:szCs w:val="24"/>
          <w:lang w:val="en-US" w:eastAsia="zh-CN"/>
        </w:rPr>
      </w:pPr>
      <w:r w:rsidRPr="00106217">
        <w:rPr>
          <w:rFonts w:asciiTheme="minorHAnsi" w:eastAsia="KaiTi_GB2312" w:hAnsiTheme="minorHAnsi" w:cstheme="minorHAnsi"/>
          <w:sz w:val="24"/>
          <w:szCs w:val="24"/>
          <w:lang w:val="en-US" w:eastAsia="zh-CN"/>
        </w:rPr>
        <w:t>Representative in European Union</w:t>
      </w:r>
      <w:r w:rsidRPr="00106217">
        <w:rPr>
          <w:rFonts w:asciiTheme="minorHAnsi" w:eastAsia="KaiTi_GB2312" w:hAnsiTheme="minorHAnsi" w:cstheme="minorHAnsi" w:hint="eastAsia"/>
          <w:sz w:val="24"/>
          <w:szCs w:val="24"/>
          <w:lang w:val="en-US" w:eastAsia="zh-CN"/>
        </w:rPr>
        <w:t>：</w:t>
      </w:r>
      <w:r w:rsidRPr="00106217">
        <w:rPr>
          <w:rFonts w:asciiTheme="minorHAnsi" w:eastAsia="KaiTi_GB2312" w:hAnsiTheme="minorHAnsi" w:cstheme="minorHAnsi"/>
          <w:sz w:val="24"/>
          <w:szCs w:val="24"/>
          <w:lang w:val="en-US" w:eastAsia="zh-CN"/>
        </w:rPr>
        <w:t>idckf@capitalonline.net</w:t>
      </w:r>
      <w:bookmarkStart w:id="0" w:name="_GoBack"/>
      <w:bookmarkEnd w:id="0"/>
    </w:p>
    <w:p w14:paraId="4D9A5737" w14:textId="77777777" w:rsidR="0033028A" w:rsidRPr="003C169E" w:rsidRDefault="0033028A" w:rsidP="00291E7D">
      <w:pPr>
        <w:overflowPunct/>
        <w:autoSpaceDE/>
        <w:autoSpaceDN/>
        <w:adjustRightInd/>
        <w:spacing w:beforeLines="50" w:before="120" w:afterLines="50" w:after="120" w:line="2" w:lineRule="auto"/>
        <w:textAlignment w:val="auto"/>
        <w:rPr>
          <w:rFonts w:asciiTheme="minorHAnsi" w:eastAsia="KaiTi_GB2312" w:hAnsiTheme="minorHAnsi" w:cstheme="minorHAnsi"/>
          <w:b/>
          <w:color w:val="000000"/>
          <w:sz w:val="24"/>
          <w:szCs w:val="24"/>
          <w:u w:val="single"/>
          <w:lang w:eastAsia="zh-CN"/>
        </w:rPr>
      </w:pPr>
      <w:r w:rsidRPr="003C169E">
        <w:rPr>
          <w:rFonts w:asciiTheme="minorHAnsi" w:eastAsia="KaiTi_GB2312" w:hAnsiTheme="minorHAnsi" w:cstheme="minorHAnsi"/>
          <w:b/>
          <w:color w:val="000000"/>
          <w:sz w:val="24"/>
          <w:szCs w:val="24"/>
          <w:u w:val="single"/>
          <w:lang w:eastAsia="zh-CN"/>
        </w:rPr>
        <w:br w:type="page"/>
      </w:r>
    </w:p>
    <w:p w14:paraId="0FD8BE55" w14:textId="084F0864" w:rsidR="00631171" w:rsidRDefault="00631171" w:rsidP="00EE7C69">
      <w:pPr>
        <w:pStyle w:val="BodyText"/>
        <w:spacing w:beforeLines="50" w:before="120" w:after="0" w:line="240" w:lineRule="auto"/>
        <w:jc w:val="center"/>
        <w:rPr>
          <w:rFonts w:asciiTheme="minorHAnsi" w:eastAsia="KaiTi_GB2312" w:hAnsiTheme="minorHAnsi" w:cstheme="minorHAnsi"/>
          <w:b/>
          <w:color w:val="000000"/>
          <w:sz w:val="24"/>
          <w:szCs w:val="24"/>
          <w:u w:val="single"/>
          <w:lang w:eastAsia="zh-CN"/>
        </w:rPr>
      </w:pPr>
      <w:r w:rsidRPr="00631171">
        <w:rPr>
          <w:rFonts w:asciiTheme="minorHAnsi" w:eastAsia="KaiTi_GB2312" w:hAnsiTheme="minorHAnsi" w:cstheme="minorHAnsi"/>
          <w:b/>
          <w:color w:val="000000"/>
          <w:sz w:val="24"/>
          <w:szCs w:val="24"/>
          <w:u w:val="single"/>
          <w:lang w:eastAsia="zh-CN"/>
        </w:rPr>
        <w:lastRenderedPageBreak/>
        <w:t>A</w:t>
      </w:r>
      <w:r w:rsidR="00B74CA5">
        <w:rPr>
          <w:rFonts w:asciiTheme="minorHAnsi" w:eastAsia="KaiTi_GB2312" w:hAnsiTheme="minorHAnsi" w:cstheme="minorHAnsi" w:hint="eastAsia"/>
          <w:b/>
          <w:color w:val="000000"/>
          <w:sz w:val="24"/>
          <w:szCs w:val="24"/>
          <w:u w:val="single"/>
          <w:lang w:eastAsia="zh-CN"/>
        </w:rPr>
        <w:t>pp</w:t>
      </w:r>
      <w:r w:rsidR="000D7574">
        <w:rPr>
          <w:rFonts w:asciiTheme="minorHAnsi" w:eastAsia="KaiTi_GB2312" w:hAnsiTheme="minorHAnsi" w:cstheme="minorHAnsi"/>
          <w:b/>
          <w:color w:val="000000"/>
          <w:sz w:val="24"/>
          <w:szCs w:val="24"/>
          <w:u w:val="single"/>
          <w:lang w:eastAsia="zh-CN"/>
        </w:rPr>
        <w:t>endi</w:t>
      </w:r>
      <w:r w:rsidRPr="00631171">
        <w:rPr>
          <w:rFonts w:asciiTheme="minorHAnsi" w:eastAsia="KaiTi_GB2312" w:hAnsiTheme="minorHAnsi" w:cstheme="minorHAnsi"/>
          <w:b/>
          <w:color w:val="000000"/>
          <w:sz w:val="24"/>
          <w:szCs w:val="24"/>
          <w:u w:val="single"/>
          <w:lang w:eastAsia="zh-CN"/>
        </w:rPr>
        <w:t>x I</w:t>
      </w:r>
      <w:r w:rsidR="00BB5144">
        <w:rPr>
          <w:rFonts w:asciiTheme="minorHAnsi" w:eastAsia="KaiTi_GB2312" w:hAnsiTheme="minorHAnsi" w:cstheme="minorHAnsi"/>
          <w:b/>
          <w:color w:val="000000"/>
          <w:sz w:val="24"/>
          <w:szCs w:val="24"/>
          <w:u w:val="single"/>
          <w:lang w:eastAsia="zh-CN"/>
        </w:rPr>
        <w:t xml:space="preserve"> </w:t>
      </w:r>
      <w:r w:rsidR="00031309">
        <w:rPr>
          <w:rFonts w:asciiTheme="minorHAnsi" w:eastAsia="KaiTi_GB2312" w:hAnsiTheme="minorHAnsi" w:cstheme="minorHAnsi"/>
          <w:b/>
          <w:color w:val="000000"/>
          <w:sz w:val="24"/>
          <w:szCs w:val="24"/>
          <w:u w:val="single"/>
          <w:lang w:eastAsia="zh-CN"/>
        </w:rPr>
        <w:t xml:space="preserve">to the Agreement, </w:t>
      </w:r>
      <w:r w:rsidR="00E076FA">
        <w:rPr>
          <w:rFonts w:asciiTheme="minorHAnsi" w:eastAsia="KaiTi_GB2312" w:hAnsiTheme="minorHAnsi" w:cstheme="minorHAnsi"/>
          <w:b/>
          <w:color w:val="000000"/>
          <w:sz w:val="24"/>
          <w:szCs w:val="24"/>
          <w:u w:val="single"/>
          <w:lang w:eastAsia="zh-CN"/>
        </w:rPr>
        <w:br/>
      </w:r>
      <w:r w:rsidR="00031309">
        <w:rPr>
          <w:rFonts w:asciiTheme="minorHAnsi" w:eastAsia="KaiTi_GB2312" w:hAnsiTheme="minorHAnsi" w:cstheme="minorHAnsi"/>
          <w:b/>
          <w:color w:val="000000"/>
          <w:sz w:val="24"/>
          <w:szCs w:val="24"/>
          <w:u w:val="single"/>
          <w:lang w:eastAsia="zh-CN"/>
        </w:rPr>
        <w:t xml:space="preserve">if applicable, the </w:t>
      </w:r>
      <w:r w:rsidR="001E0D50">
        <w:rPr>
          <w:rFonts w:asciiTheme="minorHAnsi" w:eastAsia="KaiTi_GB2312" w:hAnsiTheme="minorHAnsi" w:cstheme="minorHAnsi"/>
          <w:b/>
          <w:color w:val="000000"/>
          <w:sz w:val="24"/>
          <w:szCs w:val="24"/>
          <w:u w:val="single"/>
          <w:lang w:eastAsia="zh-CN"/>
        </w:rPr>
        <w:t>STANDARD CONTRACTUAL CLAUSES (PROCESSORS)</w:t>
      </w:r>
      <w:r w:rsidR="00E076FA">
        <w:rPr>
          <w:rFonts w:asciiTheme="minorHAnsi" w:eastAsia="KaiTi_GB2312" w:hAnsiTheme="minorHAnsi" w:cstheme="minorHAnsi"/>
          <w:b/>
          <w:color w:val="000000"/>
          <w:sz w:val="24"/>
          <w:szCs w:val="24"/>
          <w:u w:val="single"/>
          <w:lang w:eastAsia="zh-CN"/>
        </w:rPr>
        <w:br/>
      </w:r>
      <w:r w:rsidR="001E0D50">
        <w:rPr>
          <w:rFonts w:asciiTheme="minorHAnsi" w:eastAsia="KaiTi_GB2312" w:hAnsiTheme="minorHAnsi" w:cstheme="minorHAnsi"/>
          <w:b/>
          <w:color w:val="000000"/>
          <w:sz w:val="24"/>
          <w:szCs w:val="24"/>
          <w:u w:val="single"/>
          <w:lang w:eastAsia="zh-CN"/>
        </w:rPr>
        <w:t xml:space="preserve">– </w:t>
      </w:r>
      <w:r w:rsidR="00BB5144">
        <w:rPr>
          <w:rFonts w:asciiTheme="minorHAnsi" w:eastAsia="KaiTi_GB2312" w:hAnsiTheme="minorHAnsi" w:cstheme="minorHAnsi"/>
          <w:b/>
          <w:color w:val="000000"/>
          <w:sz w:val="24"/>
          <w:szCs w:val="24"/>
          <w:u w:val="single"/>
          <w:lang w:eastAsia="zh-CN"/>
        </w:rPr>
        <w:t>Security Measures Implemented by Processor</w:t>
      </w:r>
    </w:p>
    <w:p w14:paraId="4AC9F934" w14:textId="77777777" w:rsidR="00935787" w:rsidRDefault="00935787" w:rsidP="00832F5F">
      <w:pPr>
        <w:pStyle w:val="BodyText"/>
        <w:spacing w:beforeLines="50" w:before="120" w:after="0" w:line="240" w:lineRule="auto"/>
        <w:jc w:val="both"/>
        <w:rPr>
          <w:rFonts w:asciiTheme="minorHAnsi" w:eastAsia="KaiTi_GB2312" w:hAnsiTheme="minorHAnsi" w:cstheme="minorHAnsi"/>
          <w:b/>
          <w:sz w:val="24"/>
          <w:szCs w:val="24"/>
          <w:lang w:eastAsia="zh-CN"/>
        </w:rPr>
      </w:pPr>
    </w:p>
    <w:p w14:paraId="40E49288" w14:textId="1AA1C331" w:rsidR="00ED44B0" w:rsidRPr="001232A2" w:rsidRDefault="00832F5F" w:rsidP="00832F5F">
      <w:pPr>
        <w:pStyle w:val="BodyText"/>
        <w:spacing w:beforeLines="50" w:before="120" w:after="0" w:line="240" w:lineRule="auto"/>
        <w:jc w:val="both"/>
        <w:rPr>
          <w:rFonts w:asciiTheme="minorHAnsi" w:eastAsia="KaiTi_GB2312" w:hAnsiTheme="minorHAnsi" w:cstheme="minorHAnsi"/>
          <w:b/>
          <w:sz w:val="24"/>
          <w:szCs w:val="24"/>
          <w:lang w:eastAsia="zh-CN"/>
        </w:rPr>
      </w:pPr>
      <w:r w:rsidRPr="001232A2">
        <w:rPr>
          <w:rFonts w:asciiTheme="minorHAnsi" w:eastAsia="KaiTi_GB2312" w:hAnsiTheme="minorHAnsi" w:cstheme="minorHAnsi"/>
          <w:b/>
          <w:sz w:val="24"/>
          <w:szCs w:val="24"/>
          <w:lang w:eastAsia="zh-CN"/>
        </w:rPr>
        <w:t xml:space="preserve">Description of technical and organizational security measures implemented by Processor (and </w:t>
      </w:r>
      <w:r w:rsidR="003617F5" w:rsidRPr="001232A2">
        <w:rPr>
          <w:rFonts w:asciiTheme="minorHAnsi" w:eastAsia="KaiTi_GB2312" w:hAnsiTheme="minorHAnsi" w:cstheme="minorHAnsi"/>
          <w:b/>
          <w:sz w:val="24"/>
          <w:szCs w:val="24"/>
          <w:lang w:eastAsia="zh-CN"/>
        </w:rPr>
        <w:t xml:space="preserve">his </w:t>
      </w:r>
      <w:r w:rsidRPr="001232A2">
        <w:rPr>
          <w:rFonts w:asciiTheme="minorHAnsi" w:eastAsia="KaiTi_GB2312" w:hAnsiTheme="minorHAnsi" w:cstheme="minorHAnsi"/>
          <w:b/>
          <w:sz w:val="24"/>
          <w:szCs w:val="24"/>
          <w:lang w:eastAsia="zh-CN"/>
        </w:rPr>
        <w:t>cooperating third parties):</w:t>
      </w:r>
    </w:p>
    <w:p w14:paraId="4D4D96AE" w14:textId="77777777" w:rsidR="00ED44B0" w:rsidRPr="00935787" w:rsidRDefault="00ED44B0" w:rsidP="00291E7D">
      <w:pPr>
        <w:pStyle w:val="BodyText"/>
        <w:spacing w:beforeLines="50" w:before="120" w:afterLines="50" w:after="120" w:line="240" w:lineRule="auto"/>
        <w:jc w:val="both"/>
        <w:rPr>
          <w:rFonts w:asciiTheme="minorHAnsi" w:eastAsia="KaiTi_GB2312" w:hAnsiTheme="minorHAnsi" w:cstheme="minorHAnsi"/>
          <w:b/>
          <w:sz w:val="24"/>
          <w:szCs w:val="24"/>
          <w:lang w:eastAsia="zh-CN"/>
        </w:rPr>
      </w:pPr>
    </w:p>
    <w:p w14:paraId="1D2C5C71" w14:textId="0A6C29C3" w:rsidR="00832F5F" w:rsidRDefault="00832F5F" w:rsidP="00C20203">
      <w:pPr>
        <w:pStyle w:val="BodyText"/>
        <w:spacing w:beforeLines="50" w:before="120" w:after="0" w:line="240" w:lineRule="auto"/>
        <w:jc w:val="both"/>
        <w:rPr>
          <w:rFonts w:asciiTheme="minorHAnsi" w:eastAsia="KaiTi_GB2312" w:hAnsiTheme="minorHAnsi" w:cstheme="minorHAnsi"/>
          <w:iCs/>
          <w:sz w:val="24"/>
          <w:szCs w:val="24"/>
          <w:lang w:val="en-US" w:eastAsia="zh-CN"/>
        </w:rPr>
      </w:pPr>
      <w:r w:rsidRPr="00832F5F">
        <w:rPr>
          <w:rFonts w:asciiTheme="minorHAnsi" w:eastAsia="KaiTi_GB2312" w:hAnsiTheme="minorHAnsi" w:cstheme="minorHAnsi"/>
          <w:iCs/>
          <w:sz w:val="24"/>
          <w:szCs w:val="24"/>
          <w:lang w:val="en-US" w:eastAsia="zh-CN"/>
        </w:rPr>
        <w:t xml:space="preserve">Taking into account the </w:t>
      </w:r>
      <w:r w:rsidR="00531C85">
        <w:rPr>
          <w:rFonts w:asciiTheme="minorHAnsi" w:eastAsia="KaiTi_GB2312" w:hAnsiTheme="minorHAnsi" w:cstheme="minorHAnsi"/>
          <w:iCs/>
          <w:sz w:val="24"/>
          <w:szCs w:val="24"/>
          <w:lang w:val="en-US" w:eastAsia="zh-CN"/>
        </w:rPr>
        <w:t>technical development,</w:t>
      </w:r>
      <w:r w:rsidRPr="00832F5F">
        <w:rPr>
          <w:rFonts w:asciiTheme="minorHAnsi" w:eastAsia="KaiTi_GB2312" w:hAnsiTheme="minorHAnsi" w:cstheme="minorHAnsi"/>
          <w:iCs/>
          <w:sz w:val="24"/>
          <w:szCs w:val="24"/>
          <w:lang w:val="en-US" w:eastAsia="zh-CN"/>
        </w:rPr>
        <w:t xml:space="preserve"> the cost of implementation, nature, scope, background and purpose, </w:t>
      </w:r>
      <w:r w:rsidR="004B01FF">
        <w:rPr>
          <w:rFonts w:asciiTheme="minorHAnsi" w:eastAsia="KaiTi_GB2312" w:hAnsiTheme="minorHAnsi" w:cstheme="minorHAnsi"/>
          <w:iCs/>
          <w:sz w:val="24"/>
          <w:szCs w:val="24"/>
          <w:lang w:val="en-US" w:eastAsia="zh-CN"/>
        </w:rPr>
        <w:t>as well as</w:t>
      </w:r>
      <w:r w:rsidRPr="00832F5F">
        <w:rPr>
          <w:rFonts w:asciiTheme="minorHAnsi" w:eastAsia="KaiTi_GB2312" w:hAnsiTheme="minorHAnsi" w:cstheme="minorHAnsi"/>
          <w:iCs/>
          <w:sz w:val="24"/>
          <w:szCs w:val="24"/>
          <w:lang w:val="en-US" w:eastAsia="zh-CN"/>
        </w:rPr>
        <w:t xml:space="preserve"> the likelihood and severity of the rights and freedoms of natural persons, especially in view of the risks arising from data processing operations (these operations may result in transmission, </w:t>
      </w:r>
      <w:r w:rsidR="004B01FF">
        <w:rPr>
          <w:rFonts w:asciiTheme="minorHAnsi" w:eastAsia="KaiTi_GB2312" w:hAnsiTheme="minorHAnsi" w:cstheme="minorHAnsi"/>
          <w:iCs/>
          <w:sz w:val="24"/>
          <w:szCs w:val="24"/>
          <w:lang w:val="en-US" w:eastAsia="zh-CN"/>
        </w:rPr>
        <w:t>storage</w:t>
      </w:r>
      <w:r w:rsidR="00E92DD6">
        <w:rPr>
          <w:rFonts w:asciiTheme="minorHAnsi" w:eastAsia="KaiTi_GB2312" w:hAnsiTheme="minorHAnsi" w:cstheme="minorHAnsi"/>
          <w:iCs/>
          <w:sz w:val="24"/>
          <w:szCs w:val="24"/>
          <w:lang w:val="en-US" w:eastAsia="zh-CN"/>
        </w:rPr>
        <w:t>,</w:t>
      </w:r>
      <w:r w:rsidR="00E92DD6" w:rsidRPr="00E92DD6">
        <w:rPr>
          <w:rFonts w:asciiTheme="minorHAnsi" w:eastAsia="KaiTi_GB2312" w:hAnsiTheme="minorHAnsi" w:cstheme="minorHAnsi"/>
          <w:iCs/>
          <w:sz w:val="24"/>
          <w:szCs w:val="24"/>
          <w:lang w:val="en-US" w:eastAsia="zh-CN"/>
        </w:rPr>
        <w:t xml:space="preserve"> </w:t>
      </w:r>
      <w:r w:rsidR="00E92DD6">
        <w:rPr>
          <w:rFonts w:asciiTheme="minorHAnsi" w:eastAsia="KaiTi_GB2312" w:hAnsiTheme="minorHAnsi" w:cstheme="minorHAnsi"/>
          <w:iCs/>
          <w:sz w:val="24"/>
          <w:szCs w:val="24"/>
          <w:lang w:val="en-US" w:eastAsia="zh-CN"/>
        </w:rPr>
        <w:t xml:space="preserve">or </w:t>
      </w:r>
      <w:r w:rsidR="00E92DD6" w:rsidRPr="00832F5F">
        <w:rPr>
          <w:rFonts w:asciiTheme="minorHAnsi" w:eastAsia="KaiTi_GB2312" w:hAnsiTheme="minorHAnsi" w:cstheme="minorHAnsi"/>
          <w:iCs/>
          <w:sz w:val="24"/>
          <w:szCs w:val="24"/>
          <w:lang w:val="en-US" w:eastAsia="zh-CN"/>
        </w:rPr>
        <w:t>accidental or unlawful destruction, loss, alteration, unauthorized disclosure or access to personal data</w:t>
      </w:r>
      <w:r w:rsidR="00E92DD6">
        <w:rPr>
          <w:rFonts w:asciiTheme="minorHAnsi" w:eastAsia="KaiTi_GB2312" w:hAnsiTheme="minorHAnsi" w:cstheme="minorHAnsi"/>
          <w:iCs/>
          <w:sz w:val="24"/>
          <w:szCs w:val="24"/>
          <w:lang w:val="en-US" w:eastAsia="zh-CN"/>
        </w:rPr>
        <w:t>)</w:t>
      </w:r>
      <w:r w:rsidR="004B01FF">
        <w:rPr>
          <w:rFonts w:asciiTheme="minorHAnsi" w:eastAsia="KaiTi_GB2312" w:hAnsiTheme="minorHAnsi" w:cstheme="minorHAnsi"/>
          <w:iCs/>
          <w:sz w:val="24"/>
          <w:szCs w:val="24"/>
          <w:lang w:val="en-US" w:eastAsia="zh-CN"/>
        </w:rPr>
        <w:t xml:space="preserve"> </w:t>
      </w:r>
      <w:r w:rsidRPr="00832F5F">
        <w:rPr>
          <w:rFonts w:asciiTheme="minorHAnsi" w:eastAsia="KaiTi_GB2312" w:hAnsiTheme="minorHAnsi" w:cstheme="minorHAnsi"/>
          <w:iCs/>
          <w:sz w:val="24"/>
          <w:szCs w:val="24"/>
          <w:lang w:val="en-US" w:eastAsia="zh-CN"/>
        </w:rPr>
        <w:t xml:space="preserve">The data processor shall </w:t>
      </w:r>
      <w:r w:rsidR="00C20203">
        <w:rPr>
          <w:rFonts w:asciiTheme="minorHAnsi" w:eastAsia="KaiTi_GB2312" w:hAnsiTheme="minorHAnsi" w:cstheme="minorHAnsi"/>
          <w:iCs/>
          <w:sz w:val="24"/>
          <w:szCs w:val="24"/>
          <w:lang w:val="en-US" w:eastAsia="zh-CN"/>
        </w:rPr>
        <w:t>perform the following technical</w:t>
      </w:r>
      <w:r w:rsidRPr="00832F5F">
        <w:rPr>
          <w:rFonts w:asciiTheme="minorHAnsi" w:eastAsia="KaiTi_GB2312" w:hAnsiTheme="minorHAnsi" w:cstheme="minorHAnsi"/>
          <w:iCs/>
          <w:sz w:val="24"/>
          <w:szCs w:val="24"/>
          <w:lang w:val="en-US" w:eastAsia="zh-CN"/>
        </w:rPr>
        <w:t xml:space="preserve"> and</w:t>
      </w:r>
      <w:r w:rsidR="00C20203" w:rsidRPr="00C20203">
        <w:rPr>
          <w:rFonts w:asciiTheme="minorHAnsi" w:eastAsia="KaiTi_GB2312" w:hAnsiTheme="minorHAnsi" w:cstheme="minorHAnsi"/>
          <w:iCs/>
          <w:sz w:val="24"/>
          <w:szCs w:val="24"/>
          <w:lang w:val="en-US" w:eastAsia="zh-CN"/>
        </w:rPr>
        <w:t xml:space="preserve"> </w:t>
      </w:r>
      <w:r w:rsidR="00C20203">
        <w:rPr>
          <w:rFonts w:asciiTheme="minorHAnsi" w:eastAsia="KaiTi_GB2312" w:hAnsiTheme="minorHAnsi" w:cstheme="minorHAnsi"/>
          <w:iCs/>
          <w:sz w:val="24"/>
          <w:szCs w:val="24"/>
          <w:lang w:val="en-US" w:eastAsia="zh-CN"/>
        </w:rPr>
        <w:t>o</w:t>
      </w:r>
      <w:r w:rsidR="00C20203" w:rsidRPr="00832F5F">
        <w:rPr>
          <w:rFonts w:asciiTheme="minorHAnsi" w:eastAsia="KaiTi_GB2312" w:hAnsiTheme="minorHAnsi" w:cstheme="minorHAnsi"/>
          <w:iCs/>
          <w:sz w:val="24"/>
          <w:szCs w:val="24"/>
          <w:lang w:val="en-US" w:eastAsia="zh-CN"/>
        </w:rPr>
        <w:t>rganizational measures</w:t>
      </w:r>
      <w:r w:rsidRPr="00832F5F">
        <w:rPr>
          <w:rFonts w:asciiTheme="minorHAnsi" w:eastAsia="KaiTi_GB2312" w:hAnsiTheme="minorHAnsi" w:cstheme="minorHAnsi"/>
          <w:iCs/>
          <w:sz w:val="24"/>
          <w:szCs w:val="24"/>
          <w:lang w:val="en-US" w:eastAsia="zh-CN"/>
        </w:rPr>
        <w:t xml:space="preserve"> for assessing the appropriate level of security of data processed in accordance with the definitio</w:t>
      </w:r>
      <w:r w:rsidR="00C20203">
        <w:rPr>
          <w:rFonts w:asciiTheme="minorHAnsi" w:eastAsia="KaiTi_GB2312" w:hAnsiTheme="minorHAnsi" w:cstheme="minorHAnsi"/>
          <w:iCs/>
          <w:sz w:val="24"/>
          <w:szCs w:val="24"/>
          <w:lang w:val="en-US" w:eastAsia="zh-CN"/>
        </w:rPr>
        <w:t>ns of this Agreement.</w:t>
      </w:r>
    </w:p>
    <w:p w14:paraId="2431B613" w14:textId="6A2E0FFB" w:rsidR="00ED44B0" w:rsidRDefault="00ED44B0" w:rsidP="00291E7D">
      <w:pPr>
        <w:pStyle w:val="BodyText"/>
        <w:spacing w:beforeLines="50" w:before="120" w:afterLines="50" w:after="120" w:line="240" w:lineRule="auto"/>
        <w:jc w:val="both"/>
        <w:rPr>
          <w:rFonts w:asciiTheme="minorHAnsi" w:eastAsia="KaiTi_GB2312" w:hAnsiTheme="minorHAnsi" w:cstheme="minorHAnsi"/>
          <w:iCs/>
          <w:sz w:val="24"/>
          <w:szCs w:val="24"/>
          <w:lang w:val="en-US" w:eastAsia="zh-CN"/>
        </w:rPr>
      </w:pPr>
    </w:p>
    <w:p w14:paraId="2B6B9F83" w14:textId="714DA5C9" w:rsidR="00D866BD" w:rsidRPr="00FD46B9" w:rsidRDefault="00D866BD" w:rsidP="00D866BD">
      <w:pPr>
        <w:pStyle w:val="BodyText"/>
        <w:numPr>
          <w:ilvl w:val="0"/>
          <w:numId w:val="36"/>
        </w:numPr>
        <w:spacing w:beforeLines="50" w:before="120" w:after="0" w:line="240" w:lineRule="auto"/>
        <w:ind w:left="357" w:hanging="357"/>
        <w:jc w:val="both"/>
        <w:rPr>
          <w:rFonts w:asciiTheme="minorHAnsi" w:eastAsia="KaiTi_GB2312" w:hAnsiTheme="minorHAnsi" w:cstheme="minorHAnsi"/>
          <w:b/>
          <w:bCs/>
          <w:sz w:val="24"/>
          <w:szCs w:val="24"/>
          <w:lang w:val="en-US" w:eastAsia="zh-CN"/>
        </w:rPr>
      </w:pPr>
      <w:r w:rsidRPr="00FD46B9">
        <w:rPr>
          <w:rFonts w:asciiTheme="minorHAnsi" w:eastAsia="KaiTi_GB2312" w:hAnsiTheme="minorHAnsi" w:cstheme="minorHAnsi"/>
          <w:b/>
          <w:bCs/>
          <w:sz w:val="24"/>
          <w:szCs w:val="24"/>
          <w:lang w:val="en-US" w:eastAsia="zh-CN"/>
        </w:rPr>
        <w:t>Pseudonymisation</w:t>
      </w:r>
      <w:r w:rsidR="003B1F9F">
        <w:rPr>
          <w:rFonts w:asciiTheme="minorHAnsi" w:eastAsia="KaiTi_GB2312" w:hAnsiTheme="minorHAnsi" w:cstheme="minorHAnsi"/>
          <w:b/>
          <w:bCs/>
          <w:sz w:val="24"/>
          <w:szCs w:val="24"/>
          <w:lang w:val="en-US" w:eastAsia="zh-CN"/>
        </w:rPr>
        <w:t xml:space="preserve"> and </w:t>
      </w:r>
      <w:r w:rsidR="003B1F9F" w:rsidRPr="00B07F86">
        <w:rPr>
          <w:rFonts w:asciiTheme="minorHAnsi" w:eastAsia="KaiTi_GB2312" w:hAnsiTheme="minorHAnsi" w:cstheme="minorHAnsi"/>
          <w:b/>
          <w:bCs/>
          <w:sz w:val="24"/>
          <w:szCs w:val="24"/>
          <w:lang w:val="en-US" w:eastAsia="zh-CN"/>
        </w:rPr>
        <w:t>Encryption</w:t>
      </w:r>
    </w:p>
    <w:p w14:paraId="74AD1807" w14:textId="02014B59" w:rsidR="00D866BD" w:rsidRDefault="00D866BD" w:rsidP="00D866BD">
      <w:pPr>
        <w:pStyle w:val="BodyText"/>
        <w:spacing w:beforeLines="50" w:before="120" w:after="0"/>
        <w:jc w:val="both"/>
        <w:rPr>
          <w:rFonts w:asciiTheme="minorHAnsi" w:eastAsia="KaiTi_GB2312" w:hAnsiTheme="minorHAnsi" w:cstheme="minorHAnsi"/>
          <w:bCs/>
          <w:sz w:val="24"/>
          <w:szCs w:val="24"/>
          <w:lang w:val="en-US" w:eastAsia="zh-CN"/>
        </w:rPr>
      </w:pPr>
      <w:r w:rsidRPr="00FD46B9">
        <w:rPr>
          <w:rFonts w:asciiTheme="minorHAnsi" w:eastAsia="KaiTi_GB2312" w:hAnsiTheme="minorHAnsi" w:cstheme="minorHAnsi"/>
          <w:bCs/>
          <w:sz w:val="24"/>
          <w:szCs w:val="24"/>
          <w:lang w:val="en-US" w:eastAsia="zh-CN"/>
        </w:rPr>
        <w:t>The following measures should be implemented to perform pseudonymi</w:t>
      </w:r>
      <w:r>
        <w:rPr>
          <w:rFonts w:asciiTheme="minorHAnsi" w:eastAsia="KaiTi_GB2312" w:hAnsiTheme="minorHAnsi" w:cstheme="minorHAnsi"/>
          <w:bCs/>
          <w:sz w:val="24"/>
          <w:szCs w:val="24"/>
          <w:lang w:val="en-US" w:eastAsia="zh-CN"/>
        </w:rPr>
        <w:t>s</w:t>
      </w:r>
      <w:r w:rsidRPr="00FD46B9">
        <w:rPr>
          <w:rFonts w:asciiTheme="minorHAnsi" w:eastAsia="KaiTi_GB2312" w:hAnsiTheme="minorHAnsi" w:cstheme="minorHAnsi"/>
          <w:bCs/>
          <w:sz w:val="24"/>
          <w:szCs w:val="24"/>
          <w:lang w:val="en-US" w:eastAsia="zh-CN"/>
        </w:rPr>
        <w:t>ation of personal data:</w:t>
      </w:r>
    </w:p>
    <w:p w14:paraId="06B44CA2" w14:textId="1D101999" w:rsidR="003B1F9F" w:rsidRPr="003B1F9F" w:rsidRDefault="003B1F9F" w:rsidP="003B1F9F">
      <w:pPr>
        <w:pStyle w:val="BodyText"/>
        <w:numPr>
          <w:ilvl w:val="0"/>
          <w:numId w:val="37"/>
        </w:numPr>
        <w:spacing w:beforeLines="50" w:before="120" w:after="0"/>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Data are stored on the back-end virtualized platform under</w:t>
      </w:r>
      <w:r>
        <w:rPr>
          <w:rFonts w:asciiTheme="minorHAnsi" w:eastAsia="KaiTi_GB2312" w:hAnsiTheme="minorHAnsi" w:cstheme="minorHAnsi"/>
          <w:bCs/>
          <w:sz w:val="24"/>
          <w:szCs w:val="24"/>
          <w:lang w:val="en-US" w:eastAsia="zh-CN"/>
        </w:rPr>
        <w:t xml:space="preserve"> the name of the cloud host.</w:t>
      </w:r>
    </w:p>
    <w:p w14:paraId="7D81EC69" w14:textId="0E963BBA" w:rsid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 xml:space="preserve">All the files corresponding to the Cloud host are stored in the form of block storage on the back-end. In extreme cases, even if the </w:t>
      </w:r>
      <w:r w:rsidRPr="003B1F9F">
        <w:rPr>
          <w:rFonts w:asciiTheme="minorHAnsi" w:eastAsia="KaiTi_GB2312" w:hAnsiTheme="minorHAnsi" w:cstheme="minorHAnsi" w:hint="eastAsia"/>
          <w:bCs/>
          <w:sz w:val="24"/>
          <w:szCs w:val="24"/>
          <w:lang w:val="en-US" w:eastAsia="zh-CN"/>
        </w:rPr>
        <w:t>data</w:t>
      </w:r>
      <w:r w:rsidRPr="003B1F9F">
        <w:rPr>
          <w:rFonts w:asciiTheme="minorHAnsi" w:eastAsia="KaiTi_GB2312" w:hAnsiTheme="minorHAnsi" w:cstheme="minorHAnsi"/>
          <w:bCs/>
          <w:sz w:val="24"/>
          <w:szCs w:val="24"/>
          <w:lang w:val="en-US" w:eastAsia="zh-CN"/>
        </w:rPr>
        <w:t xml:space="preserve"> are stolen, the customer data cannot be inverted to obtain Customer’s</w:t>
      </w:r>
      <w:r>
        <w:rPr>
          <w:rFonts w:asciiTheme="minorHAnsi" w:eastAsia="KaiTi_GB2312" w:hAnsiTheme="minorHAnsi" w:cstheme="minorHAnsi"/>
          <w:bCs/>
          <w:sz w:val="24"/>
          <w:szCs w:val="24"/>
          <w:lang w:val="en-US" w:eastAsia="zh-CN"/>
        </w:rPr>
        <w:t xml:space="preserve"> data.</w:t>
      </w:r>
    </w:p>
    <w:p w14:paraId="758E05DD" w14:textId="77777777" w:rsidR="003B1F9F" w:rsidRPr="003B1F9F" w:rsidRDefault="003B1F9F" w:rsidP="003B1F9F">
      <w:pPr>
        <w:pStyle w:val="BodyText"/>
        <w:numPr>
          <w:ilvl w:val="0"/>
          <w:numId w:val="37"/>
        </w:numPr>
        <w:spacing w:beforeLines="50" w:before="120" w:after="0" w:line="240" w:lineRule="auto"/>
        <w:ind w:left="714" w:hanging="357"/>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Other</w:t>
      </w:r>
      <w:r>
        <w:rPr>
          <w:rFonts w:asciiTheme="minorHAnsi" w:eastAsia="KaiTi_GB2312" w:hAnsiTheme="minorHAnsi" w:cstheme="minorHAnsi"/>
          <w:bCs/>
          <w:sz w:val="24"/>
          <w:szCs w:val="24"/>
          <w:lang w:val="en-US" w:eastAsia="zh-CN"/>
        </w:rPr>
        <w:t>.</w:t>
      </w:r>
    </w:p>
    <w:p w14:paraId="04280141" w14:textId="77777777" w:rsidR="00D866BD" w:rsidRDefault="00D866BD" w:rsidP="00291E7D">
      <w:pPr>
        <w:pStyle w:val="BodyText"/>
        <w:spacing w:beforeLines="50" w:before="120" w:afterLines="50" w:after="120" w:line="240" w:lineRule="auto"/>
        <w:jc w:val="both"/>
        <w:rPr>
          <w:rFonts w:asciiTheme="minorHAnsi" w:eastAsia="KaiTi_GB2312" w:hAnsiTheme="minorHAnsi" w:cstheme="minorHAnsi"/>
          <w:iCs/>
          <w:sz w:val="24"/>
          <w:szCs w:val="24"/>
          <w:lang w:val="en-US" w:eastAsia="zh-CN"/>
        </w:rPr>
      </w:pPr>
    </w:p>
    <w:p w14:paraId="3A739A37" w14:textId="3485FA55" w:rsidR="00B07F86" w:rsidRPr="009F1407" w:rsidRDefault="00B07F86" w:rsidP="009F1407">
      <w:pPr>
        <w:pStyle w:val="BodyText"/>
        <w:numPr>
          <w:ilvl w:val="0"/>
          <w:numId w:val="36"/>
        </w:numPr>
        <w:spacing w:beforeLines="50" w:before="120" w:after="0" w:line="240" w:lineRule="auto"/>
        <w:ind w:left="357" w:hanging="357"/>
        <w:jc w:val="both"/>
        <w:rPr>
          <w:rFonts w:asciiTheme="minorHAnsi" w:eastAsia="KaiTi_GB2312" w:hAnsiTheme="minorHAnsi" w:cstheme="minorHAnsi"/>
          <w:b/>
          <w:bCs/>
          <w:sz w:val="24"/>
          <w:szCs w:val="24"/>
          <w:lang w:val="en-US" w:eastAsia="zh-CN"/>
        </w:rPr>
      </w:pPr>
      <w:r w:rsidRPr="009F1407">
        <w:rPr>
          <w:rFonts w:asciiTheme="minorHAnsi" w:eastAsia="KaiTi_GB2312" w:hAnsiTheme="minorHAnsi" w:cstheme="minorHAnsi" w:hint="eastAsia"/>
          <w:b/>
          <w:bCs/>
          <w:sz w:val="24"/>
          <w:szCs w:val="24"/>
          <w:lang w:val="en-US" w:eastAsia="zh-CN"/>
        </w:rPr>
        <w:t xml:space="preserve">Confidentiality of processing system and </w:t>
      </w:r>
      <w:r w:rsidR="009F1407" w:rsidRPr="009F1407">
        <w:rPr>
          <w:rFonts w:asciiTheme="minorHAnsi" w:eastAsia="KaiTi_GB2312" w:hAnsiTheme="minorHAnsi" w:cstheme="minorHAnsi"/>
          <w:b/>
          <w:bCs/>
          <w:sz w:val="24"/>
          <w:szCs w:val="24"/>
          <w:lang w:val="en-US" w:eastAsia="zh-CN"/>
        </w:rPr>
        <w:t>corresponding service</w:t>
      </w:r>
    </w:p>
    <w:p w14:paraId="2AC3E4E1" w14:textId="77777777" w:rsidR="003B1F9F" w:rsidRDefault="0053555C" w:rsidP="0053555C">
      <w:pPr>
        <w:pStyle w:val="BodyText"/>
        <w:spacing w:beforeLines="50" w:before="120" w:after="0"/>
        <w:jc w:val="both"/>
        <w:rPr>
          <w:rFonts w:asciiTheme="minorHAnsi" w:eastAsia="KaiTi_GB2312" w:hAnsiTheme="minorHAnsi" w:cstheme="minorHAnsi"/>
          <w:bCs/>
          <w:sz w:val="24"/>
          <w:szCs w:val="24"/>
          <w:lang w:val="en-US" w:eastAsia="zh-CN"/>
        </w:rPr>
      </w:pPr>
      <w:r w:rsidRPr="0053555C">
        <w:rPr>
          <w:rFonts w:asciiTheme="minorHAnsi" w:eastAsia="KaiTi_GB2312" w:hAnsiTheme="minorHAnsi" w:cstheme="minorHAnsi"/>
          <w:bCs/>
          <w:sz w:val="24"/>
          <w:szCs w:val="24"/>
          <w:lang w:val="en-US" w:eastAsia="zh-CN"/>
        </w:rPr>
        <w:t>The following measures should be implemented to address the confidentiality of the processing system and related services</w:t>
      </w:r>
      <w:r>
        <w:rPr>
          <w:rFonts w:asciiTheme="minorHAnsi" w:eastAsia="KaiTi_GB2312" w:hAnsiTheme="minorHAnsi" w:cstheme="minorHAnsi"/>
          <w:bCs/>
          <w:sz w:val="24"/>
          <w:szCs w:val="24"/>
          <w:lang w:val="en-US" w:eastAsia="zh-CN"/>
        </w:rPr>
        <w:t xml:space="preserve">: </w:t>
      </w:r>
    </w:p>
    <w:p w14:paraId="2B4EBB61" w14:textId="4B1C589F" w:rsid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No one but personnel from CapitalOnline may login to the management platform which is built and managed purely on intranet.</w:t>
      </w:r>
    </w:p>
    <w:p w14:paraId="43ADF80D" w14:textId="14A14D92" w:rsidR="003B1F9F" w:rsidRP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All of the computer room are locked and the key is kept by certain room manager</w:t>
      </w:r>
      <w:r>
        <w:rPr>
          <w:rFonts w:asciiTheme="minorHAnsi" w:eastAsia="KaiTi_GB2312" w:hAnsiTheme="minorHAnsi" w:cstheme="minorHAnsi"/>
          <w:bCs/>
          <w:sz w:val="24"/>
          <w:szCs w:val="24"/>
          <w:lang w:val="en-US" w:eastAsia="zh-CN"/>
        </w:rPr>
        <w:t>.</w:t>
      </w:r>
    </w:p>
    <w:p w14:paraId="189295AC" w14:textId="77777777" w:rsidR="003B1F9F" w:rsidRP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Anyone who aims to enter the computer room has to apply for authorization from CapitalOnline prior to entering the computer room.</w:t>
      </w:r>
    </w:p>
    <w:p w14:paraId="1539E81E" w14:textId="77777777" w:rsidR="003B1F9F" w:rsidRP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All equipment may enter and exit the computer room only when authorized by CapitalOnline.</w:t>
      </w:r>
    </w:p>
    <w:p w14:paraId="1A7EE636" w14:textId="12E48250" w:rsid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All equipment in the computer room are protected against illegal access. Without operation by backstage personnel, data stored in the online equipment cannot be accessed.</w:t>
      </w:r>
    </w:p>
    <w:p w14:paraId="7C9B5BC4" w14:textId="77777777" w:rsidR="003B1F9F" w:rsidRPr="003B1F9F" w:rsidRDefault="003B1F9F" w:rsidP="003B1F9F">
      <w:pPr>
        <w:pStyle w:val="BodyText"/>
        <w:numPr>
          <w:ilvl w:val="0"/>
          <w:numId w:val="37"/>
        </w:numPr>
        <w:spacing w:beforeLines="50" w:before="120" w:after="0" w:line="240" w:lineRule="auto"/>
        <w:ind w:left="714" w:hanging="357"/>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Other</w:t>
      </w:r>
      <w:r>
        <w:rPr>
          <w:rFonts w:asciiTheme="minorHAnsi" w:eastAsia="KaiTi_GB2312" w:hAnsiTheme="minorHAnsi" w:cstheme="minorHAnsi"/>
          <w:bCs/>
          <w:sz w:val="24"/>
          <w:szCs w:val="24"/>
          <w:lang w:val="en-US" w:eastAsia="zh-CN"/>
        </w:rPr>
        <w:t>.</w:t>
      </w:r>
    </w:p>
    <w:p w14:paraId="42E8C3B8" w14:textId="77777777" w:rsidR="00D866BD" w:rsidRPr="00D866BD" w:rsidRDefault="00D866BD" w:rsidP="00D866BD">
      <w:pPr>
        <w:pStyle w:val="BodyText"/>
        <w:spacing w:beforeLines="50" w:before="120" w:after="0" w:line="240" w:lineRule="auto"/>
        <w:ind w:left="714"/>
        <w:jc w:val="both"/>
        <w:rPr>
          <w:rFonts w:asciiTheme="minorHAnsi" w:eastAsia="KaiTi_GB2312" w:hAnsiTheme="minorHAnsi" w:cstheme="minorHAnsi"/>
          <w:bCs/>
          <w:i/>
          <w:sz w:val="24"/>
          <w:szCs w:val="24"/>
          <w:highlight w:val="yellow"/>
          <w:lang w:val="en-US" w:eastAsia="zh-CN"/>
        </w:rPr>
      </w:pPr>
    </w:p>
    <w:p w14:paraId="78849171" w14:textId="129D7B39" w:rsidR="00C65254" w:rsidRPr="00C65254" w:rsidRDefault="00C65254" w:rsidP="00C65254">
      <w:pPr>
        <w:pStyle w:val="BodyText"/>
        <w:numPr>
          <w:ilvl w:val="0"/>
          <w:numId w:val="36"/>
        </w:numPr>
        <w:spacing w:beforeLines="50" w:before="120" w:after="0" w:line="240" w:lineRule="auto"/>
        <w:ind w:left="357" w:hanging="357"/>
        <w:jc w:val="both"/>
        <w:rPr>
          <w:rFonts w:asciiTheme="minorHAnsi" w:eastAsia="KaiTi_GB2312" w:hAnsiTheme="minorHAnsi" w:cstheme="minorHAnsi"/>
          <w:b/>
          <w:bCs/>
          <w:sz w:val="24"/>
          <w:szCs w:val="24"/>
          <w:lang w:val="en-US" w:eastAsia="zh-CN"/>
        </w:rPr>
      </w:pPr>
      <w:r w:rsidRPr="00C65254">
        <w:rPr>
          <w:rFonts w:asciiTheme="minorHAnsi" w:eastAsia="KaiTi_GB2312" w:hAnsiTheme="minorHAnsi" w:cstheme="minorHAnsi" w:hint="eastAsia"/>
          <w:b/>
          <w:bCs/>
          <w:sz w:val="24"/>
          <w:szCs w:val="24"/>
          <w:lang w:val="en-US" w:eastAsia="zh-CN"/>
        </w:rPr>
        <w:t xml:space="preserve">Integrity </w:t>
      </w:r>
      <w:r w:rsidRPr="009F1407">
        <w:rPr>
          <w:rFonts w:asciiTheme="minorHAnsi" w:eastAsia="KaiTi_GB2312" w:hAnsiTheme="minorHAnsi" w:cstheme="minorHAnsi" w:hint="eastAsia"/>
          <w:b/>
          <w:bCs/>
          <w:sz w:val="24"/>
          <w:szCs w:val="24"/>
          <w:lang w:val="en-US" w:eastAsia="zh-CN"/>
        </w:rPr>
        <w:t xml:space="preserve">of processing system and </w:t>
      </w:r>
      <w:r w:rsidRPr="009F1407">
        <w:rPr>
          <w:rFonts w:asciiTheme="minorHAnsi" w:eastAsia="KaiTi_GB2312" w:hAnsiTheme="minorHAnsi" w:cstheme="minorHAnsi"/>
          <w:b/>
          <w:bCs/>
          <w:sz w:val="24"/>
          <w:szCs w:val="24"/>
          <w:lang w:val="en-US" w:eastAsia="zh-CN"/>
        </w:rPr>
        <w:t>corresponding service</w:t>
      </w:r>
    </w:p>
    <w:p w14:paraId="4898EBC7" w14:textId="77777777" w:rsidR="003B1F9F" w:rsidRDefault="00C65254" w:rsidP="00C65254">
      <w:pPr>
        <w:pStyle w:val="BodyText"/>
        <w:spacing w:beforeLines="50" w:before="120" w:after="0"/>
        <w:jc w:val="both"/>
        <w:rPr>
          <w:rFonts w:asciiTheme="minorHAnsi" w:eastAsia="KaiTi_GB2312" w:hAnsiTheme="minorHAnsi" w:cstheme="minorHAnsi"/>
          <w:bCs/>
          <w:sz w:val="24"/>
          <w:szCs w:val="24"/>
          <w:lang w:val="en-US" w:eastAsia="zh-CN"/>
        </w:rPr>
      </w:pPr>
      <w:r w:rsidRPr="0053555C">
        <w:rPr>
          <w:rFonts w:asciiTheme="minorHAnsi" w:eastAsia="KaiTi_GB2312" w:hAnsiTheme="minorHAnsi" w:cstheme="minorHAnsi"/>
          <w:bCs/>
          <w:sz w:val="24"/>
          <w:szCs w:val="24"/>
          <w:lang w:val="en-US" w:eastAsia="zh-CN"/>
        </w:rPr>
        <w:t xml:space="preserve">The following measures should be implemented to address the </w:t>
      </w:r>
      <w:r w:rsidR="004503FD">
        <w:rPr>
          <w:rFonts w:asciiTheme="minorHAnsi" w:eastAsia="KaiTi_GB2312" w:hAnsiTheme="minorHAnsi" w:cstheme="minorHAnsi"/>
          <w:bCs/>
          <w:sz w:val="24"/>
          <w:szCs w:val="24"/>
          <w:lang w:val="en-US" w:eastAsia="zh-CN"/>
        </w:rPr>
        <w:t>i</w:t>
      </w:r>
      <w:r w:rsidR="004503FD" w:rsidRPr="004503FD">
        <w:rPr>
          <w:rFonts w:asciiTheme="minorHAnsi" w:eastAsia="KaiTi_GB2312" w:hAnsiTheme="minorHAnsi" w:cstheme="minorHAnsi"/>
          <w:bCs/>
          <w:sz w:val="24"/>
          <w:szCs w:val="24"/>
          <w:lang w:val="en-US" w:eastAsia="zh-CN"/>
        </w:rPr>
        <w:t xml:space="preserve">ntegrity </w:t>
      </w:r>
      <w:r w:rsidRPr="0053555C">
        <w:rPr>
          <w:rFonts w:asciiTheme="minorHAnsi" w:eastAsia="KaiTi_GB2312" w:hAnsiTheme="minorHAnsi" w:cstheme="minorHAnsi"/>
          <w:bCs/>
          <w:sz w:val="24"/>
          <w:szCs w:val="24"/>
          <w:lang w:val="en-US" w:eastAsia="zh-CN"/>
        </w:rPr>
        <w:t>of the processing system and related services</w:t>
      </w:r>
      <w:r>
        <w:rPr>
          <w:rFonts w:asciiTheme="minorHAnsi" w:eastAsia="KaiTi_GB2312" w:hAnsiTheme="minorHAnsi" w:cstheme="minorHAnsi"/>
          <w:bCs/>
          <w:sz w:val="24"/>
          <w:szCs w:val="24"/>
          <w:lang w:val="en-US" w:eastAsia="zh-CN"/>
        </w:rPr>
        <w:t xml:space="preserve">: </w:t>
      </w:r>
    </w:p>
    <w:p w14:paraId="30B2F5C6" w14:textId="64277742" w:rsid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lastRenderedPageBreak/>
        <w:t>For the CapitalOnline Cloud platform system, the operation and maintenance personnel must be authorized by multiple parties to operate the customer cloud host.</w:t>
      </w:r>
    </w:p>
    <w:p w14:paraId="5917039B" w14:textId="7F3F8A39" w:rsid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CapitalOnline has a monitoring system for all configurations, which documents every step of the background operator's operations in details.</w:t>
      </w:r>
    </w:p>
    <w:p w14:paraId="2FECC299" w14:textId="77777777" w:rsidR="003B1F9F" w:rsidRPr="003B1F9F" w:rsidRDefault="003B1F9F" w:rsidP="003B1F9F">
      <w:pPr>
        <w:pStyle w:val="BodyText"/>
        <w:numPr>
          <w:ilvl w:val="0"/>
          <w:numId w:val="37"/>
        </w:numPr>
        <w:spacing w:beforeLines="50" w:before="120" w:after="0" w:line="240" w:lineRule="auto"/>
        <w:ind w:left="714" w:hanging="357"/>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Other</w:t>
      </w:r>
      <w:r>
        <w:rPr>
          <w:rFonts w:asciiTheme="minorHAnsi" w:eastAsia="KaiTi_GB2312" w:hAnsiTheme="minorHAnsi" w:cstheme="minorHAnsi"/>
          <w:bCs/>
          <w:sz w:val="24"/>
          <w:szCs w:val="24"/>
          <w:lang w:val="en-US" w:eastAsia="zh-CN"/>
        </w:rPr>
        <w:t>.</w:t>
      </w:r>
    </w:p>
    <w:p w14:paraId="48C6130B" w14:textId="77777777" w:rsidR="003B1F9F" w:rsidRPr="003B1F9F" w:rsidRDefault="003B1F9F" w:rsidP="003B1F9F">
      <w:pPr>
        <w:pStyle w:val="BodyText"/>
        <w:spacing w:beforeLines="50" w:before="120" w:afterLines="50" w:after="120" w:line="240" w:lineRule="auto"/>
        <w:ind w:left="720"/>
        <w:jc w:val="both"/>
        <w:rPr>
          <w:rFonts w:asciiTheme="minorHAnsi" w:eastAsia="KaiTi_GB2312" w:hAnsiTheme="minorHAnsi" w:cstheme="minorHAnsi"/>
          <w:bCs/>
          <w:sz w:val="24"/>
          <w:szCs w:val="24"/>
          <w:lang w:val="en-US" w:eastAsia="zh-CN"/>
        </w:rPr>
      </w:pPr>
    </w:p>
    <w:p w14:paraId="2DBA08DE" w14:textId="7DA8F4E1" w:rsidR="006A03E5" w:rsidRPr="006A03E5" w:rsidRDefault="006A03E5" w:rsidP="006A03E5">
      <w:pPr>
        <w:pStyle w:val="BodyText"/>
        <w:numPr>
          <w:ilvl w:val="0"/>
          <w:numId w:val="36"/>
        </w:numPr>
        <w:spacing w:beforeLines="50" w:before="120" w:after="0" w:line="240" w:lineRule="auto"/>
        <w:ind w:left="357" w:hanging="357"/>
        <w:jc w:val="both"/>
        <w:rPr>
          <w:rFonts w:asciiTheme="minorHAnsi" w:eastAsia="KaiTi_GB2312" w:hAnsiTheme="minorHAnsi" w:cstheme="minorHAnsi"/>
          <w:b/>
          <w:bCs/>
          <w:sz w:val="24"/>
          <w:szCs w:val="24"/>
          <w:lang w:val="en-US" w:eastAsia="zh-CN"/>
        </w:rPr>
      </w:pPr>
      <w:r w:rsidRPr="006A03E5">
        <w:rPr>
          <w:rFonts w:asciiTheme="minorHAnsi" w:eastAsia="KaiTi_GB2312" w:hAnsiTheme="minorHAnsi" w:cstheme="minorHAnsi" w:hint="eastAsia"/>
          <w:b/>
          <w:bCs/>
          <w:sz w:val="24"/>
          <w:szCs w:val="24"/>
          <w:lang w:val="en-US" w:eastAsia="zh-CN"/>
        </w:rPr>
        <w:t xml:space="preserve">Availability </w:t>
      </w:r>
      <w:r w:rsidRPr="009F1407">
        <w:rPr>
          <w:rFonts w:asciiTheme="minorHAnsi" w:eastAsia="KaiTi_GB2312" w:hAnsiTheme="minorHAnsi" w:cstheme="minorHAnsi" w:hint="eastAsia"/>
          <w:b/>
          <w:bCs/>
          <w:sz w:val="24"/>
          <w:szCs w:val="24"/>
          <w:lang w:val="en-US" w:eastAsia="zh-CN"/>
        </w:rPr>
        <w:t xml:space="preserve">of processing system and </w:t>
      </w:r>
      <w:r w:rsidRPr="009F1407">
        <w:rPr>
          <w:rFonts w:asciiTheme="minorHAnsi" w:eastAsia="KaiTi_GB2312" w:hAnsiTheme="minorHAnsi" w:cstheme="minorHAnsi"/>
          <w:b/>
          <w:bCs/>
          <w:sz w:val="24"/>
          <w:szCs w:val="24"/>
          <w:lang w:val="en-US" w:eastAsia="zh-CN"/>
        </w:rPr>
        <w:t>corresponding service</w:t>
      </w:r>
    </w:p>
    <w:p w14:paraId="1323531D" w14:textId="77777777" w:rsidR="003B1F9F" w:rsidRDefault="006A03E5" w:rsidP="006A03E5">
      <w:pPr>
        <w:pStyle w:val="BodyText"/>
        <w:spacing w:beforeLines="50" w:before="120" w:after="0"/>
        <w:jc w:val="both"/>
        <w:rPr>
          <w:rFonts w:asciiTheme="minorHAnsi" w:eastAsia="KaiTi_GB2312" w:hAnsiTheme="minorHAnsi" w:cstheme="minorHAnsi"/>
          <w:bCs/>
          <w:sz w:val="24"/>
          <w:szCs w:val="24"/>
          <w:lang w:val="en-US" w:eastAsia="zh-CN"/>
        </w:rPr>
      </w:pPr>
      <w:r w:rsidRPr="0053555C">
        <w:rPr>
          <w:rFonts w:asciiTheme="minorHAnsi" w:eastAsia="KaiTi_GB2312" w:hAnsiTheme="minorHAnsi" w:cstheme="minorHAnsi"/>
          <w:bCs/>
          <w:sz w:val="24"/>
          <w:szCs w:val="24"/>
          <w:lang w:val="en-US" w:eastAsia="zh-CN"/>
        </w:rPr>
        <w:t xml:space="preserve">The following measures should be implemented to address the </w:t>
      </w:r>
      <w:r>
        <w:rPr>
          <w:rFonts w:asciiTheme="minorHAnsi" w:eastAsia="KaiTi_GB2312" w:hAnsiTheme="minorHAnsi" w:cstheme="minorHAnsi"/>
          <w:bCs/>
          <w:sz w:val="24"/>
          <w:szCs w:val="24"/>
          <w:lang w:val="en-US" w:eastAsia="zh-CN"/>
        </w:rPr>
        <w:t>a</w:t>
      </w:r>
      <w:r w:rsidRPr="006A03E5">
        <w:rPr>
          <w:rFonts w:asciiTheme="minorHAnsi" w:eastAsia="KaiTi_GB2312" w:hAnsiTheme="minorHAnsi" w:cstheme="minorHAnsi"/>
          <w:bCs/>
          <w:sz w:val="24"/>
          <w:szCs w:val="24"/>
          <w:lang w:val="en-US" w:eastAsia="zh-CN"/>
        </w:rPr>
        <w:t xml:space="preserve">vailability </w:t>
      </w:r>
      <w:r w:rsidRPr="0053555C">
        <w:rPr>
          <w:rFonts w:asciiTheme="minorHAnsi" w:eastAsia="KaiTi_GB2312" w:hAnsiTheme="minorHAnsi" w:cstheme="minorHAnsi"/>
          <w:bCs/>
          <w:sz w:val="24"/>
          <w:szCs w:val="24"/>
          <w:lang w:val="en-US" w:eastAsia="zh-CN"/>
        </w:rPr>
        <w:t>of the processing system and related services</w:t>
      </w:r>
      <w:r>
        <w:rPr>
          <w:rFonts w:asciiTheme="minorHAnsi" w:eastAsia="KaiTi_GB2312" w:hAnsiTheme="minorHAnsi" w:cstheme="minorHAnsi"/>
          <w:bCs/>
          <w:sz w:val="24"/>
          <w:szCs w:val="24"/>
          <w:lang w:val="en-US" w:eastAsia="zh-CN"/>
        </w:rPr>
        <w:t xml:space="preserve">: </w:t>
      </w:r>
    </w:p>
    <w:p w14:paraId="44C63613" w14:textId="2265EB1F" w:rsid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All hardware devices of the CapitalOnline Cloud platform system are of the hot standby structure, which will not affect the Customer cloud host when hardware and software problems occur.</w:t>
      </w:r>
    </w:p>
    <w:p w14:paraId="23F7788F" w14:textId="20110A8C" w:rsid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For the CapitalOnline Cloud platform system, the operation and maintenance personnel must be authorized by multiple parties to operate the customer cloud host.</w:t>
      </w:r>
    </w:p>
    <w:p w14:paraId="5B9C3014" w14:textId="77777777" w:rsidR="003B1F9F" w:rsidRPr="003B1F9F" w:rsidRDefault="003B1F9F" w:rsidP="003B1F9F">
      <w:pPr>
        <w:pStyle w:val="BodyText"/>
        <w:numPr>
          <w:ilvl w:val="0"/>
          <w:numId w:val="37"/>
        </w:numPr>
        <w:spacing w:beforeLines="50" w:before="120" w:after="0" w:line="240" w:lineRule="auto"/>
        <w:ind w:left="714" w:hanging="357"/>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Other</w:t>
      </w:r>
      <w:r>
        <w:rPr>
          <w:rFonts w:asciiTheme="minorHAnsi" w:eastAsia="KaiTi_GB2312" w:hAnsiTheme="minorHAnsi" w:cstheme="minorHAnsi"/>
          <w:bCs/>
          <w:sz w:val="24"/>
          <w:szCs w:val="24"/>
          <w:lang w:val="en-US" w:eastAsia="zh-CN"/>
        </w:rPr>
        <w:t>.</w:t>
      </w:r>
    </w:p>
    <w:p w14:paraId="5AA99F83" w14:textId="77777777" w:rsidR="00ED44B0" w:rsidRPr="003C169E" w:rsidRDefault="00ED44B0" w:rsidP="00291E7D">
      <w:pPr>
        <w:pStyle w:val="BodyText"/>
        <w:spacing w:beforeLines="50" w:before="120" w:afterLines="50" w:after="120" w:line="240" w:lineRule="auto"/>
        <w:jc w:val="both"/>
        <w:rPr>
          <w:rFonts w:asciiTheme="minorHAnsi" w:eastAsia="KaiTi_GB2312" w:hAnsiTheme="minorHAnsi" w:cstheme="minorHAnsi"/>
          <w:bCs/>
          <w:i/>
          <w:sz w:val="24"/>
          <w:szCs w:val="24"/>
          <w:lang w:val="en-US"/>
        </w:rPr>
      </w:pPr>
    </w:p>
    <w:p w14:paraId="11272CA0" w14:textId="57EF7C4A" w:rsidR="007D6369" w:rsidRPr="007D6369" w:rsidRDefault="007D6369" w:rsidP="00B344A8">
      <w:pPr>
        <w:pStyle w:val="BodyText"/>
        <w:numPr>
          <w:ilvl w:val="0"/>
          <w:numId w:val="36"/>
        </w:numPr>
        <w:spacing w:beforeLines="50" w:before="120" w:after="0" w:line="240" w:lineRule="auto"/>
        <w:ind w:left="357" w:hanging="357"/>
        <w:jc w:val="both"/>
        <w:rPr>
          <w:rFonts w:asciiTheme="minorHAnsi" w:eastAsia="KaiTi_GB2312" w:hAnsiTheme="minorHAnsi" w:cstheme="minorHAnsi"/>
          <w:b/>
          <w:bCs/>
          <w:sz w:val="24"/>
          <w:szCs w:val="24"/>
          <w:lang w:val="en-US" w:eastAsia="zh-CN"/>
        </w:rPr>
      </w:pPr>
      <w:r w:rsidRPr="007D6369">
        <w:rPr>
          <w:rFonts w:asciiTheme="minorHAnsi" w:eastAsia="KaiTi_GB2312" w:hAnsiTheme="minorHAnsi" w:cstheme="minorHAnsi"/>
          <w:b/>
          <w:bCs/>
          <w:sz w:val="24"/>
          <w:szCs w:val="24"/>
          <w:lang w:val="en-US" w:eastAsia="zh-CN"/>
        </w:rPr>
        <w:t>Resilience of processing systems and related services</w:t>
      </w:r>
    </w:p>
    <w:p w14:paraId="7E83B81F" w14:textId="4DD06D3E" w:rsidR="007D6369" w:rsidRDefault="007D6369" w:rsidP="00623811">
      <w:pPr>
        <w:pStyle w:val="BodyText"/>
        <w:spacing w:beforeLines="50" w:before="120" w:after="0"/>
        <w:jc w:val="both"/>
        <w:rPr>
          <w:rFonts w:asciiTheme="minorHAnsi" w:eastAsia="KaiTi_GB2312" w:hAnsiTheme="minorHAnsi" w:cstheme="minorHAnsi"/>
          <w:bCs/>
          <w:sz w:val="24"/>
          <w:szCs w:val="24"/>
          <w:lang w:val="en-US" w:eastAsia="zh-CN"/>
        </w:rPr>
      </w:pPr>
      <w:r w:rsidRPr="00623811">
        <w:rPr>
          <w:rFonts w:asciiTheme="minorHAnsi" w:eastAsia="KaiTi_GB2312" w:hAnsiTheme="minorHAnsi" w:cstheme="minorHAnsi"/>
          <w:bCs/>
          <w:sz w:val="24"/>
          <w:szCs w:val="24"/>
          <w:lang w:val="en-US" w:eastAsia="zh-CN"/>
        </w:rPr>
        <w:t>The following measures should be implemented to address the resiliency of the processing system and related services:</w:t>
      </w:r>
      <w:r w:rsidR="00623811" w:rsidRPr="00623811">
        <w:rPr>
          <w:rFonts w:asciiTheme="minorHAnsi" w:eastAsia="KaiTi_GB2312" w:hAnsiTheme="minorHAnsi" w:cstheme="minorHAnsi" w:hint="eastAsia"/>
          <w:bCs/>
          <w:sz w:val="24"/>
          <w:szCs w:val="24"/>
          <w:lang w:val="en-US" w:eastAsia="zh-CN"/>
        </w:rPr>
        <w:t xml:space="preserve"> </w:t>
      </w:r>
    </w:p>
    <w:p w14:paraId="4FFBC647" w14:textId="1AF8D9F6" w:rsidR="003B1F9F" w:rsidRP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 xml:space="preserve">Capitalonline </w:t>
      </w:r>
      <w:r>
        <w:rPr>
          <w:rFonts w:asciiTheme="minorHAnsi" w:eastAsia="KaiTi_GB2312" w:hAnsiTheme="minorHAnsi" w:cstheme="minorHAnsi"/>
          <w:bCs/>
          <w:sz w:val="24"/>
          <w:szCs w:val="24"/>
          <w:lang w:val="en-US" w:eastAsia="zh-CN"/>
        </w:rPr>
        <w:t>C</w:t>
      </w:r>
      <w:r w:rsidRPr="003B1F9F">
        <w:rPr>
          <w:rFonts w:asciiTheme="minorHAnsi" w:eastAsia="KaiTi_GB2312" w:hAnsiTheme="minorHAnsi" w:cstheme="minorHAnsi"/>
          <w:bCs/>
          <w:sz w:val="24"/>
          <w:szCs w:val="24"/>
          <w:lang w:val="en-US" w:eastAsia="zh-CN"/>
        </w:rPr>
        <w:t xml:space="preserve">loud platform computing </w:t>
      </w:r>
      <w:r w:rsidRPr="003B1F9F">
        <w:rPr>
          <w:rFonts w:asciiTheme="minorHAnsi" w:eastAsia="KaiTi_GB2312" w:hAnsiTheme="minorHAnsi" w:cstheme="minorHAnsi" w:hint="eastAsia"/>
          <w:bCs/>
          <w:sz w:val="24"/>
          <w:szCs w:val="24"/>
          <w:lang w:val="en-US" w:eastAsia="zh-CN"/>
        </w:rPr>
        <w:t>adopt</w:t>
      </w:r>
      <w:r w:rsidRPr="003B1F9F">
        <w:rPr>
          <w:rFonts w:asciiTheme="minorHAnsi" w:eastAsia="KaiTi_GB2312" w:hAnsiTheme="minorHAnsi" w:cstheme="minorHAnsi"/>
          <w:bCs/>
          <w:sz w:val="24"/>
          <w:szCs w:val="24"/>
          <w:lang w:val="en-US" w:eastAsia="zh-CN"/>
        </w:rPr>
        <w:t>s cluster mode, which can expand the planning unit at any time</w:t>
      </w:r>
      <w:r>
        <w:rPr>
          <w:rFonts w:asciiTheme="minorHAnsi" w:eastAsia="KaiTi_GB2312" w:hAnsiTheme="minorHAnsi" w:cstheme="minorHAnsi"/>
          <w:bCs/>
          <w:sz w:val="24"/>
          <w:szCs w:val="24"/>
          <w:lang w:val="en-US" w:eastAsia="zh-CN"/>
        </w:rPr>
        <w:t>.</w:t>
      </w:r>
    </w:p>
    <w:p w14:paraId="1539176C" w14:textId="3DA80F93" w:rsidR="003B1F9F" w:rsidRDefault="003B1F9F" w:rsidP="003B1F9F">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Pr>
          <w:rFonts w:asciiTheme="minorHAnsi" w:eastAsia="KaiTi_GB2312" w:hAnsiTheme="minorHAnsi" w:cstheme="minorHAnsi"/>
          <w:bCs/>
          <w:sz w:val="24"/>
          <w:szCs w:val="24"/>
          <w:lang w:val="en-US" w:eastAsia="zh-CN"/>
        </w:rPr>
        <w:t>The Capital</w:t>
      </w:r>
      <w:r w:rsidRPr="006725D2">
        <w:rPr>
          <w:rFonts w:asciiTheme="minorHAnsi" w:eastAsia="KaiTi_GB2312" w:hAnsiTheme="minorHAnsi" w:cstheme="minorHAnsi"/>
          <w:bCs/>
          <w:sz w:val="24"/>
          <w:szCs w:val="24"/>
          <w:lang w:val="en-US" w:eastAsia="zh-CN"/>
        </w:rPr>
        <w:t xml:space="preserve">Online </w:t>
      </w:r>
      <w:r>
        <w:rPr>
          <w:rFonts w:asciiTheme="minorHAnsi" w:eastAsia="KaiTi_GB2312" w:hAnsiTheme="minorHAnsi" w:cstheme="minorHAnsi"/>
          <w:bCs/>
          <w:sz w:val="24"/>
          <w:szCs w:val="24"/>
          <w:lang w:val="en-US" w:eastAsia="zh-CN"/>
        </w:rPr>
        <w:t>s</w:t>
      </w:r>
      <w:r w:rsidRPr="006725D2">
        <w:rPr>
          <w:rFonts w:asciiTheme="minorHAnsi" w:eastAsia="KaiTi_GB2312" w:hAnsiTheme="minorHAnsi" w:cstheme="minorHAnsi"/>
          <w:bCs/>
          <w:sz w:val="24"/>
          <w:szCs w:val="24"/>
          <w:lang w:val="en-US" w:eastAsia="zh-CN"/>
        </w:rPr>
        <w:t xml:space="preserve">torage </w:t>
      </w:r>
      <w:r>
        <w:rPr>
          <w:rFonts w:asciiTheme="minorHAnsi" w:eastAsia="KaiTi_GB2312" w:hAnsiTheme="minorHAnsi" w:cstheme="minorHAnsi"/>
          <w:bCs/>
          <w:sz w:val="24"/>
          <w:szCs w:val="24"/>
          <w:lang w:val="en-US" w:eastAsia="zh-CN"/>
        </w:rPr>
        <w:t>p</w:t>
      </w:r>
      <w:r w:rsidRPr="006725D2">
        <w:rPr>
          <w:rFonts w:asciiTheme="minorHAnsi" w:eastAsia="KaiTi_GB2312" w:hAnsiTheme="minorHAnsi" w:cstheme="minorHAnsi"/>
          <w:bCs/>
          <w:sz w:val="24"/>
          <w:szCs w:val="24"/>
          <w:lang w:val="en-US" w:eastAsia="zh-CN"/>
        </w:rPr>
        <w:t xml:space="preserve">latform </w:t>
      </w:r>
      <w:r>
        <w:rPr>
          <w:rFonts w:asciiTheme="minorHAnsi" w:eastAsia="KaiTi_GB2312" w:hAnsiTheme="minorHAnsi" w:cstheme="minorHAnsi"/>
          <w:bCs/>
          <w:sz w:val="24"/>
          <w:szCs w:val="24"/>
          <w:lang w:val="en-US" w:eastAsia="zh-CN"/>
        </w:rPr>
        <w:t>is built on</w:t>
      </w:r>
      <w:r w:rsidRPr="006725D2">
        <w:rPr>
          <w:rFonts w:asciiTheme="minorHAnsi" w:eastAsia="KaiTi_GB2312" w:hAnsiTheme="minorHAnsi" w:cstheme="minorHAnsi"/>
          <w:bCs/>
          <w:sz w:val="24"/>
          <w:szCs w:val="24"/>
          <w:lang w:val="en-US" w:eastAsia="zh-CN"/>
        </w:rPr>
        <w:t xml:space="preserve"> bank security storage devices </w:t>
      </w:r>
      <w:r>
        <w:rPr>
          <w:rFonts w:asciiTheme="minorHAnsi" w:eastAsia="KaiTi_GB2312" w:hAnsiTheme="minorHAnsi" w:cstheme="minorHAnsi"/>
          <w:bCs/>
          <w:sz w:val="24"/>
          <w:szCs w:val="24"/>
          <w:lang w:val="en-US" w:eastAsia="zh-CN"/>
        </w:rPr>
        <w:t>with</w:t>
      </w:r>
      <w:r w:rsidRPr="006725D2">
        <w:rPr>
          <w:rFonts w:asciiTheme="minorHAnsi" w:eastAsia="KaiTi_GB2312" w:hAnsiTheme="minorHAnsi" w:cstheme="minorHAnsi"/>
          <w:bCs/>
          <w:sz w:val="24"/>
          <w:szCs w:val="24"/>
          <w:lang w:val="en-US" w:eastAsia="zh-CN"/>
        </w:rPr>
        <w:t xml:space="preserve"> </w:t>
      </w:r>
      <w:r>
        <w:rPr>
          <w:rFonts w:asciiTheme="minorHAnsi" w:eastAsia="KaiTi_GB2312" w:hAnsiTheme="minorHAnsi" w:cstheme="minorHAnsi"/>
          <w:bCs/>
          <w:sz w:val="24"/>
          <w:szCs w:val="24"/>
          <w:lang w:val="en-US" w:eastAsia="zh-CN"/>
        </w:rPr>
        <w:t xml:space="preserve">sufficient </w:t>
      </w:r>
      <w:r w:rsidRPr="006725D2">
        <w:rPr>
          <w:rFonts w:asciiTheme="minorHAnsi" w:eastAsia="KaiTi_GB2312" w:hAnsiTheme="minorHAnsi" w:cstheme="minorHAnsi"/>
          <w:bCs/>
          <w:sz w:val="24"/>
          <w:szCs w:val="24"/>
          <w:lang w:val="en-US" w:eastAsia="zh-CN"/>
        </w:rPr>
        <w:t xml:space="preserve">capabilities </w:t>
      </w:r>
      <w:r>
        <w:rPr>
          <w:rFonts w:asciiTheme="minorHAnsi" w:eastAsia="KaiTi_GB2312" w:hAnsiTheme="minorHAnsi" w:cstheme="minorHAnsi"/>
          <w:bCs/>
          <w:sz w:val="24"/>
          <w:szCs w:val="24"/>
          <w:lang w:val="en-US" w:eastAsia="zh-CN"/>
        </w:rPr>
        <w:t xml:space="preserve">in </w:t>
      </w:r>
      <w:r w:rsidRPr="006725D2">
        <w:rPr>
          <w:rFonts w:asciiTheme="minorHAnsi" w:eastAsia="KaiTi_GB2312" w:hAnsiTheme="minorHAnsi" w:cstheme="minorHAnsi"/>
          <w:bCs/>
          <w:sz w:val="24"/>
          <w:szCs w:val="24"/>
          <w:lang w:val="en-US" w:eastAsia="zh-CN"/>
        </w:rPr>
        <w:t>data processing and data storage.</w:t>
      </w:r>
    </w:p>
    <w:p w14:paraId="7F481C3E" w14:textId="772B0904" w:rsidR="003B1F9F" w:rsidRPr="003B1F9F" w:rsidRDefault="003B1F9F" w:rsidP="003B1F9F">
      <w:pPr>
        <w:pStyle w:val="BodyText"/>
        <w:numPr>
          <w:ilvl w:val="0"/>
          <w:numId w:val="37"/>
        </w:numPr>
        <w:spacing w:beforeLines="50" w:before="120" w:after="0" w:line="240" w:lineRule="auto"/>
        <w:ind w:left="714" w:hanging="357"/>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Other</w:t>
      </w:r>
      <w:r>
        <w:rPr>
          <w:rFonts w:asciiTheme="minorHAnsi" w:eastAsia="KaiTi_GB2312" w:hAnsiTheme="minorHAnsi" w:cstheme="minorHAnsi"/>
          <w:bCs/>
          <w:sz w:val="24"/>
          <w:szCs w:val="24"/>
          <w:lang w:val="en-US" w:eastAsia="zh-CN"/>
        </w:rPr>
        <w:t>.</w:t>
      </w:r>
    </w:p>
    <w:p w14:paraId="0E3E2765" w14:textId="77777777" w:rsidR="00A005A8" w:rsidRPr="003C169E" w:rsidRDefault="00A005A8" w:rsidP="00291E7D">
      <w:pPr>
        <w:pStyle w:val="BodyText"/>
        <w:spacing w:beforeLines="50" w:before="120" w:afterLines="50" w:after="120" w:line="240" w:lineRule="auto"/>
        <w:jc w:val="both"/>
        <w:rPr>
          <w:rFonts w:asciiTheme="minorHAnsi" w:eastAsia="KaiTi_GB2312" w:hAnsiTheme="minorHAnsi" w:cstheme="minorHAnsi"/>
          <w:bCs/>
          <w:sz w:val="24"/>
          <w:szCs w:val="24"/>
          <w:lang w:val="en-US"/>
        </w:rPr>
      </w:pPr>
    </w:p>
    <w:p w14:paraId="3E172450" w14:textId="0B7163D0" w:rsidR="004B46E2" w:rsidRPr="007D6369" w:rsidRDefault="004B46E2" w:rsidP="004B46E2">
      <w:pPr>
        <w:pStyle w:val="BodyText"/>
        <w:numPr>
          <w:ilvl w:val="0"/>
          <w:numId w:val="36"/>
        </w:numPr>
        <w:spacing w:beforeLines="50" w:before="120" w:after="0" w:line="240" w:lineRule="auto"/>
        <w:ind w:left="357" w:hanging="357"/>
        <w:jc w:val="both"/>
        <w:rPr>
          <w:rFonts w:asciiTheme="minorHAnsi" w:eastAsia="KaiTi_GB2312" w:hAnsiTheme="minorHAnsi" w:cstheme="minorHAnsi"/>
          <w:b/>
          <w:bCs/>
          <w:sz w:val="24"/>
          <w:szCs w:val="24"/>
          <w:lang w:val="en-US" w:eastAsia="zh-CN"/>
        </w:rPr>
      </w:pPr>
      <w:r w:rsidRPr="007D6369">
        <w:rPr>
          <w:rFonts w:asciiTheme="minorHAnsi" w:eastAsia="KaiTi_GB2312" w:hAnsiTheme="minorHAnsi" w:cstheme="minorHAnsi"/>
          <w:b/>
          <w:bCs/>
          <w:sz w:val="24"/>
          <w:szCs w:val="24"/>
          <w:lang w:val="en-US" w:eastAsia="zh-CN"/>
        </w:rPr>
        <w:t>Ability to restore the provision and access of personal data in a timely manner in the event of a physical or technical event</w:t>
      </w:r>
    </w:p>
    <w:p w14:paraId="25EBBE7E" w14:textId="07C0DB0E" w:rsidR="004B46E2" w:rsidRPr="004B46E2" w:rsidRDefault="004B46E2" w:rsidP="004B46E2">
      <w:pPr>
        <w:pStyle w:val="BodyText"/>
        <w:spacing w:beforeLines="50" w:before="120" w:after="0"/>
        <w:jc w:val="both"/>
        <w:rPr>
          <w:rFonts w:asciiTheme="minorHAnsi" w:eastAsia="KaiTi_GB2312" w:hAnsiTheme="minorHAnsi" w:cstheme="minorHAnsi"/>
          <w:bCs/>
          <w:sz w:val="24"/>
          <w:szCs w:val="24"/>
          <w:lang w:val="en-US" w:eastAsia="zh-CN"/>
        </w:rPr>
      </w:pPr>
      <w:r w:rsidRPr="004B46E2">
        <w:rPr>
          <w:rFonts w:asciiTheme="minorHAnsi" w:eastAsia="KaiTi_GB2312" w:hAnsiTheme="minorHAnsi" w:cstheme="minorHAnsi"/>
          <w:bCs/>
          <w:sz w:val="24"/>
          <w:szCs w:val="24"/>
          <w:lang w:val="en-US" w:eastAsia="zh-CN"/>
        </w:rPr>
        <w:t>The following measures should be implemented to enable timely recovery of the provision and access of personal data in the event of physical or technical events:</w:t>
      </w:r>
    </w:p>
    <w:p w14:paraId="6147E055" w14:textId="1EFF27EE" w:rsidR="008D4628" w:rsidRPr="008D4628" w:rsidRDefault="008D4628" w:rsidP="008D4628">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8D4628">
        <w:rPr>
          <w:rFonts w:asciiTheme="minorHAnsi" w:eastAsia="KaiTi_GB2312" w:hAnsiTheme="minorHAnsi" w:cstheme="minorHAnsi"/>
          <w:bCs/>
          <w:sz w:val="24"/>
          <w:szCs w:val="24"/>
          <w:lang w:val="en-US" w:eastAsia="zh-CN"/>
        </w:rPr>
        <w:t xml:space="preserve">Multi-group RAID group mode, which has spare disks in the group </w:t>
      </w:r>
    </w:p>
    <w:p w14:paraId="523CF5D0" w14:textId="0655F065" w:rsidR="00031BFE" w:rsidRPr="008D4628" w:rsidRDefault="008D4628" w:rsidP="008D4628">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Pr>
          <w:rFonts w:asciiTheme="minorHAnsi" w:eastAsia="KaiTi_GB2312" w:hAnsiTheme="minorHAnsi" w:cstheme="minorHAnsi" w:hint="eastAsia"/>
          <w:bCs/>
          <w:sz w:val="24"/>
          <w:szCs w:val="24"/>
          <w:lang w:val="en-US" w:eastAsia="zh-CN"/>
        </w:rPr>
        <w:t xml:space="preserve">Backup of </w:t>
      </w:r>
      <w:r>
        <w:rPr>
          <w:rFonts w:asciiTheme="minorHAnsi" w:eastAsia="KaiTi_GB2312" w:hAnsiTheme="minorHAnsi" w:cstheme="minorHAnsi"/>
          <w:bCs/>
          <w:sz w:val="24"/>
          <w:szCs w:val="24"/>
          <w:lang w:val="en-US" w:eastAsia="zh-CN"/>
        </w:rPr>
        <w:t>RAID group.</w:t>
      </w:r>
    </w:p>
    <w:p w14:paraId="2EB71034" w14:textId="5C0D6E6D" w:rsidR="0004637E" w:rsidRPr="008D4628" w:rsidRDefault="0004637E" w:rsidP="008D4628">
      <w:pPr>
        <w:pStyle w:val="BodyText"/>
        <w:numPr>
          <w:ilvl w:val="0"/>
          <w:numId w:val="37"/>
        </w:numPr>
        <w:spacing w:beforeLines="50" w:before="120" w:afterLines="50" w:after="120" w:line="240" w:lineRule="auto"/>
        <w:jc w:val="both"/>
        <w:rPr>
          <w:rFonts w:asciiTheme="minorHAnsi" w:eastAsia="KaiTi_GB2312" w:hAnsiTheme="minorHAnsi" w:cstheme="minorHAnsi"/>
          <w:bCs/>
          <w:sz w:val="24"/>
          <w:szCs w:val="24"/>
          <w:lang w:val="en-US" w:eastAsia="zh-CN"/>
        </w:rPr>
      </w:pPr>
      <w:r w:rsidRPr="008D4628">
        <w:rPr>
          <w:rFonts w:asciiTheme="minorHAnsi" w:eastAsia="KaiTi_GB2312" w:hAnsiTheme="minorHAnsi" w:cstheme="minorHAnsi"/>
          <w:bCs/>
          <w:sz w:val="24"/>
          <w:szCs w:val="24"/>
          <w:lang w:val="en-US" w:eastAsia="zh-CN"/>
        </w:rPr>
        <w:t>Other</w:t>
      </w:r>
      <w:r w:rsidR="008D4628" w:rsidRPr="008D4628">
        <w:rPr>
          <w:rFonts w:asciiTheme="minorHAnsi" w:eastAsia="KaiTi_GB2312" w:hAnsiTheme="minorHAnsi" w:cstheme="minorHAnsi"/>
          <w:bCs/>
          <w:sz w:val="24"/>
          <w:szCs w:val="24"/>
          <w:lang w:val="en-US" w:eastAsia="zh-CN"/>
        </w:rPr>
        <w:t>.</w:t>
      </w:r>
    </w:p>
    <w:p w14:paraId="0802670B" w14:textId="77777777" w:rsidR="00ED44B0" w:rsidRPr="003C169E" w:rsidRDefault="00ED44B0" w:rsidP="00291E7D">
      <w:pPr>
        <w:pStyle w:val="BodyText"/>
        <w:spacing w:beforeLines="50" w:before="120" w:afterLines="50" w:after="120" w:line="240" w:lineRule="auto"/>
        <w:jc w:val="both"/>
        <w:rPr>
          <w:rFonts w:asciiTheme="minorHAnsi" w:eastAsia="KaiTi_GB2312" w:hAnsiTheme="minorHAnsi" w:cstheme="minorHAnsi"/>
          <w:b/>
          <w:iCs/>
          <w:sz w:val="24"/>
          <w:szCs w:val="24"/>
          <w:lang w:val="en-US"/>
        </w:rPr>
      </w:pPr>
    </w:p>
    <w:p w14:paraId="5C50E3B2" w14:textId="0934D804" w:rsidR="00831735" w:rsidRPr="00831735" w:rsidRDefault="00B65854" w:rsidP="00831735">
      <w:pPr>
        <w:pStyle w:val="BodyText"/>
        <w:numPr>
          <w:ilvl w:val="0"/>
          <w:numId w:val="36"/>
        </w:numPr>
        <w:spacing w:beforeLines="50" w:before="120" w:after="0" w:line="240" w:lineRule="auto"/>
        <w:ind w:left="357" w:hanging="357"/>
        <w:jc w:val="both"/>
        <w:rPr>
          <w:rFonts w:asciiTheme="minorHAnsi" w:eastAsia="KaiTi_GB2312" w:hAnsiTheme="minorHAnsi" w:cstheme="minorHAnsi"/>
          <w:b/>
          <w:bCs/>
          <w:sz w:val="24"/>
          <w:szCs w:val="24"/>
          <w:lang w:val="en-US" w:eastAsia="zh-CN"/>
        </w:rPr>
      </w:pPr>
      <w:r>
        <w:rPr>
          <w:rFonts w:asciiTheme="minorHAnsi" w:eastAsia="KaiTi_GB2312" w:hAnsiTheme="minorHAnsi" w:cstheme="minorHAnsi"/>
          <w:b/>
          <w:bCs/>
          <w:sz w:val="24"/>
          <w:szCs w:val="24"/>
          <w:lang w:val="en-US" w:eastAsia="zh-CN"/>
        </w:rPr>
        <w:t>R</w:t>
      </w:r>
      <w:r w:rsidR="00831735" w:rsidRPr="00831735">
        <w:rPr>
          <w:rFonts w:asciiTheme="minorHAnsi" w:eastAsia="KaiTi_GB2312" w:hAnsiTheme="minorHAnsi" w:cstheme="minorHAnsi"/>
          <w:b/>
          <w:bCs/>
          <w:sz w:val="24"/>
          <w:szCs w:val="24"/>
          <w:lang w:val="en-US" w:eastAsia="zh-CN"/>
        </w:rPr>
        <w:t>egularly testing, evaluating and assessing the effectiveness of technical and organizational measures</w:t>
      </w:r>
    </w:p>
    <w:p w14:paraId="09171D50" w14:textId="77777777" w:rsidR="00831735" w:rsidRPr="00B65854" w:rsidRDefault="00831735" w:rsidP="00B65854">
      <w:pPr>
        <w:pStyle w:val="BodyText"/>
        <w:spacing w:beforeLines="50" w:before="120" w:after="0"/>
        <w:jc w:val="both"/>
        <w:rPr>
          <w:rFonts w:asciiTheme="minorHAnsi" w:eastAsia="KaiTi_GB2312" w:hAnsiTheme="minorHAnsi" w:cstheme="minorHAnsi"/>
          <w:bCs/>
          <w:sz w:val="24"/>
          <w:szCs w:val="24"/>
          <w:lang w:val="en-US" w:eastAsia="zh-CN"/>
        </w:rPr>
      </w:pPr>
      <w:r w:rsidRPr="00B65854">
        <w:rPr>
          <w:rFonts w:asciiTheme="minorHAnsi" w:eastAsia="KaiTi_GB2312" w:hAnsiTheme="minorHAnsi" w:cstheme="minorHAnsi"/>
          <w:bCs/>
          <w:sz w:val="24"/>
          <w:szCs w:val="24"/>
          <w:lang w:val="en-US" w:eastAsia="zh-CN"/>
        </w:rPr>
        <w:t>The following measures should be implemented to achieve the effectiveness of periodic testing, evaluation and assessment of technical and organizational measures:</w:t>
      </w:r>
    </w:p>
    <w:p w14:paraId="3BD073B3" w14:textId="6840420A" w:rsidR="00831735" w:rsidRPr="003B1F9F" w:rsidRDefault="00831735" w:rsidP="00B65854">
      <w:pPr>
        <w:pStyle w:val="BodyText"/>
        <w:numPr>
          <w:ilvl w:val="0"/>
          <w:numId w:val="37"/>
        </w:numPr>
        <w:spacing w:beforeLines="50" w:before="120" w:after="0" w:line="240" w:lineRule="auto"/>
        <w:ind w:left="714" w:hanging="357"/>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 xml:space="preserve"> </w:t>
      </w:r>
      <w:r w:rsidR="00B65854" w:rsidRPr="003B1F9F">
        <w:rPr>
          <w:rFonts w:asciiTheme="minorHAnsi" w:eastAsia="KaiTi_GB2312" w:hAnsiTheme="minorHAnsi" w:cstheme="minorHAnsi"/>
          <w:bCs/>
          <w:sz w:val="24"/>
          <w:szCs w:val="24"/>
          <w:lang w:val="en-US" w:eastAsia="zh-CN"/>
        </w:rPr>
        <w:t xml:space="preserve">Assessment </w:t>
      </w:r>
      <w:r w:rsidR="007E30F3" w:rsidRPr="003B1F9F">
        <w:rPr>
          <w:rFonts w:asciiTheme="minorHAnsi" w:eastAsia="KaiTi_GB2312" w:hAnsiTheme="minorHAnsi" w:cstheme="minorHAnsi"/>
          <w:bCs/>
          <w:sz w:val="24"/>
          <w:szCs w:val="24"/>
          <w:lang w:val="en-US" w:eastAsia="zh-CN"/>
        </w:rPr>
        <w:t xml:space="preserve">conducted by </w:t>
      </w:r>
      <w:r w:rsidRPr="003B1F9F">
        <w:rPr>
          <w:rFonts w:asciiTheme="minorHAnsi" w:eastAsia="KaiTi_GB2312" w:hAnsiTheme="minorHAnsi" w:cstheme="minorHAnsi"/>
          <w:bCs/>
          <w:sz w:val="24"/>
          <w:szCs w:val="24"/>
          <w:lang w:val="en-US" w:eastAsia="zh-CN"/>
        </w:rPr>
        <w:t xml:space="preserve">Data Protection Officer </w:t>
      </w:r>
    </w:p>
    <w:p w14:paraId="1235F67D" w14:textId="13CD7D8E" w:rsidR="00831735" w:rsidRDefault="00831735" w:rsidP="00B65854">
      <w:pPr>
        <w:pStyle w:val="BodyText"/>
        <w:numPr>
          <w:ilvl w:val="0"/>
          <w:numId w:val="37"/>
        </w:numPr>
        <w:spacing w:beforeLines="50" w:before="120" w:after="0" w:line="240" w:lineRule="auto"/>
        <w:ind w:left="714" w:hanging="357"/>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lastRenderedPageBreak/>
        <w:t>External evaluation, review, certification</w:t>
      </w:r>
    </w:p>
    <w:p w14:paraId="15467AFA" w14:textId="77777777" w:rsidR="003B1F9F" w:rsidRPr="003B1F9F" w:rsidRDefault="003B1F9F" w:rsidP="003B1F9F">
      <w:pPr>
        <w:pStyle w:val="BodyText"/>
        <w:numPr>
          <w:ilvl w:val="0"/>
          <w:numId w:val="37"/>
        </w:numPr>
        <w:spacing w:beforeLines="50" w:before="120" w:after="0" w:line="240" w:lineRule="auto"/>
        <w:ind w:left="714" w:hanging="357"/>
        <w:jc w:val="both"/>
        <w:rPr>
          <w:rFonts w:asciiTheme="minorHAnsi" w:eastAsia="KaiTi_GB2312" w:hAnsiTheme="minorHAnsi" w:cstheme="minorHAnsi"/>
          <w:bCs/>
          <w:sz w:val="24"/>
          <w:szCs w:val="24"/>
          <w:lang w:val="en-US" w:eastAsia="zh-CN"/>
        </w:rPr>
      </w:pPr>
      <w:r w:rsidRPr="003B1F9F">
        <w:rPr>
          <w:rFonts w:asciiTheme="minorHAnsi" w:eastAsia="KaiTi_GB2312" w:hAnsiTheme="minorHAnsi" w:cstheme="minorHAnsi"/>
          <w:bCs/>
          <w:sz w:val="24"/>
          <w:szCs w:val="24"/>
          <w:lang w:val="en-US" w:eastAsia="zh-CN"/>
        </w:rPr>
        <w:t>Other</w:t>
      </w:r>
    </w:p>
    <w:p w14:paraId="4D566689" w14:textId="77777777" w:rsidR="003B1F9F" w:rsidRPr="003B1F9F" w:rsidRDefault="003B1F9F" w:rsidP="003B1F9F">
      <w:pPr>
        <w:pStyle w:val="BodyText"/>
        <w:spacing w:beforeLines="50" w:before="120" w:after="0" w:line="240" w:lineRule="auto"/>
        <w:ind w:left="714"/>
        <w:jc w:val="both"/>
        <w:rPr>
          <w:rFonts w:asciiTheme="minorHAnsi" w:eastAsia="KaiTi_GB2312" w:hAnsiTheme="minorHAnsi" w:cstheme="minorHAnsi"/>
          <w:bCs/>
          <w:sz w:val="24"/>
          <w:szCs w:val="24"/>
          <w:lang w:val="en-US" w:eastAsia="zh-CN"/>
        </w:rPr>
      </w:pPr>
    </w:p>
    <w:p w14:paraId="0F5906AF" w14:textId="24ADA02F" w:rsidR="00BB5144" w:rsidRDefault="00BB5144" w:rsidP="007E30F3">
      <w:pPr>
        <w:pStyle w:val="BodyText"/>
        <w:spacing w:afterLines="50" w:after="120" w:line="240" w:lineRule="auto"/>
        <w:ind w:left="720"/>
        <w:jc w:val="both"/>
        <w:rPr>
          <w:rFonts w:asciiTheme="minorHAnsi" w:eastAsia="KaiTi_GB2312" w:hAnsiTheme="minorHAnsi" w:cstheme="minorHAnsi"/>
          <w:i/>
          <w:sz w:val="24"/>
          <w:szCs w:val="24"/>
          <w:highlight w:val="yellow"/>
          <w:lang w:val="en-US" w:eastAsia="zh-CN"/>
        </w:rPr>
        <w:sectPr w:rsidR="00BB5144" w:rsidSect="00170D7E">
          <w:footerReference w:type="even" r:id="rId10"/>
          <w:footerReference w:type="default" r:id="rId11"/>
          <w:pgSz w:w="11907" w:h="16839"/>
          <w:pgMar w:top="1440" w:right="1080" w:bottom="1440" w:left="1080" w:header="864" w:footer="567" w:gutter="0"/>
          <w:cols w:space="708"/>
          <w:docGrid w:linePitch="360"/>
        </w:sectPr>
      </w:pPr>
    </w:p>
    <w:p w14:paraId="53D66D76" w14:textId="5F43F004" w:rsidR="00D4570B" w:rsidRDefault="00BB5144" w:rsidP="00BB5144">
      <w:pPr>
        <w:pStyle w:val="BodyText"/>
        <w:spacing w:beforeLines="50" w:before="120" w:after="0" w:line="240" w:lineRule="auto"/>
        <w:jc w:val="center"/>
        <w:rPr>
          <w:rFonts w:asciiTheme="minorHAnsi" w:eastAsia="KaiTi_GB2312" w:hAnsiTheme="minorHAnsi" w:cstheme="minorHAnsi"/>
          <w:b/>
          <w:color w:val="000000"/>
          <w:sz w:val="24"/>
          <w:szCs w:val="24"/>
          <w:u w:val="single"/>
          <w:lang w:eastAsia="zh-CN"/>
        </w:rPr>
      </w:pPr>
      <w:r w:rsidRPr="00631171">
        <w:rPr>
          <w:rFonts w:asciiTheme="minorHAnsi" w:eastAsia="KaiTi_GB2312" w:hAnsiTheme="minorHAnsi" w:cstheme="minorHAnsi"/>
          <w:b/>
          <w:color w:val="000000"/>
          <w:sz w:val="24"/>
          <w:szCs w:val="24"/>
          <w:u w:val="single"/>
          <w:lang w:eastAsia="zh-CN"/>
        </w:rPr>
        <w:lastRenderedPageBreak/>
        <w:t>A</w:t>
      </w:r>
      <w:r w:rsidR="000D4F47">
        <w:rPr>
          <w:rFonts w:asciiTheme="minorHAnsi" w:eastAsia="KaiTi_GB2312" w:hAnsiTheme="minorHAnsi" w:cstheme="minorHAnsi" w:hint="eastAsia"/>
          <w:b/>
          <w:color w:val="000000"/>
          <w:sz w:val="24"/>
          <w:szCs w:val="24"/>
          <w:u w:val="single"/>
          <w:lang w:eastAsia="zh-CN"/>
        </w:rPr>
        <w:t>ppendi</w:t>
      </w:r>
      <w:r w:rsidRPr="00631171">
        <w:rPr>
          <w:rFonts w:asciiTheme="minorHAnsi" w:eastAsia="KaiTi_GB2312" w:hAnsiTheme="minorHAnsi" w:cstheme="minorHAnsi"/>
          <w:b/>
          <w:color w:val="000000"/>
          <w:sz w:val="24"/>
          <w:szCs w:val="24"/>
          <w:u w:val="single"/>
          <w:lang w:eastAsia="zh-CN"/>
        </w:rPr>
        <w:t xml:space="preserve">x </w:t>
      </w:r>
      <w:r w:rsidR="00D4570B">
        <w:rPr>
          <w:rFonts w:asciiTheme="minorHAnsi" w:eastAsia="KaiTi_GB2312" w:hAnsiTheme="minorHAnsi" w:cstheme="minorHAnsi"/>
          <w:b/>
          <w:color w:val="000000"/>
          <w:sz w:val="24"/>
          <w:szCs w:val="24"/>
          <w:u w:val="single"/>
          <w:lang w:eastAsia="zh-CN"/>
        </w:rPr>
        <w:t>II</w:t>
      </w:r>
      <w:r>
        <w:rPr>
          <w:rFonts w:asciiTheme="minorHAnsi" w:eastAsia="KaiTi_GB2312" w:hAnsiTheme="minorHAnsi" w:cstheme="minorHAnsi"/>
          <w:b/>
          <w:color w:val="000000"/>
          <w:sz w:val="24"/>
          <w:szCs w:val="24"/>
          <w:u w:val="single"/>
          <w:lang w:eastAsia="zh-CN"/>
        </w:rPr>
        <w:t xml:space="preserve"> </w:t>
      </w:r>
      <w:r w:rsidR="000D4F47">
        <w:rPr>
          <w:rFonts w:asciiTheme="minorHAnsi" w:eastAsia="KaiTi_GB2312" w:hAnsiTheme="minorHAnsi" w:cstheme="minorHAnsi"/>
          <w:b/>
          <w:color w:val="000000"/>
          <w:sz w:val="24"/>
          <w:szCs w:val="24"/>
          <w:u w:val="single"/>
          <w:lang w:eastAsia="zh-CN"/>
        </w:rPr>
        <w:t xml:space="preserve">to the Agreement, </w:t>
      </w:r>
      <w:r w:rsidR="000D4F47">
        <w:rPr>
          <w:rFonts w:asciiTheme="minorHAnsi" w:eastAsia="KaiTi_GB2312" w:hAnsiTheme="minorHAnsi" w:cstheme="minorHAnsi"/>
          <w:b/>
          <w:color w:val="000000"/>
          <w:sz w:val="24"/>
          <w:szCs w:val="24"/>
          <w:u w:val="single"/>
          <w:lang w:eastAsia="zh-CN"/>
        </w:rPr>
        <w:br/>
        <w:t>if applicable, the STANDARD CONTRACTUAL CLAUSES (PROCESSORS)</w:t>
      </w:r>
    </w:p>
    <w:p w14:paraId="005ECB5A" w14:textId="77777777" w:rsidR="00935787" w:rsidRDefault="00935787" w:rsidP="00346483">
      <w:pPr>
        <w:pStyle w:val="BodyText"/>
        <w:spacing w:beforeLines="100" w:before="240" w:afterLines="50" w:after="120" w:line="240" w:lineRule="auto"/>
        <w:jc w:val="both"/>
        <w:rPr>
          <w:rFonts w:asciiTheme="minorHAnsi" w:eastAsia="KaiTi_GB2312" w:hAnsiTheme="minorHAnsi" w:cstheme="minorHAnsi"/>
          <w:b/>
          <w:color w:val="000000"/>
          <w:sz w:val="24"/>
          <w:szCs w:val="24"/>
          <w:lang w:eastAsia="zh-CN"/>
        </w:rPr>
      </w:pPr>
    </w:p>
    <w:p w14:paraId="701DFD59" w14:textId="59612F42" w:rsidR="00E81A3A" w:rsidRPr="00346483" w:rsidRDefault="00E81A3A" w:rsidP="00346483">
      <w:pPr>
        <w:pStyle w:val="BodyText"/>
        <w:spacing w:beforeLines="100" w:before="240" w:afterLines="50" w:after="120" w:line="240" w:lineRule="auto"/>
        <w:jc w:val="both"/>
        <w:rPr>
          <w:rFonts w:asciiTheme="minorHAnsi" w:eastAsia="KaiTi_GB2312" w:hAnsiTheme="minorHAnsi" w:cstheme="minorHAnsi"/>
          <w:b/>
          <w:color w:val="000000"/>
          <w:sz w:val="24"/>
          <w:szCs w:val="24"/>
          <w:lang w:eastAsia="zh-CN"/>
        </w:rPr>
      </w:pPr>
      <w:r w:rsidRPr="00346483">
        <w:rPr>
          <w:rFonts w:asciiTheme="minorHAnsi" w:eastAsia="KaiTi_GB2312" w:hAnsiTheme="minorHAnsi" w:cstheme="minorHAnsi"/>
          <w:b/>
          <w:color w:val="000000"/>
          <w:sz w:val="24"/>
          <w:szCs w:val="24"/>
          <w:lang w:eastAsia="zh-CN"/>
        </w:rPr>
        <w:t>Data Exporter</w:t>
      </w:r>
    </w:p>
    <w:p w14:paraId="2842A223" w14:textId="608F4365" w:rsidR="00E81A3A" w:rsidRPr="00E81A3A" w:rsidRDefault="00E81A3A" w:rsidP="00346483">
      <w:pPr>
        <w:pStyle w:val="BodyText"/>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 xml:space="preserve">The Data Exporter is the Customer who subscribed to a Cloud Service </w:t>
      </w:r>
      <w:r>
        <w:rPr>
          <w:rFonts w:asciiTheme="minorHAnsi" w:eastAsia="KaiTi_GB2312" w:hAnsiTheme="minorHAnsi" w:cstheme="minorHAnsi"/>
          <w:color w:val="000000"/>
          <w:sz w:val="24"/>
          <w:szCs w:val="24"/>
          <w:lang w:eastAsia="zh-CN"/>
        </w:rPr>
        <w:t xml:space="preserve">that allows </w:t>
      </w:r>
      <w:r w:rsidR="001A1639" w:rsidRPr="00346483">
        <w:rPr>
          <w:rFonts w:asciiTheme="minorHAnsi" w:eastAsia="KaiTi_GB2312" w:hAnsiTheme="minorHAnsi" w:cstheme="minorHAnsi"/>
          <w:color w:val="000000"/>
          <w:sz w:val="24"/>
          <w:szCs w:val="24"/>
          <w:lang w:eastAsia="zh-CN"/>
        </w:rPr>
        <w:t>a</w:t>
      </w:r>
      <w:r w:rsidRPr="001A1639">
        <w:rPr>
          <w:rFonts w:asciiTheme="minorHAnsi" w:eastAsia="KaiTi_GB2312" w:hAnsiTheme="minorHAnsi" w:cstheme="minorHAnsi"/>
          <w:color w:val="000000"/>
          <w:sz w:val="24"/>
          <w:szCs w:val="24"/>
          <w:lang w:eastAsia="zh-CN"/>
        </w:rPr>
        <w:t xml:space="preserve">uthorized </w:t>
      </w:r>
      <w:r w:rsidR="001A1639" w:rsidRPr="00346483">
        <w:rPr>
          <w:rFonts w:asciiTheme="minorHAnsi" w:eastAsia="KaiTi_GB2312" w:hAnsiTheme="minorHAnsi" w:cstheme="minorHAnsi"/>
          <w:color w:val="000000"/>
          <w:sz w:val="24"/>
          <w:szCs w:val="24"/>
          <w:lang w:eastAsia="zh-CN"/>
        </w:rPr>
        <w:t>u</w:t>
      </w:r>
      <w:r w:rsidRPr="001A1639">
        <w:rPr>
          <w:rFonts w:asciiTheme="minorHAnsi" w:eastAsia="KaiTi_GB2312" w:hAnsiTheme="minorHAnsi" w:cstheme="minorHAnsi"/>
          <w:color w:val="000000"/>
          <w:sz w:val="24"/>
          <w:szCs w:val="24"/>
          <w:lang w:eastAsia="zh-CN"/>
        </w:rPr>
        <w:t>sers</w:t>
      </w:r>
      <w:r>
        <w:rPr>
          <w:rFonts w:asciiTheme="minorHAnsi" w:eastAsia="KaiTi_GB2312" w:hAnsiTheme="minorHAnsi" w:cstheme="minorHAnsi"/>
          <w:color w:val="000000"/>
          <w:sz w:val="24"/>
          <w:szCs w:val="24"/>
          <w:lang w:eastAsia="zh-CN"/>
        </w:rPr>
        <w:t xml:space="preserve"> to</w:t>
      </w:r>
      <w:r>
        <w:rPr>
          <w:rFonts w:asciiTheme="minorHAnsi" w:eastAsia="KaiTi_GB2312" w:hAnsiTheme="minorHAnsi" w:cstheme="minorHAnsi" w:hint="eastAsia"/>
          <w:color w:val="000000"/>
          <w:sz w:val="24"/>
          <w:szCs w:val="24"/>
          <w:lang w:eastAsia="zh-CN"/>
        </w:rPr>
        <w:t xml:space="preserve"> </w:t>
      </w:r>
      <w:r w:rsidRPr="00E81A3A">
        <w:rPr>
          <w:rFonts w:asciiTheme="minorHAnsi" w:eastAsia="KaiTi_GB2312" w:hAnsiTheme="minorHAnsi" w:cstheme="minorHAnsi"/>
          <w:color w:val="000000"/>
          <w:sz w:val="24"/>
          <w:szCs w:val="24"/>
          <w:lang w:eastAsia="zh-CN"/>
        </w:rPr>
        <w:t xml:space="preserve">enter, amend, use, delete or otherwise process Personal Data. </w:t>
      </w:r>
      <w:r>
        <w:rPr>
          <w:rFonts w:asciiTheme="minorHAnsi" w:eastAsia="KaiTi_GB2312" w:hAnsiTheme="minorHAnsi" w:cstheme="minorHAnsi"/>
          <w:color w:val="000000"/>
          <w:sz w:val="24"/>
          <w:szCs w:val="24"/>
          <w:lang w:eastAsia="zh-CN"/>
        </w:rPr>
        <w:t>Where Customer allows other</w:t>
      </w:r>
      <w:r>
        <w:rPr>
          <w:rFonts w:asciiTheme="minorHAnsi" w:eastAsia="KaiTi_GB2312" w:hAnsiTheme="minorHAnsi" w:cstheme="minorHAnsi" w:hint="eastAsia"/>
          <w:color w:val="000000"/>
          <w:sz w:val="24"/>
          <w:szCs w:val="24"/>
          <w:lang w:eastAsia="zh-CN"/>
        </w:rPr>
        <w:t xml:space="preserve"> </w:t>
      </w:r>
      <w:r w:rsidR="00630F6F">
        <w:rPr>
          <w:rFonts w:asciiTheme="minorHAnsi" w:eastAsia="KaiTi_GB2312" w:hAnsiTheme="minorHAnsi" w:cstheme="minorHAnsi"/>
          <w:color w:val="000000"/>
          <w:sz w:val="24"/>
          <w:szCs w:val="24"/>
          <w:lang w:eastAsia="zh-CN"/>
        </w:rPr>
        <w:t>c</w:t>
      </w:r>
      <w:r w:rsidRPr="00E81A3A">
        <w:rPr>
          <w:rFonts w:asciiTheme="minorHAnsi" w:eastAsia="KaiTi_GB2312" w:hAnsiTheme="minorHAnsi" w:cstheme="minorHAnsi"/>
          <w:color w:val="000000"/>
          <w:sz w:val="24"/>
          <w:szCs w:val="24"/>
          <w:lang w:eastAsia="zh-CN"/>
        </w:rPr>
        <w:t xml:space="preserve">ontrollers to also use the Cloud Service, these other </w:t>
      </w:r>
      <w:r w:rsidR="00630F6F">
        <w:rPr>
          <w:rFonts w:asciiTheme="minorHAnsi" w:eastAsia="KaiTi_GB2312" w:hAnsiTheme="minorHAnsi" w:cstheme="minorHAnsi"/>
          <w:color w:val="000000"/>
          <w:sz w:val="24"/>
          <w:szCs w:val="24"/>
          <w:lang w:eastAsia="zh-CN"/>
        </w:rPr>
        <w:t>c</w:t>
      </w:r>
      <w:r w:rsidRPr="00E81A3A">
        <w:rPr>
          <w:rFonts w:asciiTheme="minorHAnsi" w:eastAsia="KaiTi_GB2312" w:hAnsiTheme="minorHAnsi" w:cstheme="minorHAnsi"/>
          <w:color w:val="000000"/>
          <w:sz w:val="24"/>
          <w:szCs w:val="24"/>
          <w:lang w:eastAsia="zh-CN"/>
        </w:rPr>
        <w:t>ontrollers are also Data Exporters.</w:t>
      </w:r>
    </w:p>
    <w:p w14:paraId="1F52E059" w14:textId="77777777" w:rsidR="00E81A3A" w:rsidRPr="00346483" w:rsidRDefault="00E81A3A" w:rsidP="00346483">
      <w:pPr>
        <w:pStyle w:val="BodyText"/>
        <w:spacing w:beforeLines="100" w:before="240" w:afterLines="50" w:after="120" w:line="240" w:lineRule="auto"/>
        <w:jc w:val="both"/>
        <w:rPr>
          <w:rFonts w:asciiTheme="minorHAnsi" w:eastAsia="KaiTi_GB2312" w:hAnsiTheme="minorHAnsi" w:cstheme="minorHAnsi"/>
          <w:b/>
          <w:color w:val="000000"/>
          <w:sz w:val="24"/>
          <w:szCs w:val="24"/>
          <w:lang w:eastAsia="zh-CN"/>
        </w:rPr>
      </w:pPr>
      <w:r w:rsidRPr="00346483">
        <w:rPr>
          <w:rFonts w:asciiTheme="minorHAnsi" w:eastAsia="KaiTi_GB2312" w:hAnsiTheme="minorHAnsi" w:cstheme="minorHAnsi"/>
          <w:b/>
          <w:color w:val="000000"/>
          <w:sz w:val="24"/>
          <w:szCs w:val="24"/>
          <w:lang w:eastAsia="zh-CN"/>
        </w:rPr>
        <w:t>Data Importer</w:t>
      </w:r>
    </w:p>
    <w:p w14:paraId="2DC3F3DE" w14:textId="73195361" w:rsidR="00BF230C" w:rsidRPr="00E81A3A" w:rsidRDefault="00182995" w:rsidP="00346483">
      <w:pPr>
        <w:pStyle w:val="BodyText"/>
        <w:spacing w:beforeLines="50" w:before="120" w:afterLines="50" w:after="120" w:line="240" w:lineRule="auto"/>
        <w:jc w:val="both"/>
        <w:rPr>
          <w:rFonts w:asciiTheme="minorHAnsi" w:eastAsia="KaiTi_GB2312" w:hAnsiTheme="minorHAnsi" w:cstheme="minorHAnsi"/>
          <w:color w:val="000000"/>
          <w:sz w:val="24"/>
          <w:szCs w:val="24"/>
          <w:lang w:eastAsia="zh-CN"/>
        </w:rPr>
      </w:pPr>
      <w:r>
        <w:rPr>
          <w:rFonts w:asciiTheme="minorHAnsi" w:eastAsia="KaiTi_GB2312" w:hAnsiTheme="minorHAnsi" w:cstheme="minorHAnsi"/>
          <w:color w:val="000000"/>
          <w:sz w:val="24"/>
          <w:szCs w:val="24"/>
          <w:lang w:eastAsia="zh-CN"/>
        </w:rPr>
        <w:t>CapitalOnline</w:t>
      </w:r>
      <w:r w:rsidR="00E81A3A" w:rsidRPr="00E81A3A">
        <w:rPr>
          <w:rFonts w:asciiTheme="minorHAnsi" w:eastAsia="KaiTi_GB2312" w:hAnsiTheme="minorHAnsi" w:cstheme="minorHAnsi"/>
          <w:color w:val="000000"/>
          <w:sz w:val="24"/>
          <w:szCs w:val="24"/>
          <w:lang w:eastAsia="zh-CN"/>
        </w:rPr>
        <w:t xml:space="preserve"> and its Sub</w:t>
      </w:r>
      <w:r>
        <w:rPr>
          <w:rFonts w:asciiTheme="minorHAnsi" w:eastAsia="KaiTi_GB2312" w:hAnsiTheme="minorHAnsi" w:cstheme="minorHAnsi"/>
          <w:color w:val="000000"/>
          <w:sz w:val="24"/>
          <w:szCs w:val="24"/>
          <w:lang w:eastAsia="zh-CN"/>
        </w:rPr>
        <w:t>-</w:t>
      </w:r>
      <w:r w:rsidR="00E81A3A" w:rsidRPr="00E81A3A">
        <w:rPr>
          <w:rFonts w:asciiTheme="minorHAnsi" w:eastAsia="KaiTi_GB2312" w:hAnsiTheme="minorHAnsi" w:cstheme="minorHAnsi"/>
          <w:color w:val="000000"/>
          <w:sz w:val="24"/>
          <w:szCs w:val="24"/>
          <w:lang w:eastAsia="zh-CN"/>
        </w:rPr>
        <w:t xml:space="preserve">processors provide Cloud Service that includes </w:t>
      </w:r>
      <w:r w:rsidR="003529FF">
        <w:rPr>
          <w:rFonts w:asciiTheme="minorHAnsi" w:eastAsia="KaiTi_GB2312" w:hAnsiTheme="minorHAnsi" w:cstheme="minorHAnsi"/>
          <w:color w:val="000000"/>
          <w:sz w:val="24"/>
          <w:szCs w:val="24"/>
          <w:lang w:eastAsia="zh-CN"/>
        </w:rPr>
        <w:t xml:space="preserve">types of services provided under </w:t>
      </w:r>
      <w:r w:rsidR="003529FF" w:rsidRPr="000D7574">
        <w:rPr>
          <w:rFonts w:asciiTheme="minorHAnsi" w:eastAsia="KaiTi_GB2312" w:hAnsiTheme="minorHAnsi" w:cstheme="minorHAnsi"/>
          <w:color w:val="000000"/>
          <w:sz w:val="24"/>
          <w:szCs w:val="24"/>
          <w:lang w:eastAsia="zh-CN"/>
        </w:rPr>
        <w:t>Principal Agreement</w:t>
      </w:r>
      <w:r w:rsidR="003529FF">
        <w:rPr>
          <w:rFonts w:asciiTheme="minorHAnsi" w:eastAsia="KaiTi_GB2312" w:hAnsiTheme="minorHAnsi" w:cstheme="minorHAnsi"/>
          <w:color w:val="000000"/>
          <w:sz w:val="24"/>
          <w:szCs w:val="24"/>
          <w:lang w:eastAsia="zh-CN"/>
        </w:rPr>
        <w:t>.</w:t>
      </w:r>
    </w:p>
    <w:p w14:paraId="3A030558" w14:textId="77777777" w:rsidR="00E81A3A" w:rsidRPr="00346483" w:rsidRDefault="00E81A3A" w:rsidP="00346483">
      <w:pPr>
        <w:pStyle w:val="BodyText"/>
        <w:spacing w:beforeLines="100" w:before="240" w:afterLines="50" w:after="120" w:line="240" w:lineRule="auto"/>
        <w:jc w:val="both"/>
        <w:rPr>
          <w:rFonts w:asciiTheme="minorHAnsi" w:eastAsia="KaiTi_GB2312" w:hAnsiTheme="minorHAnsi" w:cstheme="minorHAnsi"/>
          <w:b/>
          <w:color w:val="000000"/>
          <w:sz w:val="24"/>
          <w:szCs w:val="24"/>
          <w:lang w:eastAsia="zh-CN"/>
        </w:rPr>
      </w:pPr>
      <w:r w:rsidRPr="00346483">
        <w:rPr>
          <w:rFonts w:asciiTheme="minorHAnsi" w:eastAsia="KaiTi_GB2312" w:hAnsiTheme="minorHAnsi" w:cstheme="minorHAnsi"/>
          <w:b/>
          <w:color w:val="000000"/>
          <w:sz w:val="24"/>
          <w:szCs w:val="24"/>
          <w:lang w:eastAsia="zh-CN"/>
        </w:rPr>
        <w:t>Data Subjects</w:t>
      </w:r>
    </w:p>
    <w:p w14:paraId="73211E67" w14:textId="42C9A419" w:rsidR="00E81A3A" w:rsidRPr="00E81A3A" w:rsidRDefault="00E81A3A" w:rsidP="00346483">
      <w:pPr>
        <w:pStyle w:val="BodyText"/>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 xml:space="preserve">Unless provided otherwise by Data Exporter, transferred </w:t>
      </w:r>
      <w:r w:rsidR="00BF230C">
        <w:rPr>
          <w:rFonts w:asciiTheme="minorHAnsi" w:eastAsia="KaiTi_GB2312" w:hAnsiTheme="minorHAnsi" w:cstheme="minorHAnsi"/>
          <w:color w:val="000000"/>
          <w:sz w:val="24"/>
          <w:szCs w:val="24"/>
          <w:lang w:eastAsia="zh-CN"/>
        </w:rPr>
        <w:t>p</w:t>
      </w:r>
      <w:r w:rsidRPr="00E81A3A">
        <w:rPr>
          <w:rFonts w:asciiTheme="minorHAnsi" w:eastAsia="KaiTi_GB2312" w:hAnsiTheme="minorHAnsi" w:cstheme="minorHAnsi"/>
          <w:color w:val="000000"/>
          <w:sz w:val="24"/>
          <w:szCs w:val="24"/>
          <w:lang w:eastAsia="zh-CN"/>
        </w:rPr>
        <w:t>ersona</w:t>
      </w:r>
      <w:r w:rsidR="00BC51BB">
        <w:rPr>
          <w:rFonts w:asciiTheme="minorHAnsi" w:eastAsia="KaiTi_GB2312" w:hAnsiTheme="minorHAnsi" w:cstheme="minorHAnsi"/>
          <w:color w:val="000000"/>
          <w:sz w:val="24"/>
          <w:szCs w:val="24"/>
          <w:lang w:eastAsia="zh-CN"/>
        </w:rPr>
        <w:t xml:space="preserve">l </w:t>
      </w:r>
      <w:r w:rsidR="00BF230C">
        <w:rPr>
          <w:rFonts w:asciiTheme="minorHAnsi" w:eastAsia="KaiTi_GB2312" w:hAnsiTheme="minorHAnsi" w:cstheme="minorHAnsi"/>
          <w:color w:val="000000"/>
          <w:sz w:val="24"/>
          <w:szCs w:val="24"/>
          <w:lang w:eastAsia="zh-CN"/>
        </w:rPr>
        <w:t>d</w:t>
      </w:r>
      <w:r w:rsidR="00BC51BB">
        <w:rPr>
          <w:rFonts w:asciiTheme="minorHAnsi" w:eastAsia="KaiTi_GB2312" w:hAnsiTheme="minorHAnsi" w:cstheme="minorHAnsi"/>
          <w:color w:val="000000"/>
          <w:sz w:val="24"/>
          <w:szCs w:val="24"/>
          <w:lang w:eastAsia="zh-CN"/>
        </w:rPr>
        <w:t>ata relates to the following</w:t>
      </w:r>
      <w:r w:rsidR="00BC51BB">
        <w:rPr>
          <w:rFonts w:asciiTheme="minorHAnsi" w:eastAsia="KaiTi_GB2312" w:hAnsiTheme="minorHAnsi" w:cstheme="minorHAnsi" w:hint="eastAsia"/>
          <w:color w:val="000000"/>
          <w:sz w:val="24"/>
          <w:szCs w:val="24"/>
          <w:lang w:eastAsia="zh-CN"/>
        </w:rPr>
        <w:t xml:space="preserve"> </w:t>
      </w:r>
      <w:r w:rsidRPr="00E81A3A">
        <w:rPr>
          <w:rFonts w:asciiTheme="minorHAnsi" w:eastAsia="KaiTi_GB2312" w:hAnsiTheme="minorHAnsi" w:cstheme="minorHAnsi"/>
          <w:color w:val="000000"/>
          <w:sz w:val="24"/>
          <w:szCs w:val="24"/>
          <w:lang w:eastAsia="zh-CN"/>
        </w:rPr>
        <w:t xml:space="preserve">categories of </w:t>
      </w:r>
      <w:r w:rsidR="0078501F">
        <w:rPr>
          <w:rFonts w:asciiTheme="minorHAnsi" w:eastAsia="KaiTi_GB2312" w:hAnsiTheme="minorHAnsi" w:cstheme="minorHAnsi"/>
          <w:color w:val="000000"/>
          <w:sz w:val="24"/>
          <w:szCs w:val="24"/>
          <w:lang w:eastAsia="zh-CN"/>
        </w:rPr>
        <w:t>d</w:t>
      </w:r>
      <w:r w:rsidRPr="00E81A3A">
        <w:rPr>
          <w:rFonts w:asciiTheme="minorHAnsi" w:eastAsia="KaiTi_GB2312" w:hAnsiTheme="minorHAnsi" w:cstheme="minorHAnsi"/>
          <w:color w:val="000000"/>
          <w:sz w:val="24"/>
          <w:szCs w:val="24"/>
          <w:lang w:eastAsia="zh-CN"/>
        </w:rPr>
        <w:t xml:space="preserve">ata </w:t>
      </w:r>
      <w:r w:rsidR="0078501F">
        <w:rPr>
          <w:rFonts w:asciiTheme="minorHAnsi" w:eastAsia="KaiTi_GB2312" w:hAnsiTheme="minorHAnsi" w:cstheme="minorHAnsi"/>
          <w:color w:val="000000"/>
          <w:sz w:val="24"/>
          <w:szCs w:val="24"/>
          <w:lang w:eastAsia="zh-CN"/>
        </w:rPr>
        <w:t>s</w:t>
      </w:r>
      <w:r w:rsidRPr="00E81A3A">
        <w:rPr>
          <w:rFonts w:asciiTheme="minorHAnsi" w:eastAsia="KaiTi_GB2312" w:hAnsiTheme="minorHAnsi" w:cstheme="minorHAnsi"/>
          <w:color w:val="000000"/>
          <w:sz w:val="24"/>
          <w:szCs w:val="24"/>
          <w:lang w:eastAsia="zh-CN"/>
        </w:rPr>
        <w:t>ubjects: employees, contractors, business partn</w:t>
      </w:r>
      <w:r w:rsidR="00BC51BB">
        <w:rPr>
          <w:rFonts w:asciiTheme="minorHAnsi" w:eastAsia="KaiTi_GB2312" w:hAnsiTheme="minorHAnsi" w:cstheme="minorHAnsi"/>
          <w:color w:val="000000"/>
          <w:sz w:val="24"/>
          <w:szCs w:val="24"/>
          <w:lang w:eastAsia="zh-CN"/>
        </w:rPr>
        <w:t>ers or other individuals having</w:t>
      </w:r>
      <w:r w:rsidR="00BC51BB">
        <w:rPr>
          <w:rFonts w:asciiTheme="minorHAnsi" w:eastAsia="KaiTi_GB2312" w:hAnsiTheme="minorHAnsi" w:cstheme="minorHAnsi" w:hint="eastAsia"/>
          <w:color w:val="000000"/>
          <w:sz w:val="24"/>
          <w:szCs w:val="24"/>
          <w:lang w:eastAsia="zh-CN"/>
        </w:rPr>
        <w:t xml:space="preserve"> </w:t>
      </w:r>
      <w:r w:rsidR="0078501F">
        <w:rPr>
          <w:rFonts w:asciiTheme="minorHAnsi" w:eastAsia="KaiTi_GB2312" w:hAnsiTheme="minorHAnsi" w:cstheme="minorHAnsi"/>
          <w:color w:val="000000"/>
          <w:sz w:val="24"/>
          <w:szCs w:val="24"/>
          <w:lang w:eastAsia="zh-CN"/>
        </w:rPr>
        <w:t>p</w:t>
      </w:r>
      <w:r w:rsidRPr="00E81A3A">
        <w:rPr>
          <w:rFonts w:asciiTheme="minorHAnsi" w:eastAsia="KaiTi_GB2312" w:hAnsiTheme="minorHAnsi" w:cstheme="minorHAnsi"/>
          <w:color w:val="000000"/>
          <w:sz w:val="24"/>
          <w:szCs w:val="24"/>
          <w:lang w:eastAsia="zh-CN"/>
        </w:rPr>
        <w:t xml:space="preserve">ersonal </w:t>
      </w:r>
      <w:r w:rsidR="0078501F">
        <w:rPr>
          <w:rFonts w:asciiTheme="minorHAnsi" w:eastAsia="KaiTi_GB2312" w:hAnsiTheme="minorHAnsi" w:cstheme="minorHAnsi"/>
          <w:color w:val="000000"/>
          <w:sz w:val="24"/>
          <w:szCs w:val="24"/>
          <w:lang w:eastAsia="zh-CN"/>
        </w:rPr>
        <w:t>d</w:t>
      </w:r>
      <w:r w:rsidRPr="00E81A3A">
        <w:rPr>
          <w:rFonts w:asciiTheme="minorHAnsi" w:eastAsia="KaiTi_GB2312" w:hAnsiTheme="minorHAnsi" w:cstheme="minorHAnsi"/>
          <w:color w:val="000000"/>
          <w:sz w:val="24"/>
          <w:szCs w:val="24"/>
          <w:lang w:eastAsia="zh-CN"/>
        </w:rPr>
        <w:t>ata stored in Cloud Service.</w:t>
      </w:r>
    </w:p>
    <w:p w14:paraId="58985399" w14:textId="77777777" w:rsidR="00E81A3A" w:rsidRPr="00346483" w:rsidRDefault="00E81A3A" w:rsidP="00346483">
      <w:pPr>
        <w:pStyle w:val="BodyText"/>
        <w:spacing w:beforeLines="100" w:before="240" w:afterLines="50" w:after="120" w:line="240" w:lineRule="auto"/>
        <w:jc w:val="both"/>
        <w:rPr>
          <w:rFonts w:asciiTheme="minorHAnsi" w:eastAsia="KaiTi_GB2312" w:hAnsiTheme="minorHAnsi" w:cstheme="minorHAnsi"/>
          <w:b/>
          <w:color w:val="000000"/>
          <w:sz w:val="24"/>
          <w:szCs w:val="24"/>
          <w:lang w:eastAsia="zh-CN"/>
        </w:rPr>
      </w:pPr>
      <w:r w:rsidRPr="00346483">
        <w:rPr>
          <w:rFonts w:asciiTheme="minorHAnsi" w:eastAsia="KaiTi_GB2312" w:hAnsiTheme="minorHAnsi" w:cstheme="minorHAnsi"/>
          <w:b/>
          <w:color w:val="000000"/>
          <w:sz w:val="24"/>
          <w:szCs w:val="24"/>
          <w:lang w:eastAsia="zh-CN"/>
        </w:rPr>
        <w:t>Data Categories</w:t>
      </w:r>
    </w:p>
    <w:p w14:paraId="1812A0B0" w14:textId="001F1AE7" w:rsidR="00BC51BB" w:rsidRDefault="00E81A3A" w:rsidP="00346483">
      <w:pPr>
        <w:pStyle w:val="BodyText"/>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 xml:space="preserve">The transferred </w:t>
      </w:r>
      <w:r w:rsidR="0056462D">
        <w:rPr>
          <w:rFonts w:asciiTheme="minorHAnsi" w:eastAsia="KaiTi_GB2312" w:hAnsiTheme="minorHAnsi" w:cstheme="minorHAnsi"/>
          <w:color w:val="000000"/>
          <w:sz w:val="24"/>
          <w:szCs w:val="24"/>
          <w:lang w:eastAsia="zh-CN"/>
        </w:rPr>
        <w:t>p</w:t>
      </w:r>
      <w:r w:rsidRPr="00E81A3A">
        <w:rPr>
          <w:rFonts w:asciiTheme="minorHAnsi" w:eastAsia="KaiTi_GB2312" w:hAnsiTheme="minorHAnsi" w:cstheme="minorHAnsi"/>
          <w:color w:val="000000"/>
          <w:sz w:val="24"/>
          <w:szCs w:val="24"/>
          <w:lang w:eastAsia="zh-CN"/>
        </w:rPr>
        <w:t xml:space="preserve">ersonal </w:t>
      </w:r>
      <w:r w:rsidR="0056462D">
        <w:rPr>
          <w:rFonts w:asciiTheme="minorHAnsi" w:eastAsia="KaiTi_GB2312" w:hAnsiTheme="minorHAnsi" w:cstheme="minorHAnsi"/>
          <w:color w:val="000000"/>
          <w:sz w:val="24"/>
          <w:szCs w:val="24"/>
          <w:lang w:eastAsia="zh-CN"/>
        </w:rPr>
        <w:t>d</w:t>
      </w:r>
      <w:r w:rsidRPr="00E81A3A">
        <w:rPr>
          <w:rFonts w:asciiTheme="minorHAnsi" w:eastAsia="KaiTi_GB2312" w:hAnsiTheme="minorHAnsi" w:cstheme="minorHAnsi"/>
          <w:color w:val="000000"/>
          <w:sz w:val="24"/>
          <w:szCs w:val="24"/>
          <w:lang w:eastAsia="zh-CN"/>
        </w:rPr>
        <w:t>ata concerns the categories of data</w:t>
      </w:r>
      <w:r w:rsidR="0056462D">
        <w:rPr>
          <w:rFonts w:asciiTheme="minorHAnsi" w:eastAsia="KaiTi_GB2312" w:hAnsiTheme="minorHAnsi" w:cstheme="minorHAnsi"/>
          <w:color w:val="000000"/>
          <w:sz w:val="24"/>
          <w:szCs w:val="24"/>
          <w:lang w:eastAsia="zh-CN"/>
        </w:rPr>
        <w:t xml:space="preserve"> stated in section 1.5 of the Agreement.</w:t>
      </w:r>
    </w:p>
    <w:p w14:paraId="3B77E505" w14:textId="3D94FF4A" w:rsidR="00E81A3A" w:rsidRPr="00346483" w:rsidRDefault="00E81A3A" w:rsidP="00346483">
      <w:pPr>
        <w:pStyle w:val="BodyText"/>
        <w:spacing w:beforeLines="100" w:before="240" w:afterLines="50" w:after="120" w:line="240" w:lineRule="auto"/>
        <w:jc w:val="both"/>
        <w:rPr>
          <w:rFonts w:asciiTheme="minorHAnsi" w:eastAsia="KaiTi_GB2312" w:hAnsiTheme="minorHAnsi" w:cstheme="minorHAnsi"/>
          <w:b/>
          <w:color w:val="000000"/>
          <w:sz w:val="24"/>
          <w:szCs w:val="24"/>
          <w:lang w:eastAsia="zh-CN"/>
        </w:rPr>
      </w:pPr>
      <w:r w:rsidRPr="00346483">
        <w:rPr>
          <w:rFonts w:asciiTheme="minorHAnsi" w:eastAsia="KaiTi_GB2312" w:hAnsiTheme="minorHAnsi" w:cstheme="minorHAnsi"/>
          <w:b/>
          <w:color w:val="000000"/>
          <w:sz w:val="24"/>
          <w:szCs w:val="24"/>
          <w:lang w:eastAsia="zh-CN"/>
        </w:rPr>
        <w:t>Special Data Categories (if appropriate)</w:t>
      </w:r>
    </w:p>
    <w:p w14:paraId="05287363" w14:textId="0ED2B607" w:rsidR="00E81A3A" w:rsidRPr="00E81A3A" w:rsidRDefault="00E81A3A" w:rsidP="00346483">
      <w:pPr>
        <w:pStyle w:val="BodyText"/>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 xml:space="preserve">The transferred </w:t>
      </w:r>
      <w:r w:rsidR="00FA6D76">
        <w:rPr>
          <w:rFonts w:asciiTheme="minorHAnsi" w:eastAsia="KaiTi_GB2312" w:hAnsiTheme="minorHAnsi" w:cstheme="minorHAnsi"/>
          <w:color w:val="000000"/>
          <w:sz w:val="24"/>
          <w:szCs w:val="24"/>
          <w:lang w:eastAsia="zh-CN"/>
        </w:rPr>
        <w:t>p</w:t>
      </w:r>
      <w:r w:rsidRPr="00E81A3A">
        <w:rPr>
          <w:rFonts w:asciiTheme="minorHAnsi" w:eastAsia="KaiTi_GB2312" w:hAnsiTheme="minorHAnsi" w:cstheme="minorHAnsi"/>
          <w:color w:val="000000"/>
          <w:sz w:val="24"/>
          <w:szCs w:val="24"/>
          <w:lang w:eastAsia="zh-CN"/>
        </w:rPr>
        <w:t xml:space="preserve">ersonal </w:t>
      </w:r>
      <w:r w:rsidR="00FA6D76">
        <w:rPr>
          <w:rFonts w:asciiTheme="minorHAnsi" w:eastAsia="KaiTi_GB2312" w:hAnsiTheme="minorHAnsi" w:cstheme="minorHAnsi"/>
          <w:color w:val="000000"/>
          <w:sz w:val="24"/>
          <w:szCs w:val="24"/>
          <w:lang w:eastAsia="zh-CN"/>
        </w:rPr>
        <w:t>d</w:t>
      </w:r>
      <w:r w:rsidRPr="00E81A3A">
        <w:rPr>
          <w:rFonts w:asciiTheme="minorHAnsi" w:eastAsia="KaiTi_GB2312" w:hAnsiTheme="minorHAnsi" w:cstheme="minorHAnsi"/>
          <w:color w:val="000000"/>
          <w:sz w:val="24"/>
          <w:szCs w:val="24"/>
          <w:lang w:eastAsia="zh-CN"/>
        </w:rPr>
        <w:t>ata concerns the following special catego</w:t>
      </w:r>
      <w:r w:rsidR="00BC51BB">
        <w:rPr>
          <w:rFonts w:asciiTheme="minorHAnsi" w:eastAsia="KaiTi_GB2312" w:hAnsiTheme="minorHAnsi" w:cstheme="minorHAnsi"/>
          <w:color w:val="000000"/>
          <w:sz w:val="24"/>
          <w:szCs w:val="24"/>
          <w:lang w:eastAsia="zh-CN"/>
        </w:rPr>
        <w:t>ries of data: As set out in the</w:t>
      </w:r>
      <w:r w:rsidR="00BC51BB">
        <w:rPr>
          <w:rFonts w:asciiTheme="minorHAnsi" w:eastAsia="KaiTi_GB2312" w:hAnsiTheme="minorHAnsi" w:cstheme="minorHAnsi" w:hint="eastAsia"/>
          <w:color w:val="000000"/>
          <w:sz w:val="24"/>
          <w:szCs w:val="24"/>
          <w:lang w:eastAsia="zh-CN"/>
        </w:rPr>
        <w:t xml:space="preserve"> </w:t>
      </w:r>
      <w:r w:rsidR="00FA6D76">
        <w:rPr>
          <w:rFonts w:asciiTheme="minorHAnsi" w:eastAsia="KaiTi_GB2312" w:hAnsiTheme="minorHAnsi" w:cstheme="minorHAnsi"/>
          <w:color w:val="000000"/>
          <w:sz w:val="24"/>
          <w:szCs w:val="24"/>
          <w:lang w:eastAsia="zh-CN"/>
        </w:rPr>
        <w:t>Agreement</w:t>
      </w:r>
      <w:r w:rsidRPr="00E81A3A">
        <w:rPr>
          <w:rFonts w:asciiTheme="minorHAnsi" w:eastAsia="KaiTi_GB2312" w:hAnsiTheme="minorHAnsi" w:cstheme="minorHAnsi"/>
          <w:color w:val="000000"/>
          <w:sz w:val="24"/>
          <w:szCs w:val="24"/>
          <w:lang w:eastAsia="zh-CN"/>
        </w:rPr>
        <w:t xml:space="preserve"> if any.</w:t>
      </w:r>
    </w:p>
    <w:p w14:paraId="7BDF4D84" w14:textId="77777777" w:rsidR="00E81A3A" w:rsidRPr="00346483" w:rsidRDefault="00E81A3A" w:rsidP="00346483">
      <w:pPr>
        <w:pStyle w:val="BodyText"/>
        <w:spacing w:beforeLines="100" w:before="240" w:afterLines="50" w:after="120" w:line="240" w:lineRule="auto"/>
        <w:jc w:val="both"/>
        <w:rPr>
          <w:rFonts w:asciiTheme="minorHAnsi" w:eastAsia="KaiTi_GB2312" w:hAnsiTheme="minorHAnsi" w:cstheme="minorHAnsi"/>
          <w:b/>
          <w:color w:val="000000"/>
          <w:sz w:val="24"/>
          <w:szCs w:val="24"/>
          <w:lang w:eastAsia="zh-CN"/>
        </w:rPr>
      </w:pPr>
      <w:r w:rsidRPr="0040664C">
        <w:rPr>
          <w:rFonts w:asciiTheme="minorHAnsi" w:eastAsia="KaiTi_GB2312" w:hAnsiTheme="minorHAnsi" w:cstheme="minorHAnsi"/>
          <w:b/>
          <w:color w:val="000000"/>
          <w:sz w:val="24"/>
          <w:szCs w:val="24"/>
          <w:lang w:eastAsia="zh-CN"/>
        </w:rPr>
        <w:t>Processing Operations / Purposes</w:t>
      </w:r>
    </w:p>
    <w:p w14:paraId="74347F50" w14:textId="0B3432AE" w:rsidR="00BC51BB" w:rsidRDefault="00E81A3A" w:rsidP="00346483">
      <w:pPr>
        <w:pStyle w:val="BodyText"/>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 xml:space="preserve">The transferred </w:t>
      </w:r>
      <w:r w:rsidR="00FA6D76">
        <w:rPr>
          <w:rFonts w:asciiTheme="minorHAnsi" w:eastAsia="KaiTi_GB2312" w:hAnsiTheme="minorHAnsi" w:cstheme="minorHAnsi"/>
          <w:color w:val="000000"/>
          <w:sz w:val="24"/>
          <w:szCs w:val="24"/>
          <w:lang w:eastAsia="zh-CN"/>
        </w:rPr>
        <w:t>p</w:t>
      </w:r>
      <w:r w:rsidRPr="00E81A3A">
        <w:rPr>
          <w:rFonts w:asciiTheme="minorHAnsi" w:eastAsia="KaiTi_GB2312" w:hAnsiTheme="minorHAnsi" w:cstheme="minorHAnsi"/>
          <w:color w:val="000000"/>
          <w:sz w:val="24"/>
          <w:szCs w:val="24"/>
          <w:lang w:eastAsia="zh-CN"/>
        </w:rPr>
        <w:t xml:space="preserve">ersonal </w:t>
      </w:r>
      <w:r w:rsidR="00FA6D76">
        <w:rPr>
          <w:rFonts w:asciiTheme="minorHAnsi" w:eastAsia="KaiTi_GB2312" w:hAnsiTheme="minorHAnsi" w:cstheme="minorHAnsi"/>
          <w:color w:val="000000"/>
          <w:sz w:val="24"/>
          <w:szCs w:val="24"/>
          <w:lang w:eastAsia="zh-CN"/>
        </w:rPr>
        <w:t>d</w:t>
      </w:r>
      <w:r w:rsidRPr="00E81A3A">
        <w:rPr>
          <w:rFonts w:asciiTheme="minorHAnsi" w:eastAsia="KaiTi_GB2312" w:hAnsiTheme="minorHAnsi" w:cstheme="minorHAnsi"/>
          <w:color w:val="000000"/>
          <w:sz w:val="24"/>
          <w:szCs w:val="24"/>
          <w:lang w:eastAsia="zh-CN"/>
        </w:rPr>
        <w:t>ata is subject to the followi</w:t>
      </w:r>
      <w:r w:rsidR="00BC51BB">
        <w:rPr>
          <w:rFonts w:asciiTheme="minorHAnsi" w:eastAsia="KaiTi_GB2312" w:hAnsiTheme="minorHAnsi" w:cstheme="minorHAnsi"/>
          <w:color w:val="000000"/>
          <w:sz w:val="24"/>
          <w:szCs w:val="24"/>
          <w:lang w:eastAsia="zh-CN"/>
        </w:rPr>
        <w:t>ng basic processing activities:</w:t>
      </w:r>
    </w:p>
    <w:p w14:paraId="4818FD24" w14:textId="28354522" w:rsidR="00BC51BB" w:rsidRDefault="00E81A3A" w:rsidP="00346483">
      <w:pPr>
        <w:pStyle w:val="BodyText"/>
        <w:numPr>
          <w:ilvl w:val="0"/>
          <w:numId w:val="53"/>
        </w:numPr>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use of Personal Data to set up, operate, monitor and provide Cloud</w:t>
      </w:r>
      <w:r w:rsidR="00BC51BB">
        <w:rPr>
          <w:rFonts w:asciiTheme="minorHAnsi" w:eastAsia="KaiTi_GB2312" w:hAnsiTheme="minorHAnsi" w:cstheme="minorHAnsi"/>
          <w:color w:val="000000"/>
          <w:sz w:val="24"/>
          <w:szCs w:val="24"/>
          <w:lang w:eastAsia="zh-CN"/>
        </w:rPr>
        <w:t xml:space="preserve"> Service (including </w:t>
      </w:r>
      <w:r w:rsidR="005A67B0">
        <w:rPr>
          <w:rFonts w:asciiTheme="minorHAnsi" w:eastAsia="KaiTi_GB2312" w:hAnsiTheme="minorHAnsi" w:cstheme="minorHAnsi"/>
          <w:color w:val="000000"/>
          <w:sz w:val="24"/>
          <w:szCs w:val="24"/>
          <w:lang w:eastAsia="zh-CN"/>
        </w:rPr>
        <w:t>o</w:t>
      </w:r>
      <w:r w:rsidR="00BC51BB">
        <w:rPr>
          <w:rFonts w:asciiTheme="minorHAnsi" w:eastAsia="KaiTi_GB2312" w:hAnsiTheme="minorHAnsi" w:cstheme="minorHAnsi"/>
          <w:color w:val="000000"/>
          <w:sz w:val="24"/>
          <w:szCs w:val="24"/>
          <w:lang w:eastAsia="zh-CN"/>
        </w:rPr>
        <w:t>perational</w:t>
      </w:r>
      <w:r w:rsidR="00BC51BB">
        <w:rPr>
          <w:rFonts w:asciiTheme="minorHAnsi" w:eastAsia="KaiTi_GB2312" w:hAnsiTheme="minorHAnsi" w:cstheme="minorHAnsi" w:hint="eastAsia"/>
          <w:color w:val="000000"/>
          <w:sz w:val="24"/>
          <w:szCs w:val="24"/>
          <w:lang w:eastAsia="zh-CN"/>
        </w:rPr>
        <w:t xml:space="preserve"> </w:t>
      </w:r>
      <w:r w:rsidR="00BC51BB">
        <w:rPr>
          <w:rFonts w:asciiTheme="minorHAnsi" w:eastAsia="KaiTi_GB2312" w:hAnsiTheme="minorHAnsi" w:cstheme="minorHAnsi"/>
          <w:color w:val="000000"/>
          <w:sz w:val="24"/>
          <w:szCs w:val="24"/>
          <w:lang w:eastAsia="zh-CN"/>
        </w:rPr>
        <w:t xml:space="preserve">and </w:t>
      </w:r>
      <w:r w:rsidR="005A67B0">
        <w:rPr>
          <w:rFonts w:asciiTheme="minorHAnsi" w:eastAsia="KaiTi_GB2312" w:hAnsiTheme="minorHAnsi" w:cstheme="minorHAnsi"/>
          <w:color w:val="000000"/>
          <w:sz w:val="24"/>
          <w:szCs w:val="24"/>
          <w:lang w:eastAsia="zh-CN"/>
        </w:rPr>
        <w:t>t</w:t>
      </w:r>
      <w:r w:rsidR="00BC51BB">
        <w:rPr>
          <w:rFonts w:asciiTheme="minorHAnsi" w:eastAsia="KaiTi_GB2312" w:hAnsiTheme="minorHAnsi" w:cstheme="minorHAnsi"/>
          <w:color w:val="000000"/>
          <w:sz w:val="24"/>
          <w:szCs w:val="24"/>
          <w:lang w:eastAsia="zh-CN"/>
        </w:rPr>
        <w:t xml:space="preserve">echnical </w:t>
      </w:r>
      <w:r w:rsidR="005A67B0">
        <w:rPr>
          <w:rFonts w:asciiTheme="minorHAnsi" w:eastAsia="KaiTi_GB2312" w:hAnsiTheme="minorHAnsi" w:cstheme="minorHAnsi"/>
          <w:color w:val="000000"/>
          <w:sz w:val="24"/>
          <w:szCs w:val="24"/>
          <w:lang w:eastAsia="zh-CN"/>
        </w:rPr>
        <w:t>s</w:t>
      </w:r>
      <w:r w:rsidR="00BC51BB">
        <w:rPr>
          <w:rFonts w:asciiTheme="minorHAnsi" w:eastAsia="KaiTi_GB2312" w:hAnsiTheme="minorHAnsi" w:cstheme="minorHAnsi"/>
          <w:color w:val="000000"/>
          <w:sz w:val="24"/>
          <w:szCs w:val="24"/>
          <w:lang w:eastAsia="zh-CN"/>
        </w:rPr>
        <w:t>upport)</w:t>
      </w:r>
      <w:r w:rsidR="001A1639">
        <w:rPr>
          <w:rFonts w:asciiTheme="minorHAnsi" w:eastAsia="KaiTi_GB2312" w:hAnsiTheme="minorHAnsi" w:cstheme="minorHAnsi"/>
          <w:color w:val="000000"/>
          <w:sz w:val="24"/>
          <w:szCs w:val="24"/>
          <w:lang w:eastAsia="zh-CN"/>
        </w:rPr>
        <w:t>;</w:t>
      </w:r>
    </w:p>
    <w:p w14:paraId="3193E59F" w14:textId="032B4ACF" w:rsidR="00BC51BB" w:rsidRDefault="00E81A3A" w:rsidP="00346483">
      <w:pPr>
        <w:pStyle w:val="BodyText"/>
        <w:numPr>
          <w:ilvl w:val="0"/>
          <w:numId w:val="53"/>
        </w:numPr>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 xml:space="preserve">storage of </w:t>
      </w:r>
      <w:r w:rsidR="00A12707">
        <w:rPr>
          <w:rFonts w:asciiTheme="minorHAnsi" w:eastAsia="KaiTi_GB2312" w:hAnsiTheme="minorHAnsi" w:cstheme="minorHAnsi"/>
          <w:color w:val="000000"/>
          <w:sz w:val="24"/>
          <w:szCs w:val="24"/>
          <w:lang w:eastAsia="zh-CN"/>
        </w:rPr>
        <w:t>p</w:t>
      </w:r>
      <w:r w:rsidRPr="00E81A3A">
        <w:rPr>
          <w:rFonts w:asciiTheme="minorHAnsi" w:eastAsia="KaiTi_GB2312" w:hAnsiTheme="minorHAnsi" w:cstheme="minorHAnsi"/>
          <w:color w:val="000000"/>
          <w:sz w:val="24"/>
          <w:szCs w:val="24"/>
          <w:lang w:eastAsia="zh-CN"/>
        </w:rPr>
        <w:t xml:space="preserve">ersonal </w:t>
      </w:r>
      <w:r w:rsidR="00A12707">
        <w:rPr>
          <w:rFonts w:asciiTheme="minorHAnsi" w:eastAsia="KaiTi_GB2312" w:hAnsiTheme="minorHAnsi" w:cstheme="minorHAnsi"/>
          <w:color w:val="000000"/>
          <w:sz w:val="24"/>
          <w:szCs w:val="24"/>
          <w:lang w:eastAsia="zh-CN"/>
        </w:rPr>
        <w:t>d</w:t>
      </w:r>
      <w:r w:rsidRPr="00E81A3A">
        <w:rPr>
          <w:rFonts w:asciiTheme="minorHAnsi" w:eastAsia="KaiTi_GB2312" w:hAnsiTheme="minorHAnsi" w:cstheme="minorHAnsi"/>
          <w:color w:val="000000"/>
          <w:sz w:val="24"/>
          <w:szCs w:val="24"/>
          <w:lang w:eastAsia="zh-CN"/>
        </w:rPr>
        <w:t xml:space="preserve">ata in dedicated </w:t>
      </w:r>
      <w:r w:rsidR="00C468D6">
        <w:rPr>
          <w:rFonts w:asciiTheme="minorHAnsi" w:eastAsia="KaiTi_GB2312" w:hAnsiTheme="minorHAnsi" w:cstheme="minorHAnsi"/>
          <w:color w:val="000000"/>
          <w:sz w:val="24"/>
          <w:szCs w:val="24"/>
          <w:lang w:eastAsia="zh-CN"/>
        </w:rPr>
        <w:t>d</w:t>
      </w:r>
      <w:r w:rsidRPr="00E81A3A">
        <w:rPr>
          <w:rFonts w:asciiTheme="minorHAnsi" w:eastAsia="KaiTi_GB2312" w:hAnsiTheme="minorHAnsi" w:cstheme="minorHAnsi"/>
          <w:color w:val="000000"/>
          <w:sz w:val="24"/>
          <w:szCs w:val="24"/>
          <w:lang w:eastAsia="zh-CN"/>
        </w:rPr>
        <w:t xml:space="preserve">ata </w:t>
      </w:r>
      <w:r w:rsidR="00C468D6">
        <w:rPr>
          <w:rFonts w:asciiTheme="minorHAnsi" w:eastAsia="KaiTi_GB2312" w:hAnsiTheme="minorHAnsi" w:cstheme="minorHAnsi"/>
          <w:color w:val="000000"/>
          <w:sz w:val="24"/>
          <w:szCs w:val="24"/>
          <w:lang w:eastAsia="zh-CN"/>
        </w:rPr>
        <w:t>c</w:t>
      </w:r>
      <w:r w:rsidRPr="00E81A3A">
        <w:rPr>
          <w:rFonts w:asciiTheme="minorHAnsi" w:eastAsia="KaiTi_GB2312" w:hAnsiTheme="minorHAnsi" w:cstheme="minorHAnsi"/>
          <w:color w:val="000000"/>
          <w:sz w:val="24"/>
          <w:szCs w:val="24"/>
          <w:lang w:eastAsia="zh-CN"/>
        </w:rPr>
        <w:t>enters (mult</w:t>
      </w:r>
      <w:r w:rsidR="00BC51BB">
        <w:rPr>
          <w:rFonts w:asciiTheme="minorHAnsi" w:eastAsia="KaiTi_GB2312" w:hAnsiTheme="minorHAnsi" w:cstheme="minorHAnsi"/>
          <w:color w:val="000000"/>
          <w:sz w:val="24"/>
          <w:szCs w:val="24"/>
          <w:lang w:eastAsia="zh-CN"/>
        </w:rPr>
        <w:t>i-tenant architecture)</w:t>
      </w:r>
      <w:r w:rsidR="001A1639">
        <w:rPr>
          <w:rFonts w:asciiTheme="minorHAnsi" w:eastAsia="KaiTi_GB2312" w:hAnsiTheme="minorHAnsi" w:cstheme="minorHAnsi"/>
          <w:color w:val="000000"/>
          <w:sz w:val="24"/>
          <w:szCs w:val="24"/>
          <w:lang w:eastAsia="zh-CN"/>
        </w:rPr>
        <w:t>;</w:t>
      </w:r>
    </w:p>
    <w:p w14:paraId="7E0CAA33" w14:textId="2EE19E6C" w:rsidR="00BC51BB" w:rsidRDefault="00E81A3A" w:rsidP="00346483">
      <w:pPr>
        <w:pStyle w:val="BodyText"/>
        <w:numPr>
          <w:ilvl w:val="0"/>
          <w:numId w:val="53"/>
        </w:numPr>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upload any fixes or upgrades to Cloud Service</w:t>
      </w:r>
      <w:r w:rsidR="001A1639">
        <w:rPr>
          <w:rFonts w:asciiTheme="minorHAnsi" w:eastAsia="KaiTi_GB2312" w:hAnsiTheme="minorHAnsi" w:cstheme="minorHAnsi"/>
          <w:color w:val="000000"/>
          <w:sz w:val="24"/>
          <w:szCs w:val="24"/>
          <w:lang w:eastAsia="zh-CN"/>
        </w:rPr>
        <w:t>;</w:t>
      </w:r>
    </w:p>
    <w:p w14:paraId="626F1ED7" w14:textId="05FC7D3F" w:rsidR="00BC51BB" w:rsidRDefault="00BC51BB" w:rsidP="00346483">
      <w:pPr>
        <w:pStyle w:val="BodyText"/>
        <w:numPr>
          <w:ilvl w:val="0"/>
          <w:numId w:val="53"/>
        </w:numPr>
        <w:spacing w:beforeLines="50" w:before="120" w:afterLines="50" w:after="120" w:line="240" w:lineRule="auto"/>
        <w:jc w:val="both"/>
        <w:rPr>
          <w:rFonts w:asciiTheme="minorHAnsi" w:eastAsia="KaiTi_GB2312" w:hAnsiTheme="minorHAnsi" w:cstheme="minorHAnsi"/>
          <w:color w:val="000000"/>
          <w:sz w:val="24"/>
          <w:szCs w:val="24"/>
          <w:lang w:eastAsia="zh-CN"/>
        </w:rPr>
      </w:pPr>
      <w:r>
        <w:rPr>
          <w:rFonts w:asciiTheme="minorHAnsi" w:eastAsia="KaiTi_GB2312" w:hAnsiTheme="minorHAnsi" w:cstheme="minorHAnsi"/>
          <w:color w:val="000000"/>
          <w:sz w:val="24"/>
          <w:szCs w:val="24"/>
          <w:lang w:eastAsia="zh-CN"/>
        </w:rPr>
        <w:t xml:space="preserve">back up of </w:t>
      </w:r>
      <w:r w:rsidR="00A12707">
        <w:rPr>
          <w:rFonts w:asciiTheme="minorHAnsi" w:eastAsia="KaiTi_GB2312" w:hAnsiTheme="minorHAnsi" w:cstheme="minorHAnsi"/>
          <w:color w:val="000000"/>
          <w:sz w:val="24"/>
          <w:szCs w:val="24"/>
          <w:lang w:eastAsia="zh-CN"/>
        </w:rPr>
        <w:t>p</w:t>
      </w:r>
      <w:r>
        <w:rPr>
          <w:rFonts w:asciiTheme="minorHAnsi" w:eastAsia="KaiTi_GB2312" w:hAnsiTheme="minorHAnsi" w:cstheme="minorHAnsi"/>
          <w:color w:val="000000"/>
          <w:sz w:val="24"/>
          <w:szCs w:val="24"/>
          <w:lang w:eastAsia="zh-CN"/>
        </w:rPr>
        <w:t xml:space="preserve">ersonal </w:t>
      </w:r>
      <w:r w:rsidR="00A12707">
        <w:rPr>
          <w:rFonts w:asciiTheme="minorHAnsi" w:eastAsia="KaiTi_GB2312" w:hAnsiTheme="minorHAnsi" w:cstheme="minorHAnsi"/>
          <w:color w:val="000000"/>
          <w:sz w:val="24"/>
          <w:szCs w:val="24"/>
          <w:lang w:eastAsia="zh-CN"/>
        </w:rPr>
        <w:t>d</w:t>
      </w:r>
      <w:r>
        <w:rPr>
          <w:rFonts w:asciiTheme="minorHAnsi" w:eastAsia="KaiTi_GB2312" w:hAnsiTheme="minorHAnsi" w:cstheme="minorHAnsi"/>
          <w:color w:val="000000"/>
          <w:sz w:val="24"/>
          <w:szCs w:val="24"/>
          <w:lang w:eastAsia="zh-CN"/>
        </w:rPr>
        <w:t>ata</w:t>
      </w:r>
      <w:r w:rsidR="001A1639">
        <w:rPr>
          <w:rFonts w:asciiTheme="minorHAnsi" w:eastAsia="KaiTi_GB2312" w:hAnsiTheme="minorHAnsi" w:cstheme="minorHAnsi"/>
          <w:color w:val="000000"/>
          <w:sz w:val="24"/>
          <w:szCs w:val="24"/>
          <w:lang w:eastAsia="zh-CN"/>
        </w:rPr>
        <w:t>;</w:t>
      </w:r>
    </w:p>
    <w:p w14:paraId="23EC1C6A" w14:textId="19BA3DD2" w:rsidR="00BC51BB" w:rsidRDefault="00E81A3A" w:rsidP="00346483">
      <w:pPr>
        <w:pStyle w:val="BodyText"/>
        <w:numPr>
          <w:ilvl w:val="0"/>
          <w:numId w:val="53"/>
        </w:numPr>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 xml:space="preserve">computer processing of </w:t>
      </w:r>
      <w:r w:rsidR="001A1639">
        <w:rPr>
          <w:rFonts w:asciiTheme="minorHAnsi" w:eastAsia="KaiTi_GB2312" w:hAnsiTheme="minorHAnsi" w:cstheme="minorHAnsi"/>
          <w:color w:val="000000"/>
          <w:sz w:val="24"/>
          <w:szCs w:val="24"/>
          <w:lang w:eastAsia="zh-CN"/>
        </w:rPr>
        <w:t>p</w:t>
      </w:r>
      <w:r w:rsidRPr="00E81A3A">
        <w:rPr>
          <w:rFonts w:asciiTheme="minorHAnsi" w:eastAsia="KaiTi_GB2312" w:hAnsiTheme="minorHAnsi" w:cstheme="minorHAnsi"/>
          <w:color w:val="000000"/>
          <w:sz w:val="24"/>
          <w:szCs w:val="24"/>
          <w:lang w:eastAsia="zh-CN"/>
        </w:rPr>
        <w:t xml:space="preserve">ersonal </w:t>
      </w:r>
      <w:r w:rsidR="001A1639">
        <w:rPr>
          <w:rFonts w:asciiTheme="minorHAnsi" w:eastAsia="KaiTi_GB2312" w:hAnsiTheme="minorHAnsi" w:cstheme="minorHAnsi"/>
          <w:color w:val="000000"/>
          <w:sz w:val="24"/>
          <w:szCs w:val="24"/>
          <w:lang w:eastAsia="zh-CN"/>
        </w:rPr>
        <w:t>d</w:t>
      </w:r>
      <w:r w:rsidRPr="00E81A3A">
        <w:rPr>
          <w:rFonts w:asciiTheme="minorHAnsi" w:eastAsia="KaiTi_GB2312" w:hAnsiTheme="minorHAnsi" w:cstheme="minorHAnsi"/>
          <w:color w:val="000000"/>
          <w:sz w:val="24"/>
          <w:szCs w:val="24"/>
          <w:lang w:eastAsia="zh-CN"/>
        </w:rPr>
        <w:t>ata, including data transmissi</w:t>
      </w:r>
      <w:r w:rsidR="00BC51BB">
        <w:rPr>
          <w:rFonts w:asciiTheme="minorHAnsi" w:eastAsia="KaiTi_GB2312" w:hAnsiTheme="minorHAnsi" w:cstheme="minorHAnsi"/>
          <w:color w:val="000000"/>
          <w:sz w:val="24"/>
          <w:szCs w:val="24"/>
          <w:lang w:eastAsia="zh-CN"/>
        </w:rPr>
        <w:t>on, data retrieval, data access</w:t>
      </w:r>
      <w:r w:rsidR="001A1639">
        <w:rPr>
          <w:rFonts w:asciiTheme="minorHAnsi" w:eastAsia="KaiTi_GB2312" w:hAnsiTheme="minorHAnsi" w:cstheme="minorHAnsi"/>
          <w:color w:val="000000"/>
          <w:sz w:val="24"/>
          <w:szCs w:val="24"/>
          <w:lang w:eastAsia="zh-CN"/>
        </w:rPr>
        <w:t>;</w:t>
      </w:r>
    </w:p>
    <w:p w14:paraId="2E7A6632" w14:textId="42588125" w:rsidR="00BC51BB" w:rsidRDefault="00E81A3A" w:rsidP="00346483">
      <w:pPr>
        <w:pStyle w:val="BodyText"/>
        <w:numPr>
          <w:ilvl w:val="0"/>
          <w:numId w:val="53"/>
        </w:numPr>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 xml:space="preserve">network access </w:t>
      </w:r>
      <w:r w:rsidR="00BC51BB">
        <w:rPr>
          <w:rFonts w:asciiTheme="minorHAnsi" w:eastAsia="KaiTi_GB2312" w:hAnsiTheme="minorHAnsi" w:cstheme="minorHAnsi"/>
          <w:color w:val="000000"/>
          <w:sz w:val="24"/>
          <w:szCs w:val="24"/>
          <w:lang w:eastAsia="zh-CN"/>
        </w:rPr>
        <w:t xml:space="preserve">to allow </w:t>
      </w:r>
      <w:r w:rsidR="001A1639">
        <w:rPr>
          <w:rFonts w:asciiTheme="minorHAnsi" w:eastAsia="KaiTi_GB2312" w:hAnsiTheme="minorHAnsi" w:cstheme="minorHAnsi"/>
          <w:color w:val="000000"/>
          <w:sz w:val="24"/>
          <w:szCs w:val="24"/>
          <w:lang w:eastAsia="zh-CN"/>
        </w:rPr>
        <w:t>p</w:t>
      </w:r>
      <w:r w:rsidR="00BC51BB">
        <w:rPr>
          <w:rFonts w:asciiTheme="minorHAnsi" w:eastAsia="KaiTi_GB2312" w:hAnsiTheme="minorHAnsi" w:cstheme="minorHAnsi"/>
          <w:color w:val="000000"/>
          <w:sz w:val="24"/>
          <w:szCs w:val="24"/>
          <w:lang w:eastAsia="zh-CN"/>
        </w:rPr>
        <w:t xml:space="preserve">ersonal </w:t>
      </w:r>
      <w:r w:rsidR="001A1639">
        <w:rPr>
          <w:rFonts w:asciiTheme="minorHAnsi" w:eastAsia="KaiTi_GB2312" w:hAnsiTheme="minorHAnsi" w:cstheme="minorHAnsi"/>
          <w:color w:val="000000"/>
          <w:sz w:val="24"/>
          <w:szCs w:val="24"/>
          <w:lang w:eastAsia="zh-CN"/>
        </w:rPr>
        <w:t>d</w:t>
      </w:r>
      <w:r w:rsidR="00BC51BB">
        <w:rPr>
          <w:rFonts w:asciiTheme="minorHAnsi" w:eastAsia="KaiTi_GB2312" w:hAnsiTheme="minorHAnsi" w:cstheme="minorHAnsi"/>
          <w:color w:val="000000"/>
          <w:sz w:val="24"/>
          <w:szCs w:val="24"/>
          <w:lang w:eastAsia="zh-CN"/>
        </w:rPr>
        <w:t>ata transfer</w:t>
      </w:r>
      <w:r w:rsidR="001A1639">
        <w:rPr>
          <w:rFonts w:asciiTheme="minorHAnsi" w:eastAsia="KaiTi_GB2312" w:hAnsiTheme="minorHAnsi" w:cstheme="minorHAnsi"/>
          <w:color w:val="000000"/>
          <w:sz w:val="24"/>
          <w:szCs w:val="24"/>
          <w:lang w:eastAsia="zh-CN"/>
        </w:rPr>
        <w:t>;</w:t>
      </w:r>
    </w:p>
    <w:p w14:paraId="1F767EF2" w14:textId="128FB75F" w:rsidR="00E81A3A" w:rsidRPr="00346483" w:rsidRDefault="00E81A3A" w:rsidP="00346483">
      <w:pPr>
        <w:pStyle w:val="BodyText"/>
        <w:numPr>
          <w:ilvl w:val="0"/>
          <w:numId w:val="53"/>
        </w:numPr>
        <w:spacing w:beforeLines="50" w:before="120" w:afterLines="50" w:after="120" w:line="240" w:lineRule="auto"/>
        <w:jc w:val="both"/>
        <w:rPr>
          <w:rFonts w:asciiTheme="minorHAnsi" w:eastAsia="KaiTi_GB2312" w:hAnsiTheme="minorHAnsi" w:cstheme="minorHAnsi"/>
          <w:color w:val="000000"/>
          <w:sz w:val="24"/>
          <w:szCs w:val="24"/>
          <w:lang w:eastAsia="zh-CN"/>
        </w:rPr>
      </w:pPr>
      <w:r w:rsidRPr="00E81A3A">
        <w:rPr>
          <w:rFonts w:asciiTheme="minorHAnsi" w:eastAsia="KaiTi_GB2312" w:hAnsiTheme="minorHAnsi" w:cstheme="minorHAnsi"/>
          <w:color w:val="000000"/>
          <w:sz w:val="24"/>
          <w:szCs w:val="24"/>
          <w:lang w:eastAsia="zh-CN"/>
        </w:rPr>
        <w:t>execution of instructions of Customer in accordance with the Agreement.</w:t>
      </w:r>
    </w:p>
    <w:p w14:paraId="030FD690" w14:textId="77777777" w:rsidR="00076217" w:rsidRPr="00346483" w:rsidRDefault="00076217" w:rsidP="00346483">
      <w:pPr>
        <w:pStyle w:val="BodyText"/>
        <w:spacing w:beforeLines="50" w:before="120" w:afterLines="50" w:after="120" w:line="240" w:lineRule="auto"/>
        <w:jc w:val="both"/>
        <w:rPr>
          <w:rFonts w:asciiTheme="minorHAnsi" w:eastAsia="KaiTi_GB2312" w:hAnsiTheme="minorHAnsi" w:cstheme="minorHAnsi"/>
          <w:color w:val="000000"/>
          <w:sz w:val="24"/>
          <w:szCs w:val="24"/>
          <w:lang w:eastAsia="zh-CN"/>
        </w:rPr>
        <w:sectPr w:rsidR="00076217" w:rsidRPr="00346483" w:rsidSect="00170D7E">
          <w:pgSz w:w="11907" w:h="16839"/>
          <w:pgMar w:top="1440" w:right="1080" w:bottom="1440" w:left="1080" w:header="864" w:footer="567" w:gutter="0"/>
          <w:cols w:space="708"/>
          <w:docGrid w:linePitch="360"/>
        </w:sectPr>
      </w:pPr>
    </w:p>
    <w:p w14:paraId="654EECB7" w14:textId="4DDE7919" w:rsidR="00BB5144" w:rsidRDefault="00D4570B" w:rsidP="00BB5144">
      <w:pPr>
        <w:pStyle w:val="BodyText"/>
        <w:spacing w:beforeLines="50" w:before="120" w:after="0" w:line="240" w:lineRule="auto"/>
        <w:jc w:val="center"/>
        <w:rPr>
          <w:rFonts w:asciiTheme="minorHAnsi" w:eastAsia="KaiTi_GB2312" w:hAnsiTheme="minorHAnsi" w:cstheme="minorHAnsi"/>
          <w:b/>
          <w:color w:val="000000"/>
          <w:sz w:val="24"/>
          <w:szCs w:val="24"/>
          <w:u w:val="single"/>
          <w:lang w:eastAsia="zh-CN"/>
        </w:rPr>
      </w:pPr>
      <w:r>
        <w:rPr>
          <w:rFonts w:asciiTheme="minorHAnsi" w:eastAsia="KaiTi_GB2312" w:hAnsiTheme="minorHAnsi" w:cstheme="minorHAnsi"/>
          <w:b/>
          <w:color w:val="000000"/>
          <w:sz w:val="24"/>
          <w:szCs w:val="24"/>
          <w:u w:val="single"/>
          <w:lang w:eastAsia="zh-CN"/>
        </w:rPr>
        <w:lastRenderedPageBreak/>
        <w:t>A</w:t>
      </w:r>
      <w:r>
        <w:rPr>
          <w:rFonts w:asciiTheme="minorHAnsi" w:eastAsia="KaiTi_GB2312" w:hAnsiTheme="minorHAnsi" w:cstheme="minorHAnsi" w:hint="eastAsia"/>
          <w:b/>
          <w:color w:val="000000"/>
          <w:sz w:val="24"/>
          <w:szCs w:val="24"/>
          <w:u w:val="single"/>
          <w:lang w:eastAsia="zh-CN"/>
        </w:rPr>
        <w:t>pp</w:t>
      </w:r>
      <w:r>
        <w:rPr>
          <w:rFonts w:asciiTheme="minorHAnsi" w:eastAsia="KaiTi_GB2312" w:hAnsiTheme="minorHAnsi" w:cstheme="minorHAnsi"/>
          <w:b/>
          <w:color w:val="000000"/>
          <w:sz w:val="24"/>
          <w:szCs w:val="24"/>
          <w:u w:val="single"/>
          <w:lang w:eastAsia="zh-CN"/>
        </w:rPr>
        <w:t xml:space="preserve">endix III </w:t>
      </w:r>
      <w:r w:rsidR="00DE5A4A">
        <w:rPr>
          <w:rFonts w:asciiTheme="minorHAnsi" w:eastAsia="KaiTi_GB2312" w:hAnsiTheme="minorHAnsi" w:cstheme="minorHAnsi"/>
          <w:b/>
          <w:color w:val="000000"/>
          <w:sz w:val="24"/>
          <w:szCs w:val="24"/>
          <w:u w:val="single"/>
          <w:lang w:eastAsia="zh-CN"/>
        </w:rPr>
        <w:t>STANDARD CONTRACTUAL CLAUSES (PROCESSORS)</w:t>
      </w:r>
    </w:p>
    <w:p w14:paraId="54E3779E" w14:textId="77777777" w:rsidR="00935787" w:rsidRDefault="00935787" w:rsidP="00346483">
      <w:pPr>
        <w:pStyle w:val="BodyText"/>
        <w:spacing w:after="0"/>
        <w:jc w:val="both"/>
        <w:rPr>
          <w:rFonts w:asciiTheme="minorHAnsi" w:eastAsia="KaiTi_GB2312" w:hAnsiTheme="minorHAnsi" w:cstheme="minorHAnsi"/>
          <w:b/>
          <w:color w:val="000000"/>
          <w:sz w:val="24"/>
          <w:szCs w:val="24"/>
          <w:u w:val="single"/>
          <w:lang w:eastAsia="zh-CN"/>
        </w:rPr>
      </w:pPr>
    </w:p>
    <w:p w14:paraId="1C198164" w14:textId="09505F0D" w:rsidR="009A71E0" w:rsidRDefault="00385E46" w:rsidP="003A02BF">
      <w:pPr>
        <w:pStyle w:val="BodyText"/>
        <w:spacing w:afterLines="100" w:after="240"/>
        <w:jc w:val="both"/>
        <w:rPr>
          <w:rFonts w:asciiTheme="minorHAnsi" w:eastAsia="KaiTi_GB2312" w:hAnsiTheme="minorHAnsi" w:cstheme="minorHAnsi"/>
          <w:sz w:val="24"/>
          <w:szCs w:val="24"/>
          <w:lang w:eastAsia="zh-CN"/>
        </w:rPr>
      </w:pPr>
      <w:r w:rsidRPr="00385E46">
        <w:rPr>
          <w:rFonts w:asciiTheme="minorHAnsi" w:eastAsia="KaiTi_GB2312" w:hAnsiTheme="minorHAnsi" w:cstheme="minorHAnsi"/>
          <w:sz w:val="24"/>
          <w:szCs w:val="24"/>
          <w:lang w:eastAsia="zh-CN"/>
        </w:rPr>
        <w:t xml:space="preserve">For the purposes of </w:t>
      </w:r>
      <w:r w:rsidR="00B940C5">
        <w:rPr>
          <w:rFonts w:asciiTheme="minorHAnsi" w:eastAsia="KaiTi_GB2312" w:hAnsiTheme="minorHAnsi" w:cstheme="minorHAnsi" w:hint="eastAsia"/>
          <w:sz w:val="24"/>
          <w:szCs w:val="24"/>
          <w:lang w:eastAsia="zh-CN"/>
        </w:rPr>
        <w:t>art</w:t>
      </w:r>
      <w:r w:rsidR="00B940C5">
        <w:rPr>
          <w:rFonts w:asciiTheme="minorHAnsi" w:eastAsia="KaiTi_GB2312" w:hAnsiTheme="minorHAnsi" w:cstheme="minorHAnsi"/>
          <w:sz w:val="24"/>
          <w:szCs w:val="24"/>
          <w:lang w:eastAsia="zh-CN"/>
        </w:rPr>
        <w:t>. 46 (2) the GDPR</w:t>
      </w:r>
      <w:r w:rsidRPr="00385E46">
        <w:rPr>
          <w:rFonts w:asciiTheme="minorHAnsi" w:eastAsia="KaiTi_GB2312" w:hAnsiTheme="minorHAnsi" w:cstheme="minorHAnsi"/>
          <w:sz w:val="24"/>
          <w:szCs w:val="24"/>
          <w:lang w:eastAsia="zh-CN"/>
        </w:rPr>
        <w:t xml:space="preserve"> for the transfer of personal data to </w:t>
      </w:r>
      <w:r>
        <w:rPr>
          <w:rFonts w:asciiTheme="minorHAnsi" w:eastAsia="KaiTi_GB2312" w:hAnsiTheme="minorHAnsi" w:cstheme="minorHAnsi"/>
          <w:sz w:val="24"/>
          <w:szCs w:val="24"/>
          <w:lang w:eastAsia="zh-CN"/>
        </w:rPr>
        <w:t>processors established in third</w:t>
      </w:r>
      <w:r>
        <w:rPr>
          <w:rFonts w:asciiTheme="minorHAnsi" w:eastAsia="KaiTi_GB2312" w:hAnsiTheme="minorHAnsi" w:cstheme="minorHAnsi" w:hint="eastAsia"/>
          <w:sz w:val="24"/>
          <w:szCs w:val="24"/>
          <w:lang w:eastAsia="zh-CN"/>
        </w:rPr>
        <w:t xml:space="preserve"> </w:t>
      </w:r>
      <w:r w:rsidRPr="00385E46">
        <w:rPr>
          <w:rFonts w:asciiTheme="minorHAnsi" w:eastAsia="KaiTi_GB2312" w:hAnsiTheme="minorHAnsi" w:cstheme="minorHAnsi"/>
          <w:sz w:val="24"/>
          <w:szCs w:val="24"/>
          <w:lang w:eastAsia="zh-CN"/>
        </w:rPr>
        <w:t>countries which do not ensure an adequate level of data protection</w:t>
      </w:r>
    </w:p>
    <w:p w14:paraId="6B5B24DA" w14:textId="77777777" w:rsidR="003A02BF" w:rsidRDefault="003A02BF" w:rsidP="003A02BF">
      <w:pPr>
        <w:pStyle w:val="BodyText"/>
        <w:spacing w:afterLines="100" w:after="240"/>
        <w:jc w:val="both"/>
        <w:rPr>
          <w:rFonts w:asciiTheme="minorHAnsi" w:eastAsia="KaiTi_GB2312" w:hAnsiTheme="minorHAnsi" w:cstheme="minorHAnsi"/>
          <w:sz w:val="24"/>
          <w:szCs w:val="24"/>
          <w:lang w:eastAsia="zh-CN"/>
        </w:rPr>
      </w:pPr>
    </w:p>
    <w:p w14:paraId="76EDCC8F" w14:textId="599B5489" w:rsidR="00940B81" w:rsidRDefault="00940B81" w:rsidP="00346483">
      <w:pPr>
        <w:pStyle w:val="BodyText"/>
        <w:spacing w:after="0"/>
        <w:jc w:val="center"/>
        <w:rPr>
          <w:rFonts w:asciiTheme="minorHAnsi" w:eastAsia="KaiTi_GB2312" w:hAnsiTheme="minorHAnsi" w:cstheme="minorHAnsi"/>
          <w:b/>
          <w:sz w:val="24"/>
          <w:szCs w:val="24"/>
          <w:lang w:eastAsia="zh-CN"/>
        </w:rPr>
      </w:pPr>
      <w:r w:rsidRPr="00EC45E1">
        <w:rPr>
          <w:rFonts w:asciiTheme="minorHAnsi" w:eastAsia="KaiTi_GB2312" w:hAnsiTheme="minorHAnsi" w:cstheme="minorHAnsi" w:hint="eastAsia"/>
          <w:b/>
          <w:sz w:val="24"/>
          <w:szCs w:val="24"/>
          <w:lang w:eastAsia="zh-CN"/>
        </w:rPr>
        <w:t>C</w:t>
      </w:r>
      <w:r w:rsidR="00B33566">
        <w:rPr>
          <w:rFonts w:asciiTheme="minorHAnsi" w:eastAsia="KaiTi_GB2312" w:hAnsiTheme="minorHAnsi" w:cstheme="minorHAnsi"/>
          <w:b/>
          <w:sz w:val="24"/>
          <w:szCs w:val="24"/>
          <w:lang w:eastAsia="zh-CN"/>
        </w:rPr>
        <w:t>ustomer</w:t>
      </w:r>
    </w:p>
    <w:p w14:paraId="29478719" w14:textId="394AFDDF" w:rsidR="00940B81" w:rsidRDefault="00935787" w:rsidP="00346483">
      <w:pPr>
        <w:pStyle w:val="BodyText"/>
        <w:spacing w:after="0"/>
        <w:jc w:val="center"/>
        <w:rPr>
          <w:rFonts w:asciiTheme="minorHAnsi" w:eastAsia="KaiTi_GB2312" w:hAnsiTheme="minorHAnsi" w:cstheme="minorHAnsi"/>
          <w:sz w:val="24"/>
          <w:szCs w:val="24"/>
          <w:lang w:eastAsia="zh-CN"/>
        </w:rPr>
      </w:pPr>
      <w:r>
        <w:rPr>
          <w:rFonts w:asciiTheme="minorHAnsi" w:eastAsia="KaiTi_GB2312" w:hAnsiTheme="minorHAnsi" w:cstheme="minorHAnsi" w:hint="eastAsia"/>
          <w:sz w:val="24"/>
          <w:szCs w:val="24"/>
          <w:lang w:eastAsia="zh-CN"/>
        </w:rPr>
        <w:t xml:space="preserve"> </w:t>
      </w:r>
      <w:r w:rsidR="00940B81">
        <w:rPr>
          <w:rFonts w:asciiTheme="minorHAnsi" w:eastAsia="KaiTi_GB2312" w:hAnsiTheme="minorHAnsi" w:cstheme="minorHAnsi" w:hint="eastAsia"/>
          <w:sz w:val="24"/>
          <w:szCs w:val="24"/>
          <w:lang w:eastAsia="zh-CN"/>
        </w:rPr>
        <w:t>(</w:t>
      </w:r>
      <w:r w:rsidR="005F3A70">
        <w:rPr>
          <w:rFonts w:asciiTheme="minorHAnsi" w:eastAsia="KaiTi_GB2312" w:hAnsiTheme="minorHAnsi" w:cstheme="minorHAnsi" w:hint="eastAsia"/>
          <w:sz w:val="24"/>
          <w:szCs w:val="24"/>
          <w:lang w:eastAsia="zh-CN"/>
        </w:rPr>
        <w:t>in</w:t>
      </w:r>
      <w:r w:rsidR="005F3A70">
        <w:rPr>
          <w:rFonts w:asciiTheme="minorHAnsi" w:eastAsia="KaiTi_GB2312" w:hAnsiTheme="minorHAnsi" w:cstheme="minorHAnsi"/>
          <w:sz w:val="24"/>
          <w:szCs w:val="24"/>
          <w:lang w:eastAsia="zh-CN"/>
        </w:rPr>
        <w:t xml:space="preserve"> the Clauses hereinafter referred to as </w:t>
      </w:r>
      <w:r w:rsidR="00EC45E1">
        <w:rPr>
          <w:rFonts w:asciiTheme="minorHAnsi" w:eastAsia="KaiTi_GB2312" w:hAnsiTheme="minorHAnsi" w:cstheme="minorHAnsi"/>
          <w:sz w:val="24"/>
          <w:szCs w:val="24"/>
          <w:lang w:eastAsia="zh-CN"/>
        </w:rPr>
        <w:t>“</w:t>
      </w:r>
      <w:r w:rsidR="00EC45E1" w:rsidRPr="00EC45E1">
        <w:rPr>
          <w:rFonts w:asciiTheme="minorHAnsi" w:eastAsia="KaiTi_GB2312" w:hAnsiTheme="minorHAnsi" w:cstheme="minorHAnsi"/>
          <w:b/>
          <w:sz w:val="24"/>
          <w:szCs w:val="24"/>
          <w:lang w:eastAsia="zh-CN"/>
        </w:rPr>
        <w:t>Data Exporter</w:t>
      </w:r>
      <w:r w:rsidR="00EC45E1">
        <w:rPr>
          <w:rFonts w:asciiTheme="minorHAnsi" w:eastAsia="KaiTi_GB2312" w:hAnsiTheme="minorHAnsi" w:cstheme="minorHAnsi"/>
          <w:sz w:val="24"/>
          <w:szCs w:val="24"/>
          <w:lang w:eastAsia="zh-CN"/>
        </w:rPr>
        <w:t>”</w:t>
      </w:r>
      <w:r w:rsidR="00940B81">
        <w:rPr>
          <w:rFonts w:asciiTheme="minorHAnsi" w:eastAsia="KaiTi_GB2312" w:hAnsiTheme="minorHAnsi" w:cstheme="minorHAnsi" w:hint="eastAsia"/>
          <w:sz w:val="24"/>
          <w:szCs w:val="24"/>
          <w:lang w:eastAsia="zh-CN"/>
        </w:rPr>
        <w:t>)</w:t>
      </w:r>
      <w:r w:rsidR="00EE5DF4">
        <w:rPr>
          <w:rFonts w:asciiTheme="minorHAnsi" w:eastAsia="KaiTi_GB2312" w:hAnsiTheme="minorHAnsi" w:cstheme="minorHAnsi"/>
          <w:sz w:val="24"/>
          <w:szCs w:val="24"/>
          <w:lang w:eastAsia="zh-CN"/>
        </w:rPr>
        <w:t>,</w:t>
      </w:r>
    </w:p>
    <w:p w14:paraId="0280DE37" w14:textId="7F013516" w:rsidR="006458D2" w:rsidRDefault="00EE5DF4" w:rsidP="003A02BF">
      <w:pPr>
        <w:pStyle w:val="BodyText"/>
        <w:spacing w:beforeLines="100" w:before="240" w:afterLines="100" w:after="24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A</w:t>
      </w:r>
      <w:r w:rsidR="00940B81">
        <w:rPr>
          <w:rFonts w:asciiTheme="minorHAnsi" w:eastAsia="KaiTi_GB2312" w:hAnsiTheme="minorHAnsi" w:cstheme="minorHAnsi" w:hint="eastAsia"/>
          <w:sz w:val="24"/>
          <w:szCs w:val="24"/>
          <w:lang w:eastAsia="zh-CN"/>
        </w:rPr>
        <w:t>nd</w:t>
      </w:r>
      <w:r>
        <w:rPr>
          <w:rFonts w:asciiTheme="minorHAnsi" w:eastAsia="KaiTi_GB2312" w:hAnsiTheme="minorHAnsi" w:cstheme="minorHAnsi"/>
          <w:sz w:val="24"/>
          <w:szCs w:val="24"/>
          <w:lang w:eastAsia="zh-CN"/>
        </w:rPr>
        <w:t>,</w:t>
      </w:r>
    </w:p>
    <w:p w14:paraId="02EFFA58" w14:textId="2843FBE3" w:rsidR="00C502A0" w:rsidRPr="00346483" w:rsidRDefault="00EF651C" w:rsidP="00935787">
      <w:pPr>
        <w:pStyle w:val="BodyText"/>
        <w:spacing w:after="0"/>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CapitalOnline</w:t>
      </w:r>
    </w:p>
    <w:p w14:paraId="22814F1E" w14:textId="4D1B3253" w:rsidR="00EC45E1" w:rsidRDefault="00F064FA" w:rsidP="00346483">
      <w:pPr>
        <w:pStyle w:val="BodyText"/>
        <w:spacing w:after="0"/>
        <w:jc w:val="center"/>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w:t>
      </w:r>
      <w:r w:rsidR="006458D2">
        <w:rPr>
          <w:rFonts w:asciiTheme="minorHAnsi" w:eastAsia="KaiTi_GB2312" w:hAnsiTheme="minorHAnsi" w:cstheme="minorHAnsi"/>
          <w:sz w:val="24"/>
          <w:szCs w:val="24"/>
          <w:lang w:eastAsia="zh-CN"/>
        </w:rPr>
        <w:t>in the Clauses hereinafter referred to as “</w:t>
      </w:r>
      <w:r w:rsidR="006458D2" w:rsidRPr="00346483">
        <w:rPr>
          <w:rFonts w:asciiTheme="minorHAnsi" w:eastAsia="KaiTi_GB2312" w:hAnsiTheme="minorHAnsi" w:cstheme="minorHAnsi"/>
          <w:b/>
          <w:sz w:val="24"/>
          <w:szCs w:val="24"/>
          <w:lang w:eastAsia="zh-CN"/>
        </w:rPr>
        <w:t>Data Importer</w:t>
      </w:r>
      <w:r w:rsidR="006458D2">
        <w:rPr>
          <w:rFonts w:asciiTheme="minorHAnsi" w:eastAsia="KaiTi_GB2312" w:hAnsiTheme="minorHAnsi" w:cstheme="minorHAnsi"/>
          <w:sz w:val="24"/>
          <w:szCs w:val="24"/>
          <w:lang w:eastAsia="zh-CN"/>
        </w:rPr>
        <w:t>”</w:t>
      </w:r>
      <w:r>
        <w:rPr>
          <w:rFonts w:asciiTheme="minorHAnsi" w:eastAsia="KaiTi_GB2312" w:hAnsiTheme="minorHAnsi" w:cstheme="minorHAnsi"/>
          <w:sz w:val="24"/>
          <w:szCs w:val="24"/>
          <w:lang w:eastAsia="zh-CN"/>
        </w:rPr>
        <w:t>)</w:t>
      </w:r>
      <w:r w:rsidR="00EE5DF4">
        <w:rPr>
          <w:rFonts w:asciiTheme="minorHAnsi" w:eastAsia="KaiTi_GB2312" w:hAnsiTheme="minorHAnsi" w:cstheme="minorHAnsi"/>
          <w:sz w:val="24"/>
          <w:szCs w:val="24"/>
          <w:lang w:eastAsia="zh-CN"/>
        </w:rPr>
        <w:t>,</w:t>
      </w:r>
    </w:p>
    <w:p w14:paraId="2B142318" w14:textId="054BE7D9" w:rsidR="003A02BF" w:rsidRDefault="00935787" w:rsidP="003A02BF">
      <w:pPr>
        <w:pStyle w:val="BodyText"/>
        <w:spacing w:beforeLines="50" w:before="120" w:after="0"/>
        <w:jc w:val="both"/>
        <w:rPr>
          <w:rFonts w:asciiTheme="minorHAnsi" w:eastAsia="KaiTi_GB2312" w:hAnsiTheme="minorHAnsi" w:cstheme="minorHAnsi"/>
          <w:sz w:val="24"/>
          <w:szCs w:val="24"/>
          <w:lang w:eastAsia="zh-CN"/>
        </w:rPr>
      </w:pPr>
      <w:r>
        <w:rPr>
          <w:rFonts w:asciiTheme="minorHAnsi" w:eastAsia="KaiTi_GB2312" w:hAnsiTheme="minorHAnsi" w:cstheme="minorHAnsi" w:hint="eastAsia"/>
          <w:sz w:val="24"/>
          <w:szCs w:val="24"/>
          <w:lang w:eastAsia="zh-CN"/>
        </w:rPr>
        <w:t xml:space="preserve"> </w:t>
      </w:r>
      <w:r w:rsidR="00960518">
        <w:rPr>
          <w:rFonts w:asciiTheme="minorHAnsi" w:eastAsia="KaiTi_GB2312" w:hAnsiTheme="minorHAnsi" w:cstheme="minorHAnsi" w:hint="eastAsia"/>
          <w:sz w:val="24"/>
          <w:szCs w:val="24"/>
          <w:lang w:eastAsia="zh-CN"/>
        </w:rPr>
        <w:t>(</w:t>
      </w:r>
      <w:r w:rsidR="00960518">
        <w:rPr>
          <w:rFonts w:asciiTheme="minorHAnsi" w:eastAsia="KaiTi_GB2312" w:hAnsiTheme="minorHAnsi" w:cstheme="minorHAnsi"/>
          <w:sz w:val="24"/>
          <w:szCs w:val="24"/>
          <w:lang w:eastAsia="zh-CN"/>
        </w:rPr>
        <w:t>each a “</w:t>
      </w:r>
      <w:r w:rsidR="00960518" w:rsidRPr="00346483">
        <w:rPr>
          <w:rFonts w:asciiTheme="minorHAnsi" w:eastAsia="KaiTi_GB2312" w:hAnsiTheme="minorHAnsi" w:cstheme="minorHAnsi"/>
          <w:b/>
          <w:sz w:val="24"/>
          <w:szCs w:val="24"/>
          <w:lang w:eastAsia="zh-CN"/>
        </w:rPr>
        <w:t>Party</w:t>
      </w:r>
      <w:r w:rsidR="00960518">
        <w:rPr>
          <w:rFonts w:asciiTheme="minorHAnsi" w:eastAsia="KaiTi_GB2312" w:hAnsiTheme="minorHAnsi" w:cstheme="minorHAnsi"/>
          <w:sz w:val="24"/>
          <w:szCs w:val="24"/>
          <w:lang w:eastAsia="zh-CN"/>
        </w:rPr>
        <w:t>”, together “</w:t>
      </w:r>
      <w:r w:rsidR="00960518" w:rsidRPr="00346483">
        <w:rPr>
          <w:rFonts w:asciiTheme="minorHAnsi" w:eastAsia="KaiTi_GB2312" w:hAnsiTheme="minorHAnsi" w:cstheme="minorHAnsi"/>
          <w:b/>
          <w:sz w:val="24"/>
          <w:szCs w:val="24"/>
          <w:lang w:eastAsia="zh-CN"/>
        </w:rPr>
        <w:t>Parties</w:t>
      </w:r>
      <w:r w:rsidR="00960518">
        <w:rPr>
          <w:rFonts w:asciiTheme="minorHAnsi" w:eastAsia="KaiTi_GB2312" w:hAnsiTheme="minorHAnsi" w:cstheme="minorHAnsi"/>
          <w:sz w:val="24"/>
          <w:szCs w:val="24"/>
          <w:lang w:eastAsia="zh-CN"/>
        </w:rPr>
        <w:t>”</w:t>
      </w:r>
      <w:r w:rsidR="00960518">
        <w:rPr>
          <w:rFonts w:asciiTheme="minorHAnsi" w:eastAsia="KaiTi_GB2312" w:hAnsiTheme="minorHAnsi" w:cstheme="minorHAnsi" w:hint="eastAsia"/>
          <w:sz w:val="24"/>
          <w:szCs w:val="24"/>
          <w:lang w:eastAsia="zh-CN"/>
        </w:rPr>
        <w:t>)</w:t>
      </w:r>
      <w:r w:rsidR="003003DA">
        <w:rPr>
          <w:rFonts w:asciiTheme="minorHAnsi" w:eastAsia="KaiTi_GB2312" w:hAnsiTheme="minorHAnsi" w:cstheme="minorHAnsi"/>
          <w:sz w:val="24"/>
          <w:szCs w:val="24"/>
          <w:lang w:eastAsia="zh-CN"/>
        </w:rPr>
        <w:t>,</w:t>
      </w:r>
    </w:p>
    <w:p w14:paraId="7E1F1199" w14:textId="0C7CCEBF" w:rsidR="00EC45E1" w:rsidRDefault="00176C18" w:rsidP="003A02BF">
      <w:pPr>
        <w:pStyle w:val="BodyText"/>
        <w:spacing w:beforeLines="100" w:before="240" w:after="0" w:line="240" w:lineRule="auto"/>
        <w:jc w:val="both"/>
        <w:rPr>
          <w:rFonts w:asciiTheme="minorHAnsi" w:eastAsia="KaiTi_GB2312" w:hAnsiTheme="minorHAnsi" w:cstheme="minorHAnsi"/>
          <w:sz w:val="24"/>
          <w:szCs w:val="24"/>
          <w:lang w:eastAsia="zh-CN"/>
        </w:rPr>
      </w:pPr>
      <w:r w:rsidRPr="00176C18">
        <w:rPr>
          <w:rFonts w:asciiTheme="minorHAnsi" w:eastAsia="KaiTi_GB2312" w:hAnsiTheme="minorHAnsi" w:cstheme="minorHAnsi"/>
          <w:sz w:val="24"/>
          <w:szCs w:val="24"/>
          <w:lang w:eastAsia="zh-CN"/>
        </w:rPr>
        <w:t>HAVE AGREED on the Claus</w:t>
      </w:r>
      <w:r>
        <w:rPr>
          <w:rFonts w:asciiTheme="minorHAnsi" w:eastAsia="KaiTi_GB2312" w:hAnsiTheme="minorHAnsi" w:cstheme="minorHAnsi"/>
          <w:sz w:val="24"/>
          <w:szCs w:val="24"/>
          <w:lang w:eastAsia="zh-CN"/>
        </w:rPr>
        <w:t>es in order to adduce adequate</w:t>
      </w:r>
      <w:r>
        <w:rPr>
          <w:rFonts w:asciiTheme="minorHAnsi" w:eastAsia="KaiTi_GB2312" w:hAnsiTheme="minorHAnsi" w:cstheme="minorHAnsi" w:hint="eastAsia"/>
          <w:sz w:val="24"/>
          <w:szCs w:val="24"/>
          <w:lang w:eastAsia="zh-CN"/>
        </w:rPr>
        <w:t xml:space="preserve"> </w:t>
      </w:r>
      <w:r w:rsidRPr="00176C18">
        <w:rPr>
          <w:rFonts w:asciiTheme="minorHAnsi" w:eastAsia="KaiTi_GB2312" w:hAnsiTheme="minorHAnsi" w:cstheme="minorHAnsi"/>
          <w:sz w:val="24"/>
          <w:szCs w:val="24"/>
          <w:lang w:eastAsia="zh-CN"/>
        </w:rPr>
        <w:t>safeguards with respect to the protection of privacy and fun</w:t>
      </w:r>
      <w:r>
        <w:rPr>
          <w:rFonts w:asciiTheme="minorHAnsi" w:eastAsia="KaiTi_GB2312" w:hAnsiTheme="minorHAnsi" w:cstheme="minorHAnsi"/>
          <w:sz w:val="24"/>
          <w:szCs w:val="24"/>
          <w:lang w:eastAsia="zh-CN"/>
        </w:rPr>
        <w:t>damental rights and freedoms of</w:t>
      </w:r>
      <w:r>
        <w:rPr>
          <w:rFonts w:asciiTheme="minorHAnsi" w:eastAsia="KaiTi_GB2312" w:hAnsiTheme="minorHAnsi" w:cstheme="minorHAnsi" w:hint="eastAsia"/>
          <w:sz w:val="24"/>
          <w:szCs w:val="24"/>
          <w:lang w:eastAsia="zh-CN"/>
        </w:rPr>
        <w:t xml:space="preserve"> </w:t>
      </w:r>
      <w:r w:rsidRPr="00176C18">
        <w:rPr>
          <w:rFonts w:asciiTheme="minorHAnsi" w:eastAsia="KaiTi_GB2312" w:hAnsiTheme="minorHAnsi" w:cstheme="minorHAnsi"/>
          <w:sz w:val="24"/>
          <w:szCs w:val="24"/>
          <w:lang w:eastAsia="zh-CN"/>
        </w:rPr>
        <w:t xml:space="preserve">individuals for the transfer by </w:t>
      </w:r>
      <w:r w:rsidR="00B33566">
        <w:rPr>
          <w:rFonts w:asciiTheme="minorHAnsi" w:eastAsia="KaiTi_GB2312" w:hAnsiTheme="minorHAnsi" w:cstheme="minorHAnsi"/>
          <w:sz w:val="24"/>
          <w:szCs w:val="24"/>
          <w:lang w:eastAsia="zh-CN"/>
        </w:rPr>
        <w:t>D</w:t>
      </w:r>
      <w:r w:rsidRPr="00176C18">
        <w:rPr>
          <w:rFonts w:asciiTheme="minorHAnsi" w:eastAsia="KaiTi_GB2312" w:hAnsiTheme="minorHAnsi" w:cstheme="minorHAnsi"/>
          <w:sz w:val="24"/>
          <w:szCs w:val="24"/>
          <w:lang w:eastAsia="zh-CN"/>
        </w:rPr>
        <w:t xml:space="preserve">ata </w:t>
      </w:r>
      <w:r w:rsidR="00B33566">
        <w:rPr>
          <w:rFonts w:asciiTheme="minorHAnsi" w:eastAsia="KaiTi_GB2312" w:hAnsiTheme="minorHAnsi" w:cstheme="minorHAnsi"/>
          <w:sz w:val="24"/>
          <w:szCs w:val="24"/>
          <w:lang w:eastAsia="zh-CN"/>
        </w:rPr>
        <w:t>E</w:t>
      </w:r>
      <w:r w:rsidRPr="00176C18">
        <w:rPr>
          <w:rFonts w:asciiTheme="minorHAnsi" w:eastAsia="KaiTi_GB2312" w:hAnsiTheme="minorHAnsi" w:cstheme="minorHAnsi"/>
          <w:sz w:val="24"/>
          <w:szCs w:val="24"/>
          <w:lang w:eastAsia="zh-CN"/>
        </w:rPr>
        <w:t xml:space="preserve">xporter to </w:t>
      </w:r>
      <w:r w:rsidR="00B33566">
        <w:rPr>
          <w:rFonts w:asciiTheme="minorHAnsi" w:eastAsia="KaiTi_GB2312" w:hAnsiTheme="minorHAnsi" w:cstheme="minorHAnsi"/>
          <w:sz w:val="24"/>
          <w:szCs w:val="24"/>
          <w:lang w:eastAsia="zh-CN"/>
        </w:rPr>
        <w:t>D</w:t>
      </w:r>
      <w:r w:rsidRPr="00176C18">
        <w:rPr>
          <w:rFonts w:asciiTheme="minorHAnsi" w:eastAsia="KaiTi_GB2312" w:hAnsiTheme="minorHAnsi" w:cstheme="minorHAnsi"/>
          <w:sz w:val="24"/>
          <w:szCs w:val="24"/>
          <w:lang w:eastAsia="zh-CN"/>
        </w:rPr>
        <w:t>at</w:t>
      </w:r>
      <w:r>
        <w:rPr>
          <w:rFonts w:asciiTheme="minorHAnsi" w:eastAsia="KaiTi_GB2312" w:hAnsiTheme="minorHAnsi" w:cstheme="minorHAnsi"/>
          <w:sz w:val="24"/>
          <w:szCs w:val="24"/>
          <w:lang w:eastAsia="zh-CN"/>
        </w:rPr>
        <w:t xml:space="preserve">a </w:t>
      </w:r>
      <w:r w:rsidR="00B33566">
        <w:rPr>
          <w:rFonts w:asciiTheme="minorHAnsi" w:eastAsia="KaiTi_GB2312" w:hAnsiTheme="minorHAnsi" w:cstheme="minorHAnsi"/>
          <w:sz w:val="24"/>
          <w:szCs w:val="24"/>
          <w:lang w:eastAsia="zh-CN"/>
        </w:rPr>
        <w:t>I</w:t>
      </w:r>
      <w:r>
        <w:rPr>
          <w:rFonts w:asciiTheme="minorHAnsi" w:eastAsia="KaiTi_GB2312" w:hAnsiTheme="minorHAnsi" w:cstheme="minorHAnsi"/>
          <w:sz w:val="24"/>
          <w:szCs w:val="24"/>
          <w:lang w:eastAsia="zh-CN"/>
        </w:rPr>
        <w:t>mporter of the personal data</w:t>
      </w:r>
      <w:r>
        <w:rPr>
          <w:rFonts w:asciiTheme="minorHAnsi" w:eastAsia="KaiTi_GB2312" w:hAnsiTheme="minorHAnsi" w:cstheme="minorHAnsi" w:hint="eastAsia"/>
          <w:sz w:val="24"/>
          <w:szCs w:val="24"/>
          <w:lang w:eastAsia="zh-CN"/>
        </w:rPr>
        <w:t xml:space="preserve"> </w:t>
      </w:r>
      <w:r w:rsidRPr="00176C18">
        <w:rPr>
          <w:rFonts w:asciiTheme="minorHAnsi" w:eastAsia="KaiTi_GB2312" w:hAnsiTheme="minorHAnsi" w:cstheme="minorHAnsi"/>
          <w:sz w:val="24"/>
          <w:szCs w:val="24"/>
          <w:lang w:eastAsia="zh-CN"/>
        </w:rPr>
        <w:t xml:space="preserve">specified in Appendix </w:t>
      </w:r>
      <w:r w:rsidR="00B33566">
        <w:rPr>
          <w:rFonts w:asciiTheme="minorHAnsi" w:eastAsia="KaiTi_GB2312" w:hAnsiTheme="minorHAnsi" w:cstheme="minorHAnsi"/>
          <w:sz w:val="24"/>
          <w:szCs w:val="24"/>
          <w:lang w:eastAsia="zh-CN"/>
        </w:rPr>
        <w:t>II</w:t>
      </w:r>
      <w:r w:rsidRPr="00176C18">
        <w:rPr>
          <w:rFonts w:asciiTheme="minorHAnsi" w:eastAsia="KaiTi_GB2312" w:hAnsiTheme="minorHAnsi" w:cstheme="minorHAnsi"/>
          <w:sz w:val="24"/>
          <w:szCs w:val="24"/>
          <w:lang w:eastAsia="zh-CN"/>
        </w:rPr>
        <w:t>.</w:t>
      </w:r>
    </w:p>
    <w:p w14:paraId="2A756517" w14:textId="77777777" w:rsidR="003A02BF" w:rsidRDefault="003A02BF" w:rsidP="003A02BF">
      <w:pPr>
        <w:pStyle w:val="BodyText"/>
        <w:spacing w:beforeLines="100" w:before="240" w:after="0" w:line="240" w:lineRule="auto"/>
        <w:jc w:val="both"/>
        <w:rPr>
          <w:rFonts w:asciiTheme="minorHAnsi" w:eastAsia="KaiTi_GB2312" w:hAnsiTheme="minorHAnsi" w:cstheme="minorHAnsi"/>
          <w:sz w:val="24"/>
          <w:szCs w:val="24"/>
          <w:lang w:eastAsia="zh-CN"/>
        </w:rPr>
      </w:pPr>
    </w:p>
    <w:p w14:paraId="7E676E30" w14:textId="77777777" w:rsidR="0094601A" w:rsidRPr="00346483" w:rsidRDefault="0094601A"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t>Clause 1</w:t>
      </w:r>
    </w:p>
    <w:p w14:paraId="60FB3068" w14:textId="77777777" w:rsidR="0094601A" w:rsidRPr="00346483" w:rsidRDefault="0094601A"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Definitions</w:t>
      </w:r>
    </w:p>
    <w:p w14:paraId="1F7CE11F" w14:textId="77777777" w:rsidR="0094601A" w:rsidRPr="0094601A" w:rsidRDefault="0094601A" w:rsidP="00346483">
      <w:pPr>
        <w:pStyle w:val="BodyText"/>
        <w:spacing w:beforeLines="50" w:before="120" w:afterLines="50" w:after="120" w:line="240" w:lineRule="auto"/>
        <w:jc w:val="both"/>
        <w:rPr>
          <w:rFonts w:asciiTheme="minorHAnsi" w:eastAsia="KaiTi_GB2312" w:hAnsiTheme="minorHAnsi" w:cstheme="minorHAnsi"/>
          <w:sz w:val="24"/>
          <w:szCs w:val="24"/>
          <w:lang w:eastAsia="zh-CN"/>
        </w:rPr>
      </w:pPr>
      <w:r w:rsidRPr="0094601A">
        <w:rPr>
          <w:rFonts w:asciiTheme="minorHAnsi" w:eastAsia="KaiTi_GB2312" w:hAnsiTheme="minorHAnsi" w:cstheme="minorHAnsi"/>
          <w:sz w:val="24"/>
          <w:szCs w:val="24"/>
          <w:lang w:eastAsia="zh-CN"/>
        </w:rPr>
        <w:t>For the purposes of the Clauses:</w:t>
      </w:r>
    </w:p>
    <w:p w14:paraId="3D3EF955" w14:textId="18892DB0" w:rsidR="0094601A" w:rsidRPr="0094601A" w:rsidRDefault="0094601A" w:rsidP="00346483">
      <w:pPr>
        <w:pStyle w:val="BodyText"/>
        <w:numPr>
          <w:ilvl w:val="0"/>
          <w:numId w:val="54"/>
        </w:numPr>
        <w:spacing w:beforeLines="50" w:before="120" w:afterLines="50" w:after="120" w:line="240" w:lineRule="auto"/>
        <w:jc w:val="both"/>
        <w:rPr>
          <w:rFonts w:asciiTheme="minorHAnsi" w:eastAsia="KaiTi_GB2312" w:hAnsiTheme="minorHAnsi" w:cstheme="minorHAnsi"/>
          <w:sz w:val="24"/>
          <w:szCs w:val="24"/>
          <w:lang w:eastAsia="zh-CN"/>
        </w:rPr>
      </w:pPr>
      <w:r w:rsidRPr="0094601A">
        <w:rPr>
          <w:rFonts w:asciiTheme="minorHAnsi" w:eastAsia="KaiTi_GB2312" w:hAnsiTheme="minorHAnsi" w:cstheme="minorHAnsi"/>
          <w:sz w:val="24"/>
          <w:szCs w:val="24"/>
          <w:lang w:eastAsia="zh-CN"/>
        </w:rPr>
        <w:t>‘personal data’, ‘special categories of data’, ‘pro</w:t>
      </w:r>
      <w:r>
        <w:rPr>
          <w:rFonts w:asciiTheme="minorHAnsi" w:eastAsia="KaiTi_GB2312" w:hAnsiTheme="minorHAnsi" w:cstheme="minorHAnsi"/>
          <w:sz w:val="24"/>
          <w:szCs w:val="24"/>
          <w:lang w:eastAsia="zh-CN"/>
        </w:rPr>
        <w:t>cess/processing’, ‘controller’,</w:t>
      </w:r>
      <w:r w:rsidRPr="0094601A">
        <w:rPr>
          <w:rFonts w:asciiTheme="minorHAnsi" w:eastAsia="KaiTi_GB2312" w:hAnsiTheme="minorHAnsi" w:cstheme="minorHAnsi" w:hint="eastAsia"/>
          <w:sz w:val="24"/>
          <w:szCs w:val="24"/>
          <w:lang w:eastAsia="zh-CN"/>
        </w:rPr>
        <w:t>‘</w:t>
      </w:r>
      <w:r w:rsidRPr="0094601A">
        <w:rPr>
          <w:rFonts w:asciiTheme="minorHAnsi" w:eastAsia="KaiTi_GB2312" w:hAnsiTheme="minorHAnsi" w:cstheme="minorHAnsi"/>
          <w:sz w:val="24"/>
          <w:szCs w:val="24"/>
          <w:lang w:eastAsia="zh-CN"/>
        </w:rPr>
        <w:t>processor’, ‘data subject’ and ‘supervisory authority’ sh</w:t>
      </w:r>
      <w:r>
        <w:rPr>
          <w:rFonts w:asciiTheme="minorHAnsi" w:eastAsia="KaiTi_GB2312" w:hAnsiTheme="minorHAnsi" w:cstheme="minorHAnsi"/>
          <w:sz w:val="24"/>
          <w:szCs w:val="24"/>
          <w:lang w:eastAsia="zh-CN"/>
        </w:rPr>
        <w:t>all have the same meaning as in</w:t>
      </w:r>
      <w:r>
        <w:rPr>
          <w:rFonts w:asciiTheme="minorHAnsi" w:eastAsia="KaiTi_GB2312" w:hAnsiTheme="minorHAnsi" w:cstheme="minorHAnsi" w:hint="eastAsia"/>
          <w:sz w:val="24"/>
          <w:szCs w:val="24"/>
          <w:lang w:eastAsia="zh-CN"/>
        </w:rPr>
        <w:t xml:space="preserve"> </w:t>
      </w:r>
      <w:r w:rsidR="0085111F">
        <w:rPr>
          <w:rFonts w:asciiTheme="minorHAnsi" w:eastAsia="KaiTi_GB2312" w:hAnsiTheme="minorHAnsi" w:cstheme="minorHAnsi"/>
          <w:sz w:val="24"/>
          <w:szCs w:val="24"/>
          <w:lang w:eastAsia="zh-CN"/>
        </w:rPr>
        <w:t>the GDPR</w:t>
      </w:r>
      <w:r w:rsidRPr="0094601A">
        <w:rPr>
          <w:rFonts w:asciiTheme="minorHAnsi" w:eastAsia="KaiTi_GB2312" w:hAnsiTheme="minorHAnsi" w:cstheme="minorHAnsi"/>
          <w:sz w:val="24"/>
          <w:szCs w:val="24"/>
          <w:lang w:eastAsia="zh-CN"/>
        </w:rPr>
        <w:t>;</w:t>
      </w:r>
    </w:p>
    <w:p w14:paraId="33F011DD" w14:textId="61AA6E96" w:rsidR="0094601A" w:rsidRPr="0094601A" w:rsidRDefault="0094601A" w:rsidP="00346483">
      <w:pPr>
        <w:pStyle w:val="BodyText"/>
        <w:numPr>
          <w:ilvl w:val="0"/>
          <w:numId w:val="54"/>
        </w:numPr>
        <w:spacing w:beforeLines="50" w:before="120" w:afterLines="50" w:after="120" w:line="240" w:lineRule="auto"/>
        <w:jc w:val="both"/>
        <w:rPr>
          <w:rFonts w:asciiTheme="minorHAnsi" w:eastAsia="KaiTi_GB2312" w:hAnsiTheme="minorHAnsi" w:cstheme="minorHAnsi"/>
          <w:sz w:val="24"/>
          <w:szCs w:val="24"/>
          <w:lang w:eastAsia="zh-CN"/>
        </w:rPr>
      </w:pPr>
      <w:r w:rsidRPr="0094601A">
        <w:rPr>
          <w:rFonts w:asciiTheme="minorHAnsi" w:eastAsia="KaiTi_GB2312" w:hAnsiTheme="minorHAnsi" w:cstheme="minorHAnsi"/>
          <w:sz w:val="24"/>
          <w:szCs w:val="24"/>
          <w:lang w:eastAsia="zh-CN"/>
        </w:rPr>
        <w:t>‘the data exporter’ means the controller who transfers the personal data;</w:t>
      </w:r>
    </w:p>
    <w:p w14:paraId="4E89E453" w14:textId="62614C6D" w:rsidR="0094601A" w:rsidRPr="0094601A" w:rsidRDefault="0094601A" w:rsidP="00346483">
      <w:pPr>
        <w:pStyle w:val="BodyText"/>
        <w:numPr>
          <w:ilvl w:val="0"/>
          <w:numId w:val="54"/>
        </w:numPr>
        <w:spacing w:beforeLines="50" w:before="120" w:afterLines="50" w:after="120" w:line="240" w:lineRule="auto"/>
        <w:jc w:val="both"/>
        <w:rPr>
          <w:rFonts w:asciiTheme="minorHAnsi" w:eastAsia="KaiTi_GB2312" w:hAnsiTheme="minorHAnsi" w:cstheme="minorHAnsi"/>
          <w:sz w:val="24"/>
          <w:szCs w:val="24"/>
          <w:lang w:eastAsia="zh-CN"/>
        </w:rPr>
      </w:pPr>
      <w:r w:rsidRPr="0094601A">
        <w:rPr>
          <w:rFonts w:asciiTheme="minorHAnsi" w:eastAsia="KaiTi_GB2312" w:hAnsiTheme="minorHAnsi" w:cstheme="minorHAnsi"/>
          <w:sz w:val="24"/>
          <w:szCs w:val="24"/>
          <w:lang w:eastAsia="zh-CN"/>
        </w:rPr>
        <w:t>‘the data importer’ means the processor who agrees to</w:t>
      </w:r>
      <w:r w:rsidR="0085111F">
        <w:rPr>
          <w:rFonts w:asciiTheme="minorHAnsi" w:eastAsia="KaiTi_GB2312" w:hAnsiTheme="minorHAnsi" w:cstheme="minorHAnsi"/>
          <w:sz w:val="24"/>
          <w:szCs w:val="24"/>
          <w:lang w:eastAsia="zh-CN"/>
        </w:rPr>
        <w:t xml:space="preserve"> receive from the data exporter</w:t>
      </w:r>
      <w:r w:rsidR="0085111F">
        <w:rPr>
          <w:rFonts w:asciiTheme="minorHAnsi" w:eastAsia="KaiTi_GB2312" w:hAnsiTheme="minorHAnsi" w:cstheme="minorHAnsi" w:hint="eastAsia"/>
          <w:sz w:val="24"/>
          <w:szCs w:val="24"/>
          <w:lang w:eastAsia="zh-CN"/>
        </w:rPr>
        <w:t xml:space="preserve"> </w:t>
      </w:r>
      <w:r w:rsidRPr="0094601A">
        <w:rPr>
          <w:rFonts w:asciiTheme="minorHAnsi" w:eastAsia="KaiTi_GB2312" w:hAnsiTheme="minorHAnsi" w:cstheme="minorHAnsi"/>
          <w:sz w:val="24"/>
          <w:szCs w:val="24"/>
          <w:lang w:eastAsia="zh-CN"/>
        </w:rPr>
        <w:t xml:space="preserve">personal data intended for processing on his behalf after the </w:t>
      </w:r>
      <w:r w:rsidR="0085111F">
        <w:rPr>
          <w:rFonts w:asciiTheme="minorHAnsi" w:eastAsia="KaiTi_GB2312" w:hAnsiTheme="minorHAnsi" w:cstheme="minorHAnsi"/>
          <w:sz w:val="24"/>
          <w:szCs w:val="24"/>
          <w:lang w:eastAsia="zh-CN"/>
        </w:rPr>
        <w:t>transfer in accordance with his</w:t>
      </w:r>
      <w:r w:rsidR="0085111F">
        <w:rPr>
          <w:rFonts w:asciiTheme="minorHAnsi" w:eastAsia="KaiTi_GB2312" w:hAnsiTheme="minorHAnsi" w:cstheme="minorHAnsi" w:hint="eastAsia"/>
          <w:sz w:val="24"/>
          <w:szCs w:val="24"/>
          <w:lang w:eastAsia="zh-CN"/>
        </w:rPr>
        <w:t xml:space="preserve"> </w:t>
      </w:r>
      <w:r w:rsidRPr="0094601A">
        <w:rPr>
          <w:rFonts w:asciiTheme="minorHAnsi" w:eastAsia="KaiTi_GB2312" w:hAnsiTheme="minorHAnsi" w:cstheme="minorHAnsi"/>
          <w:sz w:val="24"/>
          <w:szCs w:val="24"/>
          <w:lang w:eastAsia="zh-CN"/>
        </w:rPr>
        <w:t>instructions and the terms of the Clauses and who is not subj</w:t>
      </w:r>
      <w:r w:rsidR="0085111F">
        <w:rPr>
          <w:rFonts w:asciiTheme="minorHAnsi" w:eastAsia="KaiTi_GB2312" w:hAnsiTheme="minorHAnsi" w:cstheme="minorHAnsi"/>
          <w:sz w:val="24"/>
          <w:szCs w:val="24"/>
          <w:lang w:eastAsia="zh-CN"/>
        </w:rPr>
        <w:t>ect to a third country’s system</w:t>
      </w:r>
      <w:r w:rsidR="0085111F">
        <w:rPr>
          <w:rFonts w:asciiTheme="minorHAnsi" w:eastAsia="KaiTi_GB2312" w:hAnsiTheme="minorHAnsi" w:cstheme="minorHAnsi" w:hint="eastAsia"/>
          <w:sz w:val="24"/>
          <w:szCs w:val="24"/>
          <w:lang w:eastAsia="zh-CN"/>
        </w:rPr>
        <w:t xml:space="preserve"> </w:t>
      </w:r>
      <w:r w:rsidRPr="0094601A">
        <w:rPr>
          <w:rFonts w:asciiTheme="minorHAnsi" w:eastAsia="KaiTi_GB2312" w:hAnsiTheme="minorHAnsi" w:cstheme="minorHAnsi"/>
          <w:sz w:val="24"/>
          <w:szCs w:val="24"/>
          <w:lang w:eastAsia="zh-CN"/>
        </w:rPr>
        <w:t xml:space="preserve">ensuring adequate protection within the meaning of </w:t>
      </w:r>
      <w:r w:rsidR="0085111F">
        <w:rPr>
          <w:rFonts w:asciiTheme="minorHAnsi" w:eastAsia="KaiTi_GB2312" w:hAnsiTheme="minorHAnsi" w:cstheme="minorHAnsi"/>
          <w:sz w:val="24"/>
          <w:szCs w:val="24"/>
          <w:lang w:eastAsia="zh-CN"/>
        </w:rPr>
        <w:t>art.</w:t>
      </w:r>
      <w:r w:rsidRPr="0094601A">
        <w:rPr>
          <w:rFonts w:asciiTheme="minorHAnsi" w:eastAsia="KaiTi_GB2312" w:hAnsiTheme="minorHAnsi" w:cstheme="minorHAnsi"/>
          <w:sz w:val="24"/>
          <w:szCs w:val="24"/>
          <w:lang w:eastAsia="zh-CN"/>
        </w:rPr>
        <w:t xml:space="preserve"> </w:t>
      </w:r>
      <w:r w:rsidR="0085111F">
        <w:rPr>
          <w:rFonts w:asciiTheme="minorHAnsi" w:eastAsia="KaiTi_GB2312" w:hAnsiTheme="minorHAnsi" w:cstheme="minorHAnsi"/>
          <w:sz w:val="24"/>
          <w:szCs w:val="24"/>
          <w:lang w:eastAsia="zh-CN"/>
        </w:rPr>
        <w:t>44</w:t>
      </w:r>
      <w:r w:rsidRPr="0094601A">
        <w:rPr>
          <w:rFonts w:asciiTheme="minorHAnsi" w:eastAsia="KaiTi_GB2312" w:hAnsiTheme="minorHAnsi" w:cstheme="minorHAnsi"/>
          <w:sz w:val="24"/>
          <w:szCs w:val="24"/>
          <w:lang w:eastAsia="zh-CN"/>
        </w:rPr>
        <w:t xml:space="preserve"> </w:t>
      </w:r>
      <w:r w:rsidR="0085111F">
        <w:rPr>
          <w:rFonts w:asciiTheme="minorHAnsi" w:eastAsia="KaiTi_GB2312" w:hAnsiTheme="minorHAnsi" w:cstheme="minorHAnsi"/>
          <w:sz w:val="24"/>
          <w:szCs w:val="24"/>
          <w:lang w:eastAsia="zh-CN"/>
        </w:rPr>
        <w:t>GDPR</w:t>
      </w:r>
      <w:r w:rsidRPr="0094601A">
        <w:rPr>
          <w:rFonts w:asciiTheme="minorHAnsi" w:eastAsia="KaiTi_GB2312" w:hAnsiTheme="minorHAnsi" w:cstheme="minorHAnsi"/>
          <w:sz w:val="24"/>
          <w:szCs w:val="24"/>
          <w:lang w:eastAsia="zh-CN"/>
        </w:rPr>
        <w:t>;</w:t>
      </w:r>
    </w:p>
    <w:p w14:paraId="61655250" w14:textId="49BDECEE" w:rsidR="0094601A" w:rsidRPr="0094601A" w:rsidRDefault="0094601A" w:rsidP="00346483">
      <w:pPr>
        <w:pStyle w:val="BodyText"/>
        <w:numPr>
          <w:ilvl w:val="0"/>
          <w:numId w:val="54"/>
        </w:numPr>
        <w:spacing w:beforeLines="50" w:before="120" w:afterLines="50" w:after="120" w:line="240" w:lineRule="auto"/>
        <w:jc w:val="both"/>
        <w:rPr>
          <w:rFonts w:asciiTheme="minorHAnsi" w:eastAsia="KaiTi_GB2312" w:hAnsiTheme="minorHAnsi" w:cstheme="minorHAnsi"/>
          <w:sz w:val="24"/>
          <w:szCs w:val="24"/>
          <w:lang w:eastAsia="zh-CN"/>
        </w:rPr>
      </w:pPr>
      <w:r w:rsidRPr="0094601A">
        <w:rPr>
          <w:rFonts w:asciiTheme="minorHAnsi" w:eastAsia="KaiTi_GB2312" w:hAnsiTheme="minorHAnsi" w:cstheme="minorHAnsi"/>
          <w:sz w:val="24"/>
          <w:szCs w:val="24"/>
          <w:lang w:eastAsia="zh-CN"/>
        </w:rPr>
        <w:t>‘the sub-processor’ means any processor engaged by th</w:t>
      </w:r>
      <w:r w:rsidR="0085111F">
        <w:rPr>
          <w:rFonts w:asciiTheme="minorHAnsi" w:eastAsia="KaiTi_GB2312" w:hAnsiTheme="minorHAnsi" w:cstheme="minorHAnsi"/>
          <w:sz w:val="24"/>
          <w:szCs w:val="24"/>
          <w:lang w:eastAsia="zh-CN"/>
        </w:rPr>
        <w:t>e data importer or by any other</w:t>
      </w:r>
      <w:r w:rsidR="0085111F">
        <w:rPr>
          <w:rFonts w:asciiTheme="minorHAnsi" w:eastAsia="KaiTi_GB2312" w:hAnsiTheme="minorHAnsi" w:cstheme="minorHAnsi" w:hint="eastAsia"/>
          <w:sz w:val="24"/>
          <w:szCs w:val="24"/>
          <w:lang w:eastAsia="zh-CN"/>
        </w:rPr>
        <w:t xml:space="preserve"> </w:t>
      </w:r>
      <w:r w:rsidRPr="0094601A">
        <w:rPr>
          <w:rFonts w:asciiTheme="minorHAnsi" w:eastAsia="KaiTi_GB2312" w:hAnsiTheme="minorHAnsi" w:cstheme="minorHAnsi"/>
          <w:sz w:val="24"/>
          <w:szCs w:val="24"/>
          <w:lang w:eastAsia="zh-CN"/>
        </w:rPr>
        <w:t>sub-processor of the data importer who agrees to receive fro</w:t>
      </w:r>
      <w:r w:rsidR="0085111F">
        <w:rPr>
          <w:rFonts w:asciiTheme="minorHAnsi" w:eastAsia="KaiTi_GB2312" w:hAnsiTheme="minorHAnsi" w:cstheme="minorHAnsi"/>
          <w:sz w:val="24"/>
          <w:szCs w:val="24"/>
          <w:lang w:eastAsia="zh-CN"/>
        </w:rPr>
        <w:t>m the data importer or from any</w:t>
      </w:r>
      <w:r w:rsidR="0085111F">
        <w:rPr>
          <w:rFonts w:asciiTheme="minorHAnsi" w:eastAsia="KaiTi_GB2312" w:hAnsiTheme="minorHAnsi" w:cstheme="minorHAnsi" w:hint="eastAsia"/>
          <w:sz w:val="24"/>
          <w:szCs w:val="24"/>
          <w:lang w:eastAsia="zh-CN"/>
        </w:rPr>
        <w:t xml:space="preserve"> </w:t>
      </w:r>
      <w:r w:rsidRPr="0094601A">
        <w:rPr>
          <w:rFonts w:asciiTheme="minorHAnsi" w:eastAsia="KaiTi_GB2312" w:hAnsiTheme="minorHAnsi" w:cstheme="minorHAnsi"/>
          <w:sz w:val="24"/>
          <w:szCs w:val="24"/>
          <w:lang w:eastAsia="zh-CN"/>
        </w:rPr>
        <w:t xml:space="preserve">other sub-processor of the data importer personal data exclusively intended </w:t>
      </w:r>
      <w:r w:rsidR="0085111F">
        <w:rPr>
          <w:rFonts w:asciiTheme="minorHAnsi" w:eastAsia="KaiTi_GB2312" w:hAnsiTheme="minorHAnsi" w:cstheme="minorHAnsi"/>
          <w:sz w:val="24"/>
          <w:szCs w:val="24"/>
          <w:lang w:eastAsia="zh-CN"/>
        </w:rPr>
        <w:t>for processing</w:t>
      </w:r>
      <w:r w:rsidR="0085111F">
        <w:rPr>
          <w:rFonts w:asciiTheme="minorHAnsi" w:eastAsia="KaiTi_GB2312" w:hAnsiTheme="minorHAnsi" w:cstheme="minorHAnsi" w:hint="eastAsia"/>
          <w:sz w:val="24"/>
          <w:szCs w:val="24"/>
          <w:lang w:eastAsia="zh-CN"/>
        </w:rPr>
        <w:t xml:space="preserve"> </w:t>
      </w:r>
      <w:r w:rsidRPr="0094601A">
        <w:rPr>
          <w:rFonts w:asciiTheme="minorHAnsi" w:eastAsia="KaiTi_GB2312" w:hAnsiTheme="minorHAnsi" w:cstheme="minorHAnsi"/>
          <w:sz w:val="24"/>
          <w:szCs w:val="24"/>
          <w:lang w:eastAsia="zh-CN"/>
        </w:rPr>
        <w:t xml:space="preserve">activities to be carried out on behalf of the data exporter after </w:t>
      </w:r>
      <w:r w:rsidR="0085111F">
        <w:rPr>
          <w:rFonts w:asciiTheme="minorHAnsi" w:eastAsia="KaiTi_GB2312" w:hAnsiTheme="minorHAnsi" w:cstheme="minorHAnsi"/>
          <w:sz w:val="24"/>
          <w:szCs w:val="24"/>
          <w:lang w:eastAsia="zh-CN"/>
        </w:rPr>
        <w:t>the transfer in accordance with</w:t>
      </w:r>
      <w:r w:rsidR="0085111F">
        <w:rPr>
          <w:rFonts w:asciiTheme="minorHAnsi" w:eastAsia="KaiTi_GB2312" w:hAnsiTheme="minorHAnsi" w:cstheme="minorHAnsi" w:hint="eastAsia"/>
          <w:sz w:val="24"/>
          <w:szCs w:val="24"/>
          <w:lang w:eastAsia="zh-CN"/>
        </w:rPr>
        <w:t xml:space="preserve"> </w:t>
      </w:r>
      <w:r w:rsidRPr="0094601A">
        <w:rPr>
          <w:rFonts w:asciiTheme="minorHAnsi" w:eastAsia="KaiTi_GB2312" w:hAnsiTheme="minorHAnsi" w:cstheme="minorHAnsi"/>
          <w:sz w:val="24"/>
          <w:szCs w:val="24"/>
          <w:lang w:eastAsia="zh-CN"/>
        </w:rPr>
        <w:t>his instructions, the terms of the Clauses and the terms of the written subcontract;</w:t>
      </w:r>
    </w:p>
    <w:p w14:paraId="7A986645" w14:textId="16373F8E" w:rsidR="0085111F" w:rsidRPr="0085111F" w:rsidRDefault="0094601A" w:rsidP="00346483">
      <w:pPr>
        <w:pStyle w:val="BodyText"/>
        <w:numPr>
          <w:ilvl w:val="0"/>
          <w:numId w:val="54"/>
        </w:numPr>
        <w:spacing w:beforeLines="50" w:before="120" w:afterLines="50" w:after="120" w:line="240" w:lineRule="auto"/>
        <w:jc w:val="both"/>
        <w:rPr>
          <w:rFonts w:asciiTheme="minorHAnsi" w:eastAsia="KaiTi_GB2312" w:hAnsiTheme="minorHAnsi" w:cstheme="minorHAnsi"/>
          <w:sz w:val="24"/>
          <w:szCs w:val="24"/>
          <w:lang w:eastAsia="zh-CN"/>
        </w:rPr>
      </w:pPr>
      <w:r w:rsidRPr="0094601A">
        <w:rPr>
          <w:rFonts w:asciiTheme="minorHAnsi" w:eastAsia="KaiTi_GB2312" w:hAnsiTheme="minorHAnsi" w:cstheme="minorHAnsi"/>
          <w:sz w:val="24"/>
          <w:szCs w:val="24"/>
          <w:lang w:eastAsia="zh-CN"/>
        </w:rPr>
        <w:t>‘the applicable data protection law’ means the legisla</w:t>
      </w:r>
      <w:r w:rsidR="0085111F">
        <w:rPr>
          <w:rFonts w:asciiTheme="minorHAnsi" w:eastAsia="KaiTi_GB2312" w:hAnsiTheme="minorHAnsi" w:cstheme="minorHAnsi"/>
          <w:sz w:val="24"/>
          <w:szCs w:val="24"/>
          <w:lang w:eastAsia="zh-CN"/>
        </w:rPr>
        <w:t>tion protecting the fundamental</w:t>
      </w:r>
      <w:r w:rsidR="0085111F">
        <w:rPr>
          <w:rFonts w:asciiTheme="minorHAnsi" w:eastAsia="KaiTi_GB2312" w:hAnsiTheme="minorHAnsi" w:cstheme="minorHAnsi" w:hint="eastAsia"/>
          <w:sz w:val="24"/>
          <w:szCs w:val="24"/>
          <w:lang w:eastAsia="zh-CN"/>
        </w:rPr>
        <w:t xml:space="preserve"> </w:t>
      </w:r>
      <w:r w:rsidRPr="0094601A">
        <w:rPr>
          <w:rFonts w:asciiTheme="minorHAnsi" w:eastAsia="KaiTi_GB2312" w:hAnsiTheme="minorHAnsi" w:cstheme="minorHAnsi"/>
          <w:sz w:val="24"/>
          <w:szCs w:val="24"/>
          <w:lang w:eastAsia="zh-CN"/>
        </w:rPr>
        <w:t>rights and freedoms of individuals and, in particular, their right to privacy with respect to the</w:t>
      </w:r>
      <w:r w:rsidR="0085111F">
        <w:rPr>
          <w:rFonts w:asciiTheme="minorHAnsi" w:eastAsia="KaiTi_GB2312" w:hAnsiTheme="minorHAnsi" w:cstheme="minorHAnsi"/>
          <w:sz w:val="24"/>
          <w:szCs w:val="24"/>
          <w:lang w:eastAsia="zh-CN"/>
        </w:rPr>
        <w:t xml:space="preserve"> </w:t>
      </w:r>
      <w:r w:rsidR="0085111F" w:rsidRPr="0085111F">
        <w:rPr>
          <w:rFonts w:asciiTheme="minorHAnsi" w:eastAsia="KaiTi_GB2312" w:hAnsiTheme="minorHAnsi" w:cstheme="minorHAnsi"/>
          <w:sz w:val="24"/>
          <w:szCs w:val="24"/>
          <w:lang w:eastAsia="zh-CN"/>
        </w:rPr>
        <w:t>processing of personal data applicable to a data controller i</w:t>
      </w:r>
      <w:r w:rsidR="0085111F">
        <w:rPr>
          <w:rFonts w:asciiTheme="minorHAnsi" w:eastAsia="KaiTi_GB2312" w:hAnsiTheme="minorHAnsi" w:cstheme="minorHAnsi"/>
          <w:sz w:val="24"/>
          <w:szCs w:val="24"/>
          <w:lang w:eastAsia="zh-CN"/>
        </w:rPr>
        <w:t xml:space="preserve">n the Member State in which the </w:t>
      </w:r>
      <w:r w:rsidR="0085111F" w:rsidRPr="0085111F">
        <w:rPr>
          <w:rFonts w:asciiTheme="minorHAnsi" w:eastAsia="KaiTi_GB2312" w:hAnsiTheme="minorHAnsi" w:cstheme="minorHAnsi"/>
          <w:sz w:val="24"/>
          <w:szCs w:val="24"/>
          <w:lang w:eastAsia="zh-CN"/>
        </w:rPr>
        <w:t>data exporter is established;</w:t>
      </w:r>
    </w:p>
    <w:p w14:paraId="16089B4F" w14:textId="608DDCF0" w:rsidR="0085111F" w:rsidRPr="0085111F" w:rsidRDefault="0085111F" w:rsidP="00346483">
      <w:pPr>
        <w:pStyle w:val="BodyText"/>
        <w:numPr>
          <w:ilvl w:val="0"/>
          <w:numId w:val="54"/>
        </w:numPr>
        <w:spacing w:beforeLines="50" w:before="120" w:afterLines="50" w:after="120" w:line="240" w:lineRule="auto"/>
        <w:jc w:val="both"/>
        <w:rPr>
          <w:rFonts w:asciiTheme="minorHAnsi" w:eastAsia="KaiTi_GB2312" w:hAnsiTheme="minorHAnsi" w:cstheme="minorHAnsi"/>
          <w:sz w:val="24"/>
          <w:szCs w:val="24"/>
          <w:lang w:eastAsia="zh-CN"/>
        </w:rPr>
      </w:pPr>
      <w:r w:rsidRPr="0085111F">
        <w:rPr>
          <w:rFonts w:asciiTheme="minorHAnsi" w:eastAsia="KaiTi_GB2312" w:hAnsiTheme="minorHAnsi" w:cstheme="minorHAnsi"/>
          <w:sz w:val="24"/>
          <w:szCs w:val="24"/>
          <w:lang w:eastAsia="zh-CN"/>
        </w:rPr>
        <w:t>‘technical and organisational security measures</w:t>
      </w:r>
      <w:r>
        <w:rPr>
          <w:rFonts w:asciiTheme="minorHAnsi" w:eastAsia="KaiTi_GB2312" w:hAnsiTheme="minorHAnsi" w:cstheme="minorHAnsi"/>
          <w:sz w:val="24"/>
          <w:szCs w:val="24"/>
          <w:lang w:eastAsia="zh-CN"/>
        </w:rPr>
        <w:t>’ means those measures aimed at</w:t>
      </w:r>
      <w:r>
        <w:rPr>
          <w:rFonts w:asciiTheme="minorHAnsi" w:eastAsia="KaiTi_GB2312" w:hAnsiTheme="minorHAnsi" w:cstheme="minorHAnsi" w:hint="eastAsia"/>
          <w:sz w:val="24"/>
          <w:szCs w:val="24"/>
          <w:lang w:eastAsia="zh-CN"/>
        </w:rPr>
        <w:t xml:space="preserve"> </w:t>
      </w:r>
      <w:r w:rsidRPr="0085111F">
        <w:rPr>
          <w:rFonts w:asciiTheme="minorHAnsi" w:eastAsia="KaiTi_GB2312" w:hAnsiTheme="minorHAnsi" w:cstheme="minorHAnsi"/>
          <w:sz w:val="24"/>
          <w:szCs w:val="24"/>
          <w:lang w:eastAsia="zh-CN"/>
        </w:rPr>
        <w:t xml:space="preserve">protecting personal data against accidental or unlawful destruction </w:t>
      </w:r>
      <w:r>
        <w:rPr>
          <w:rFonts w:asciiTheme="minorHAnsi" w:eastAsia="KaiTi_GB2312" w:hAnsiTheme="minorHAnsi" w:cstheme="minorHAnsi"/>
          <w:sz w:val="24"/>
          <w:szCs w:val="24"/>
          <w:lang w:eastAsia="zh-CN"/>
        </w:rPr>
        <w:t>or accidental loss, alteration,</w:t>
      </w:r>
      <w:r>
        <w:rPr>
          <w:rFonts w:asciiTheme="minorHAnsi" w:eastAsia="KaiTi_GB2312" w:hAnsiTheme="minorHAnsi" w:cstheme="minorHAnsi" w:hint="eastAsia"/>
          <w:sz w:val="24"/>
          <w:szCs w:val="24"/>
          <w:lang w:eastAsia="zh-CN"/>
        </w:rPr>
        <w:t xml:space="preserve"> </w:t>
      </w:r>
      <w:r w:rsidRPr="0085111F">
        <w:rPr>
          <w:rFonts w:asciiTheme="minorHAnsi" w:eastAsia="KaiTi_GB2312" w:hAnsiTheme="minorHAnsi" w:cstheme="minorHAnsi"/>
          <w:sz w:val="24"/>
          <w:szCs w:val="24"/>
          <w:lang w:eastAsia="zh-CN"/>
        </w:rPr>
        <w:t>unauthorised disclosure or access, in particular where the processing involves the transmission</w:t>
      </w:r>
      <w:r>
        <w:rPr>
          <w:rFonts w:asciiTheme="minorHAnsi" w:eastAsia="KaiTi_GB2312" w:hAnsiTheme="minorHAnsi" w:cstheme="minorHAnsi" w:hint="eastAsia"/>
          <w:sz w:val="24"/>
          <w:szCs w:val="24"/>
          <w:lang w:eastAsia="zh-CN"/>
        </w:rPr>
        <w:t xml:space="preserve"> </w:t>
      </w:r>
      <w:r w:rsidRPr="0085111F">
        <w:rPr>
          <w:rFonts w:asciiTheme="minorHAnsi" w:eastAsia="KaiTi_GB2312" w:hAnsiTheme="minorHAnsi" w:cstheme="minorHAnsi"/>
          <w:sz w:val="24"/>
          <w:szCs w:val="24"/>
          <w:lang w:eastAsia="zh-CN"/>
        </w:rPr>
        <w:t>of data over a network, and against all other unlawful forms of processing.</w:t>
      </w:r>
    </w:p>
    <w:p w14:paraId="633AD2A8" w14:textId="77777777" w:rsidR="0085111F" w:rsidRPr="00346483" w:rsidRDefault="0085111F"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lastRenderedPageBreak/>
        <w:t>Clause 2</w:t>
      </w:r>
    </w:p>
    <w:p w14:paraId="62B05045" w14:textId="77777777" w:rsidR="0085111F" w:rsidRPr="00346483" w:rsidRDefault="0085111F"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Details of the transfer</w:t>
      </w:r>
    </w:p>
    <w:p w14:paraId="3D265FD7" w14:textId="3D61BF6D" w:rsidR="0085111F" w:rsidRPr="0085111F" w:rsidRDefault="0085111F" w:rsidP="00346483">
      <w:pPr>
        <w:pStyle w:val="BodyText"/>
        <w:spacing w:beforeLines="50" w:before="120" w:afterLines="50" w:after="120" w:line="240" w:lineRule="auto"/>
        <w:jc w:val="both"/>
        <w:rPr>
          <w:rFonts w:asciiTheme="minorHAnsi" w:eastAsia="KaiTi_GB2312" w:hAnsiTheme="minorHAnsi" w:cstheme="minorHAnsi"/>
          <w:sz w:val="24"/>
          <w:szCs w:val="24"/>
          <w:lang w:eastAsia="zh-CN"/>
        </w:rPr>
      </w:pPr>
      <w:r w:rsidRPr="0085111F">
        <w:rPr>
          <w:rFonts w:asciiTheme="minorHAnsi" w:eastAsia="KaiTi_GB2312" w:hAnsiTheme="minorHAnsi" w:cstheme="minorHAnsi"/>
          <w:sz w:val="24"/>
          <w:szCs w:val="24"/>
          <w:lang w:eastAsia="zh-CN"/>
        </w:rPr>
        <w:t>The details of the transfer and in particular the special ca</w:t>
      </w:r>
      <w:r>
        <w:rPr>
          <w:rFonts w:asciiTheme="minorHAnsi" w:eastAsia="KaiTi_GB2312" w:hAnsiTheme="minorHAnsi" w:cstheme="minorHAnsi"/>
          <w:sz w:val="24"/>
          <w:szCs w:val="24"/>
          <w:lang w:eastAsia="zh-CN"/>
        </w:rPr>
        <w:t>tegories of personal data where</w:t>
      </w:r>
      <w:r>
        <w:rPr>
          <w:rFonts w:asciiTheme="minorHAnsi" w:eastAsia="KaiTi_GB2312" w:hAnsiTheme="minorHAnsi" w:cstheme="minorHAnsi" w:hint="eastAsia"/>
          <w:sz w:val="24"/>
          <w:szCs w:val="24"/>
          <w:lang w:eastAsia="zh-CN"/>
        </w:rPr>
        <w:t xml:space="preserve"> </w:t>
      </w:r>
      <w:r w:rsidRPr="0085111F">
        <w:rPr>
          <w:rFonts w:asciiTheme="minorHAnsi" w:eastAsia="KaiTi_GB2312" w:hAnsiTheme="minorHAnsi" w:cstheme="minorHAnsi"/>
          <w:sz w:val="24"/>
          <w:szCs w:val="24"/>
          <w:lang w:eastAsia="zh-CN"/>
        </w:rPr>
        <w:t xml:space="preserve">applicable are specified in Appendix </w:t>
      </w:r>
      <w:r w:rsidR="0009495C">
        <w:rPr>
          <w:rFonts w:asciiTheme="minorHAnsi" w:eastAsia="KaiTi_GB2312" w:hAnsiTheme="minorHAnsi" w:cstheme="minorHAnsi"/>
          <w:sz w:val="24"/>
          <w:szCs w:val="24"/>
          <w:lang w:eastAsia="zh-CN"/>
        </w:rPr>
        <w:t>II</w:t>
      </w:r>
      <w:r w:rsidRPr="0085111F">
        <w:rPr>
          <w:rFonts w:asciiTheme="minorHAnsi" w:eastAsia="KaiTi_GB2312" w:hAnsiTheme="minorHAnsi" w:cstheme="minorHAnsi"/>
          <w:sz w:val="24"/>
          <w:szCs w:val="24"/>
          <w:lang w:eastAsia="zh-CN"/>
        </w:rPr>
        <w:t xml:space="preserve"> which forms an integral part of the Clauses.</w:t>
      </w:r>
    </w:p>
    <w:p w14:paraId="04378656" w14:textId="77777777" w:rsidR="0085111F" w:rsidRPr="00346483" w:rsidRDefault="0085111F"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t>Clause 3</w:t>
      </w:r>
    </w:p>
    <w:p w14:paraId="612952CE" w14:textId="77777777" w:rsidR="0085111F" w:rsidRPr="00346483" w:rsidRDefault="0085111F"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Third-party beneficiary clause</w:t>
      </w:r>
    </w:p>
    <w:p w14:paraId="218DD333" w14:textId="24265EE0" w:rsidR="0094601A" w:rsidRDefault="0085111F" w:rsidP="00346483">
      <w:pPr>
        <w:pStyle w:val="BodyText"/>
        <w:numPr>
          <w:ilvl w:val="0"/>
          <w:numId w:val="52"/>
        </w:numPr>
        <w:spacing w:beforeLines="50" w:before="120" w:afterLines="50" w:after="120" w:line="240" w:lineRule="auto"/>
        <w:ind w:left="357" w:hanging="357"/>
        <w:jc w:val="both"/>
        <w:rPr>
          <w:rFonts w:asciiTheme="minorHAnsi" w:eastAsia="KaiTi_GB2312" w:hAnsiTheme="minorHAnsi" w:cstheme="minorHAnsi"/>
          <w:sz w:val="24"/>
          <w:szCs w:val="24"/>
          <w:lang w:eastAsia="zh-CN"/>
        </w:rPr>
      </w:pPr>
      <w:r w:rsidRPr="0085111F">
        <w:rPr>
          <w:rFonts w:asciiTheme="minorHAnsi" w:eastAsia="KaiTi_GB2312" w:hAnsiTheme="minorHAnsi" w:cstheme="minorHAnsi"/>
          <w:sz w:val="24"/>
          <w:szCs w:val="24"/>
          <w:lang w:eastAsia="zh-CN"/>
        </w:rPr>
        <w:t xml:space="preserve">The data subject can enforce against </w:t>
      </w:r>
      <w:r w:rsidR="0009495C">
        <w:rPr>
          <w:rFonts w:asciiTheme="minorHAnsi" w:eastAsia="KaiTi_GB2312" w:hAnsiTheme="minorHAnsi" w:cstheme="minorHAnsi"/>
          <w:sz w:val="24"/>
          <w:szCs w:val="24"/>
          <w:lang w:eastAsia="zh-CN"/>
        </w:rPr>
        <w:t>D</w:t>
      </w:r>
      <w:r w:rsidRPr="0085111F">
        <w:rPr>
          <w:rFonts w:asciiTheme="minorHAnsi" w:eastAsia="KaiTi_GB2312" w:hAnsiTheme="minorHAnsi" w:cstheme="minorHAnsi"/>
          <w:sz w:val="24"/>
          <w:szCs w:val="24"/>
          <w:lang w:eastAsia="zh-CN"/>
        </w:rPr>
        <w:t xml:space="preserve">ata </w:t>
      </w:r>
      <w:r w:rsidR="0009495C">
        <w:rPr>
          <w:rFonts w:asciiTheme="minorHAnsi" w:eastAsia="KaiTi_GB2312" w:hAnsiTheme="minorHAnsi" w:cstheme="minorHAnsi"/>
          <w:sz w:val="24"/>
          <w:szCs w:val="24"/>
          <w:lang w:eastAsia="zh-CN"/>
        </w:rPr>
        <w:t>E</w:t>
      </w:r>
      <w:r w:rsidRPr="0085111F">
        <w:rPr>
          <w:rFonts w:asciiTheme="minorHAnsi" w:eastAsia="KaiTi_GB2312" w:hAnsiTheme="minorHAnsi" w:cstheme="minorHAnsi"/>
          <w:sz w:val="24"/>
          <w:szCs w:val="24"/>
          <w:lang w:eastAsia="zh-CN"/>
        </w:rPr>
        <w:t>xporter t</w:t>
      </w:r>
      <w:r>
        <w:rPr>
          <w:rFonts w:asciiTheme="minorHAnsi" w:eastAsia="KaiTi_GB2312" w:hAnsiTheme="minorHAnsi" w:cstheme="minorHAnsi"/>
          <w:sz w:val="24"/>
          <w:szCs w:val="24"/>
          <w:lang w:eastAsia="zh-CN"/>
        </w:rPr>
        <w:t>his Clause, Clause 4(b) to (i),</w:t>
      </w:r>
      <w:r>
        <w:rPr>
          <w:rFonts w:asciiTheme="minorHAnsi" w:eastAsia="KaiTi_GB2312" w:hAnsiTheme="minorHAnsi" w:cstheme="minorHAnsi" w:hint="eastAsia"/>
          <w:sz w:val="24"/>
          <w:szCs w:val="24"/>
          <w:lang w:eastAsia="zh-CN"/>
        </w:rPr>
        <w:t xml:space="preserve"> </w:t>
      </w:r>
      <w:r w:rsidRPr="0085111F">
        <w:rPr>
          <w:rFonts w:asciiTheme="minorHAnsi" w:eastAsia="KaiTi_GB2312" w:hAnsiTheme="minorHAnsi" w:cstheme="minorHAnsi"/>
          <w:sz w:val="24"/>
          <w:szCs w:val="24"/>
          <w:lang w:eastAsia="zh-CN"/>
        </w:rPr>
        <w:t>Clause 5(a) to (e), and (g) to (j), Clause 6(1) and (2), Clause 7</w:t>
      </w:r>
      <w:r>
        <w:rPr>
          <w:rFonts w:asciiTheme="minorHAnsi" w:eastAsia="KaiTi_GB2312" w:hAnsiTheme="minorHAnsi" w:cstheme="minorHAnsi"/>
          <w:sz w:val="24"/>
          <w:szCs w:val="24"/>
          <w:lang w:eastAsia="zh-CN"/>
        </w:rPr>
        <w:t>, Clause 8(2), and Clauses 9 to</w:t>
      </w:r>
      <w:r>
        <w:rPr>
          <w:rFonts w:asciiTheme="minorHAnsi" w:eastAsia="KaiTi_GB2312" w:hAnsiTheme="minorHAnsi" w:cstheme="minorHAnsi" w:hint="eastAsia"/>
          <w:sz w:val="24"/>
          <w:szCs w:val="24"/>
          <w:lang w:eastAsia="zh-CN"/>
        </w:rPr>
        <w:t xml:space="preserve"> </w:t>
      </w:r>
      <w:r w:rsidRPr="0085111F">
        <w:rPr>
          <w:rFonts w:asciiTheme="minorHAnsi" w:eastAsia="KaiTi_GB2312" w:hAnsiTheme="minorHAnsi" w:cstheme="minorHAnsi"/>
          <w:sz w:val="24"/>
          <w:szCs w:val="24"/>
          <w:lang w:eastAsia="zh-CN"/>
        </w:rPr>
        <w:t>12 as third-party beneficiary.</w:t>
      </w:r>
    </w:p>
    <w:p w14:paraId="79795040" w14:textId="1F589790" w:rsidR="006642BB" w:rsidRPr="001D3B23" w:rsidRDefault="006642BB" w:rsidP="00346483">
      <w:pPr>
        <w:pStyle w:val="BodyText"/>
        <w:numPr>
          <w:ilvl w:val="0"/>
          <w:numId w:val="52"/>
        </w:numPr>
        <w:spacing w:beforeLines="50" w:before="120" w:afterLines="50" w:after="120" w:line="240" w:lineRule="auto"/>
        <w:ind w:left="357" w:hanging="357"/>
        <w:jc w:val="both"/>
        <w:rPr>
          <w:rFonts w:asciiTheme="minorHAnsi" w:eastAsia="KaiTi_GB2312" w:hAnsiTheme="minorHAnsi" w:cstheme="minorHAnsi"/>
          <w:sz w:val="24"/>
          <w:szCs w:val="24"/>
          <w:lang w:eastAsia="zh-CN"/>
        </w:rPr>
      </w:pPr>
      <w:r w:rsidRPr="006642BB">
        <w:rPr>
          <w:rFonts w:asciiTheme="minorHAnsi" w:eastAsia="KaiTi_GB2312" w:hAnsiTheme="minorHAnsi" w:cstheme="minorHAnsi"/>
          <w:sz w:val="24"/>
          <w:szCs w:val="24"/>
          <w:lang w:eastAsia="zh-CN"/>
        </w:rPr>
        <w:t xml:space="preserve">The data subject can enforce against </w:t>
      </w:r>
      <w:r w:rsidR="0009495C">
        <w:rPr>
          <w:rFonts w:asciiTheme="minorHAnsi" w:eastAsia="KaiTi_GB2312" w:hAnsiTheme="minorHAnsi" w:cstheme="minorHAnsi"/>
          <w:sz w:val="24"/>
          <w:szCs w:val="24"/>
          <w:lang w:eastAsia="zh-CN"/>
        </w:rPr>
        <w:t>D</w:t>
      </w:r>
      <w:r w:rsidRPr="006642BB">
        <w:rPr>
          <w:rFonts w:asciiTheme="minorHAnsi" w:eastAsia="KaiTi_GB2312" w:hAnsiTheme="minorHAnsi" w:cstheme="minorHAnsi"/>
          <w:sz w:val="24"/>
          <w:szCs w:val="24"/>
          <w:lang w:eastAsia="zh-CN"/>
        </w:rPr>
        <w:t xml:space="preserve">ata </w:t>
      </w:r>
      <w:r w:rsidR="0009495C">
        <w:rPr>
          <w:rFonts w:asciiTheme="minorHAnsi" w:eastAsia="KaiTi_GB2312" w:hAnsiTheme="minorHAnsi" w:cstheme="minorHAnsi"/>
          <w:sz w:val="24"/>
          <w:szCs w:val="24"/>
          <w:lang w:eastAsia="zh-CN"/>
        </w:rPr>
        <w:t>I</w:t>
      </w:r>
      <w:r w:rsidRPr="006642BB">
        <w:rPr>
          <w:rFonts w:asciiTheme="minorHAnsi" w:eastAsia="KaiTi_GB2312" w:hAnsiTheme="minorHAnsi" w:cstheme="minorHAnsi"/>
          <w:sz w:val="24"/>
          <w:szCs w:val="24"/>
          <w:lang w:eastAsia="zh-CN"/>
        </w:rPr>
        <w:t>mporter this Clause, Clause 5(a) to (e)</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and (g), Clause 6, Clause 7,</w:t>
      </w:r>
      <w:r w:rsidR="00B74CA5">
        <w:rPr>
          <w:rFonts w:asciiTheme="minorHAnsi" w:eastAsia="KaiTi_GB2312" w:hAnsiTheme="minorHAnsi" w:cstheme="minorHAnsi"/>
          <w:sz w:val="24"/>
          <w:szCs w:val="24"/>
          <w:lang w:eastAsia="zh-CN"/>
        </w:rPr>
        <w:t xml:space="preserve"> </w:t>
      </w:r>
      <w:r w:rsidRPr="00EE7C69">
        <w:rPr>
          <w:rFonts w:asciiTheme="minorHAnsi" w:eastAsia="KaiTi_GB2312" w:hAnsiTheme="minorHAnsi" w:cstheme="minorHAnsi"/>
          <w:sz w:val="24"/>
          <w:szCs w:val="24"/>
          <w:lang w:eastAsia="zh-CN"/>
        </w:rPr>
        <w:t xml:space="preserve">Clause 8(2), and Clauses 9 to 12, in cases where </w:t>
      </w:r>
      <w:r w:rsidR="0009495C">
        <w:rPr>
          <w:rFonts w:asciiTheme="minorHAnsi" w:eastAsia="KaiTi_GB2312" w:hAnsiTheme="minorHAnsi" w:cstheme="minorHAnsi"/>
          <w:sz w:val="24"/>
          <w:szCs w:val="24"/>
          <w:lang w:eastAsia="zh-CN"/>
        </w:rPr>
        <w:t>D</w:t>
      </w:r>
      <w:r w:rsidRPr="00EE7C69">
        <w:rPr>
          <w:rFonts w:asciiTheme="minorHAnsi" w:eastAsia="KaiTi_GB2312" w:hAnsiTheme="minorHAnsi" w:cstheme="minorHAnsi"/>
          <w:sz w:val="24"/>
          <w:szCs w:val="24"/>
          <w:lang w:eastAsia="zh-CN"/>
        </w:rPr>
        <w:t xml:space="preserve">ata </w:t>
      </w:r>
      <w:r w:rsidR="0009495C">
        <w:rPr>
          <w:rFonts w:asciiTheme="minorHAnsi" w:eastAsia="KaiTi_GB2312" w:hAnsiTheme="minorHAnsi" w:cstheme="minorHAnsi"/>
          <w:sz w:val="24"/>
          <w:szCs w:val="24"/>
          <w:lang w:eastAsia="zh-CN"/>
        </w:rPr>
        <w:t>E</w:t>
      </w:r>
      <w:r w:rsidRPr="00EE7C69">
        <w:rPr>
          <w:rFonts w:asciiTheme="minorHAnsi" w:eastAsia="KaiTi_GB2312" w:hAnsiTheme="minorHAnsi" w:cstheme="minorHAnsi"/>
          <w:sz w:val="24"/>
          <w:szCs w:val="24"/>
          <w:lang w:eastAsia="zh-CN"/>
        </w:rPr>
        <w:t>xporter</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has factually disappeared or has ceased to exist in law unless</w:t>
      </w:r>
      <w:r w:rsidRPr="001D3B23">
        <w:rPr>
          <w:rFonts w:asciiTheme="minorHAnsi" w:eastAsia="KaiTi_GB2312" w:hAnsiTheme="minorHAnsi" w:cstheme="minorHAnsi"/>
          <w:sz w:val="24"/>
          <w:szCs w:val="24"/>
          <w:lang w:eastAsia="zh-CN"/>
        </w:rPr>
        <w:t xml:space="preserve"> any successor entity has assumed</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 xml:space="preserve">the entire legal obligations of </w:t>
      </w:r>
      <w:r w:rsidR="0009495C">
        <w:rPr>
          <w:rFonts w:asciiTheme="minorHAnsi" w:eastAsia="KaiTi_GB2312" w:hAnsiTheme="minorHAnsi" w:cstheme="minorHAnsi"/>
          <w:sz w:val="24"/>
          <w:szCs w:val="24"/>
          <w:lang w:eastAsia="zh-CN"/>
        </w:rPr>
        <w:t>D</w:t>
      </w:r>
      <w:r w:rsidRPr="00EE7C69">
        <w:rPr>
          <w:rFonts w:asciiTheme="minorHAnsi" w:eastAsia="KaiTi_GB2312" w:hAnsiTheme="minorHAnsi" w:cstheme="minorHAnsi"/>
          <w:sz w:val="24"/>
          <w:szCs w:val="24"/>
          <w:lang w:eastAsia="zh-CN"/>
        </w:rPr>
        <w:t xml:space="preserve">ata </w:t>
      </w:r>
      <w:r w:rsidR="0009495C">
        <w:rPr>
          <w:rFonts w:asciiTheme="minorHAnsi" w:eastAsia="KaiTi_GB2312" w:hAnsiTheme="minorHAnsi" w:cstheme="minorHAnsi"/>
          <w:sz w:val="24"/>
          <w:szCs w:val="24"/>
          <w:lang w:eastAsia="zh-CN"/>
        </w:rPr>
        <w:t>E</w:t>
      </w:r>
      <w:r w:rsidRPr="00EE7C69">
        <w:rPr>
          <w:rFonts w:asciiTheme="minorHAnsi" w:eastAsia="KaiTi_GB2312" w:hAnsiTheme="minorHAnsi" w:cstheme="minorHAnsi"/>
          <w:sz w:val="24"/>
          <w:szCs w:val="24"/>
          <w:lang w:eastAsia="zh-CN"/>
        </w:rPr>
        <w:t>xporter by contract or by operation of law, as a result</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of which it takes on the rights and obligations of the data exporter, in which case the data</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subject can enforce them agains</w:t>
      </w:r>
      <w:r w:rsidRPr="001D3B23">
        <w:rPr>
          <w:rFonts w:asciiTheme="minorHAnsi" w:eastAsia="KaiTi_GB2312" w:hAnsiTheme="minorHAnsi" w:cstheme="minorHAnsi"/>
          <w:sz w:val="24"/>
          <w:szCs w:val="24"/>
          <w:lang w:eastAsia="zh-CN"/>
        </w:rPr>
        <w:t>t such entity.</w:t>
      </w:r>
    </w:p>
    <w:p w14:paraId="7F0204C7" w14:textId="1140DB1F" w:rsidR="006642BB" w:rsidRPr="001D3B23" w:rsidRDefault="006642BB" w:rsidP="00346483">
      <w:pPr>
        <w:pStyle w:val="BodyText"/>
        <w:numPr>
          <w:ilvl w:val="0"/>
          <w:numId w:val="52"/>
        </w:numPr>
        <w:spacing w:beforeLines="50" w:before="120" w:afterLines="50" w:after="120" w:line="240" w:lineRule="auto"/>
        <w:ind w:left="357" w:hanging="357"/>
        <w:jc w:val="both"/>
        <w:rPr>
          <w:rFonts w:asciiTheme="minorHAnsi" w:eastAsia="KaiTi_GB2312" w:hAnsiTheme="minorHAnsi" w:cstheme="minorHAnsi"/>
          <w:sz w:val="24"/>
          <w:szCs w:val="24"/>
          <w:lang w:eastAsia="zh-CN"/>
        </w:rPr>
      </w:pPr>
      <w:r w:rsidRPr="006642BB">
        <w:rPr>
          <w:rFonts w:asciiTheme="minorHAnsi" w:eastAsia="KaiTi_GB2312" w:hAnsiTheme="minorHAnsi" w:cstheme="minorHAnsi"/>
          <w:sz w:val="24"/>
          <w:szCs w:val="24"/>
          <w:lang w:eastAsia="zh-CN"/>
        </w:rPr>
        <w:t xml:space="preserve">The data subject can enforce against </w:t>
      </w:r>
      <w:r w:rsidR="00E22263">
        <w:rPr>
          <w:rFonts w:asciiTheme="minorHAnsi" w:eastAsia="KaiTi_GB2312" w:hAnsiTheme="minorHAnsi" w:cstheme="minorHAnsi"/>
          <w:sz w:val="24"/>
          <w:szCs w:val="24"/>
          <w:lang w:eastAsia="zh-CN"/>
        </w:rPr>
        <w:t>S</w:t>
      </w:r>
      <w:r w:rsidRPr="006642BB">
        <w:rPr>
          <w:rFonts w:asciiTheme="minorHAnsi" w:eastAsia="KaiTi_GB2312" w:hAnsiTheme="minorHAnsi" w:cstheme="minorHAnsi"/>
          <w:sz w:val="24"/>
          <w:szCs w:val="24"/>
          <w:lang w:eastAsia="zh-CN"/>
        </w:rPr>
        <w:t>ub-processor this Clause, Clause 5(a) to (e)</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 xml:space="preserve">and (g), Clause 6, Clause 7, Clause 8(2), and Clauses 9 to 12, in cases where both </w:t>
      </w:r>
      <w:r w:rsidR="00E22263">
        <w:rPr>
          <w:rFonts w:asciiTheme="minorHAnsi" w:eastAsia="KaiTi_GB2312" w:hAnsiTheme="minorHAnsi" w:cstheme="minorHAnsi"/>
          <w:sz w:val="24"/>
          <w:szCs w:val="24"/>
          <w:lang w:eastAsia="zh-CN"/>
        </w:rPr>
        <w:t>D</w:t>
      </w:r>
      <w:r w:rsidRPr="00EE7C69">
        <w:rPr>
          <w:rFonts w:asciiTheme="minorHAnsi" w:eastAsia="KaiTi_GB2312" w:hAnsiTheme="minorHAnsi" w:cstheme="minorHAnsi"/>
          <w:sz w:val="24"/>
          <w:szCs w:val="24"/>
          <w:lang w:eastAsia="zh-CN"/>
        </w:rPr>
        <w:t>ata</w:t>
      </w:r>
      <w:r>
        <w:rPr>
          <w:rFonts w:asciiTheme="minorHAnsi" w:eastAsia="KaiTi_GB2312" w:hAnsiTheme="minorHAnsi" w:cstheme="minorHAnsi" w:hint="eastAsia"/>
          <w:sz w:val="24"/>
          <w:szCs w:val="24"/>
          <w:lang w:eastAsia="zh-CN"/>
        </w:rPr>
        <w:t xml:space="preserve"> </w:t>
      </w:r>
      <w:r w:rsidR="00E22263">
        <w:rPr>
          <w:rFonts w:asciiTheme="minorHAnsi" w:eastAsia="KaiTi_GB2312" w:hAnsiTheme="minorHAnsi" w:cstheme="minorHAnsi"/>
          <w:sz w:val="24"/>
          <w:szCs w:val="24"/>
          <w:lang w:eastAsia="zh-CN"/>
        </w:rPr>
        <w:t>E</w:t>
      </w:r>
      <w:r w:rsidRPr="00EE7C69">
        <w:rPr>
          <w:rFonts w:asciiTheme="minorHAnsi" w:eastAsia="KaiTi_GB2312" w:hAnsiTheme="minorHAnsi" w:cstheme="minorHAnsi"/>
          <w:sz w:val="24"/>
          <w:szCs w:val="24"/>
          <w:lang w:eastAsia="zh-CN"/>
        </w:rPr>
        <w:t xml:space="preserve">xporter and </w:t>
      </w:r>
      <w:r w:rsidR="00E22263">
        <w:rPr>
          <w:rFonts w:asciiTheme="minorHAnsi" w:eastAsia="KaiTi_GB2312" w:hAnsiTheme="minorHAnsi" w:cstheme="minorHAnsi"/>
          <w:sz w:val="24"/>
          <w:szCs w:val="24"/>
          <w:lang w:eastAsia="zh-CN"/>
        </w:rPr>
        <w:t>D</w:t>
      </w:r>
      <w:r w:rsidRPr="00EE7C69">
        <w:rPr>
          <w:rFonts w:asciiTheme="minorHAnsi" w:eastAsia="KaiTi_GB2312" w:hAnsiTheme="minorHAnsi" w:cstheme="minorHAnsi"/>
          <w:sz w:val="24"/>
          <w:szCs w:val="24"/>
          <w:lang w:eastAsia="zh-CN"/>
        </w:rPr>
        <w:t xml:space="preserve">ata </w:t>
      </w:r>
      <w:r w:rsidR="00E22263">
        <w:rPr>
          <w:rFonts w:asciiTheme="minorHAnsi" w:eastAsia="KaiTi_GB2312" w:hAnsiTheme="minorHAnsi" w:cstheme="minorHAnsi"/>
          <w:sz w:val="24"/>
          <w:szCs w:val="24"/>
          <w:lang w:eastAsia="zh-CN"/>
        </w:rPr>
        <w:t>I</w:t>
      </w:r>
      <w:r w:rsidRPr="00EE7C69">
        <w:rPr>
          <w:rFonts w:asciiTheme="minorHAnsi" w:eastAsia="KaiTi_GB2312" w:hAnsiTheme="minorHAnsi" w:cstheme="minorHAnsi"/>
          <w:sz w:val="24"/>
          <w:szCs w:val="24"/>
          <w:lang w:eastAsia="zh-CN"/>
        </w:rPr>
        <w:t>mporter have factually disap</w:t>
      </w:r>
      <w:r w:rsidRPr="001D3B23">
        <w:rPr>
          <w:rFonts w:asciiTheme="minorHAnsi" w:eastAsia="KaiTi_GB2312" w:hAnsiTheme="minorHAnsi" w:cstheme="minorHAnsi"/>
          <w:sz w:val="24"/>
          <w:szCs w:val="24"/>
          <w:lang w:eastAsia="zh-CN"/>
        </w:rPr>
        <w:t>peared or ceased to exist in law or have</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 xml:space="preserve">become insolvent, unless any successor entity has assumed the entire legal obligations of </w:t>
      </w:r>
      <w:r w:rsidR="00E22263">
        <w:rPr>
          <w:rFonts w:asciiTheme="minorHAnsi" w:eastAsia="KaiTi_GB2312" w:hAnsiTheme="minorHAnsi" w:cstheme="minorHAnsi"/>
          <w:sz w:val="24"/>
          <w:szCs w:val="24"/>
          <w:lang w:eastAsia="zh-CN"/>
        </w:rPr>
        <w:t>D</w:t>
      </w:r>
      <w:r w:rsidRPr="00EE7C69">
        <w:rPr>
          <w:rFonts w:asciiTheme="minorHAnsi" w:eastAsia="KaiTi_GB2312" w:hAnsiTheme="minorHAnsi" w:cstheme="minorHAnsi"/>
          <w:sz w:val="24"/>
          <w:szCs w:val="24"/>
          <w:lang w:eastAsia="zh-CN"/>
        </w:rPr>
        <w:t xml:space="preserve">ata </w:t>
      </w:r>
      <w:r w:rsidR="00E22263">
        <w:rPr>
          <w:rFonts w:asciiTheme="minorHAnsi" w:eastAsia="KaiTi_GB2312" w:hAnsiTheme="minorHAnsi" w:cstheme="minorHAnsi"/>
          <w:sz w:val="24"/>
          <w:szCs w:val="24"/>
          <w:lang w:eastAsia="zh-CN"/>
        </w:rPr>
        <w:t>E</w:t>
      </w:r>
      <w:r w:rsidRPr="00EE7C69">
        <w:rPr>
          <w:rFonts w:asciiTheme="minorHAnsi" w:eastAsia="KaiTi_GB2312" w:hAnsiTheme="minorHAnsi" w:cstheme="minorHAnsi"/>
          <w:sz w:val="24"/>
          <w:szCs w:val="24"/>
          <w:lang w:eastAsia="zh-CN"/>
        </w:rPr>
        <w:t>xporter by contract or by operation of law as a result of which it takes on the rights and</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 xml:space="preserve">obligations of </w:t>
      </w:r>
      <w:r w:rsidR="00E22263">
        <w:rPr>
          <w:rFonts w:asciiTheme="minorHAnsi" w:eastAsia="KaiTi_GB2312" w:hAnsiTheme="minorHAnsi" w:cstheme="minorHAnsi"/>
          <w:sz w:val="24"/>
          <w:szCs w:val="24"/>
          <w:lang w:eastAsia="zh-CN"/>
        </w:rPr>
        <w:t>D</w:t>
      </w:r>
      <w:r w:rsidRPr="00EE7C69">
        <w:rPr>
          <w:rFonts w:asciiTheme="minorHAnsi" w:eastAsia="KaiTi_GB2312" w:hAnsiTheme="minorHAnsi" w:cstheme="minorHAnsi"/>
          <w:sz w:val="24"/>
          <w:szCs w:val="24"/>
          <w:lang w:eastAsia="zh-CN"/>
        </w:rPr>
        <w:t xml:space="preserve">ata </w:t>
      </w:r>
      <w:r w:rsidR="00E22263">
        <w:rPr>
          <w:rFonts w:asciiTheme="minorHAnsi" w:eastAsia="KaiTi_GB2312" w:hAnsiTheme="minorHAnsi" w:cstheme="minorHAnsi"/>
          <w:sz w:val="24"/>
          <w:szCs w:val="24"/>
          <w:lang w:eastAsia="zh-CN"/>
        </w:rPr>
        <w:t>E</w:t>
      </w:r>
      <w:r w:rsidRPr="00EE7C69">
        <w:rPr>
          <w:rFonts w:asciiTheme="minorHAnsi" w:eastAsia="KaiTi_GB2312" w:hAnsiTheme="minorHAnsi" w:cstheme="minorHAnsi"/>
          <w:sz w:val="24"/>
          <w:szCs w:val="24"/>
          <w:lang w:eastAsia="zh-CN"/>
        </w:rPr>
        <w:t>xporter</w:t>
      </w:r>
      <w:r w:rsidRPr="001D3B23">
        <w:rPr>
          <w:rFonts w:asciiTheme="minorHAnsi" w:eastAsia="KaiTi_GB2312" w:hAnsiTheme="minorHAnsi" w:cstheme="minorHAnsi"/>
          <w:sz w:val="24"/>
          <w:szCs w:val="24"/>
          <w:lang w:eastAsia="zh-CN"/>
        </w:rPr>
        <w:t>, in which case the data subject can enforce them against such</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 xml:space="preserve">entity. Such third-party liability of the </w:t>
      </w:r>
      <w:r w:rsidR="00E22263">
        <w:rPr>
          <w:rFonts w:asciiTheme="minorHAnsi" w:eastAsia="KaiTi_GB2312" w:hAnsiTheme="minorHAnsi" w:cstheme="minorHAnsi"/>
          <w:sz w:val="24"/>
          <w:szCs w:val="24"/>
          <w:lang w:eastAsia="zh-CN"/>
        </w:rPr>
        <w:t>S</w:t>
      </w:r>
      <w:r w:rsidRPr="00EE7C69">
        <w:rPr>
          <w:rFonts w:asciiTheme="minorHAnsi" w:eastAsia="KaiTi_GB2312" w:hAnsiTheme="minorHAnsi" w:cstheme="minorHAnsi"/>
          <w:sz w:val="24"/>
          <w:szCs w:val="24"/>
          <w:lang w:eastAsia="zh-CN"/>
        </w:rPr>
        <w:t>ub</w:t>
      </w:r>
      <w:r w:rsidR="00E22263">
        <w:rPr>
          <w:rFonts w:asciiTheme="minorHAnsi" w:eastAsia="KaiTi_GB2312" w:hAnsiTheme="minorHAnsi" w:cstheme="minorHAnsi"/>
          <w:sz w:val="24"/>
          <w:szCs w:val="24"/>
          <w:lang w:eastAsia="zh-CN"/>
        </w:rPr>
        <w:t>-</w:t>
      </w:r>
      <w:r w:rsidRPr="00EE7C69">
        <w:rPr>
          <w:rFonts w:asciiTheme="minorHAnsi" w:eastAsia="KaiTi_GB2312" w:hAnsiTheme="minorHAnsi" w:cstheme="minorHAnsi"/>
          <w:sz w:val="24"/>
          <w:szCs w:val="24"/>
          <w:lang w:eastAsia="zh-CN"/>
        </w:rPr>
        <w:t>processor shall be limited to its own processing</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operations under the Clauses.</w:t>
      </w:r>
    </w:p>
    <w:p w14:paraId="05A5906C" w14:textId="34A23945" w:rsidR="006642BB" w:rsidRPr="001D3B23" w:rsidRDefault="006642BB" w:rsidP="00346483">
      <w:pPr>
        <w:pStyle w:val="BodyText"/>
        <w:numPr>
          <w:ilvl w:val="0"/>
          <w:numId w:val="52"/>
        </w:numPr>
        <w:spacing w:beforeLines="50" w:before="120" w:afterLines="50" w:after="120" w:line="240" w:lineRule="auto"/>
        <w:ind w:left="357" w:hanging="357"/>
        <w:jc w:val="both"/>
        <w:rPr>
          <w:rFonts w:asciiTheme="minorHAnsi" w:eastAsia="KaiTi_GB2312" w:hAnsiTheme="minorHAnsi" w:cstheme="minorHAnsi"/>
          <w:sz w:val="24"/>
          <w:szCs w:val="24"/>
          <w:lang w:eastAsia="zh-CN"/>
        </w:rPr>
      </w:pPr>
      <w:r w:rsidRPr="006642BB">
        <w:rPr>
          <w:rFonts w:asciiTheme="minorHAnsi" w:eastAsia="KaiTi_GB2312" w:hAnsiTheme="minorHAnsi" w:cstheme="minorHAnsi"/>
          <w:sz w:val="24"/>
          <w:szCs w:val="24"/>
          <w:lang w:eastAsia="zh-CN"/>
        </w:rPr>
        <w:t>The parties do not object to a data subject being represented by an association or other</w:t>
      </w:r>
      <w:r>
        <w:rPr>
          <w:rFonts w:asciiTheme="minorHAnsi" w:eastAsia="KaiTi_GB2312" w:hAnsiTheme="minorHAnsi" w:cstheme="minorHAnsi" w:hint="eastAsia"/>
          <w:sz w:val="24"/>
          <w:szCs w:val="24"/>
          <w:lang w:eastAsia="zh-CN"/>
        </w:rPr>
        <w:t xml:space="preserve"> </w:t>
      </w:r>
      <w:r w:rsidRPr="00EE7C69">
        <w:rPr>
          <w:rFonts w:asciiTheme="minorHAnsi" w:eastAsia="KaiTi_GB2312" w:hAnsiTheme="minorHAnsi" w:cstheme="minorHAnsi"/>
          <w:sz w:val="24"/>
          <w:szCs w:val="24"/>
          <w:lang w:eastAsia="zh-CN"/>
        </w:rPr>
        <w:t>body if the data subject so expressly wishes and if permitted by national law.</w:t>
      </w:r>
    </w:p>
    <w:p w14:paraId="3BA23CAD" w14:textId="77777777" w:rsidR="006642BB" w:rsidRPr="00346483" w:rsidRDefault="006642BB"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t>Clause 4</w:t>
      </w:r>
    </w:p>
    <w:p w14:paraId="59FE9096" w14:textId="549A20EB" w:rsidR="006642BB" w:rsidRPr="00346483" w:rsidRDefault="006642BB"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 xml:space="preserve">Obligations of </w:t>
      </w:r>
      <w:r w:rsidR="00EB7999">
        <w:rPr>
          <w:rFonts w:asciiTheme="minorHAnsi" w:eastAsia="KaiTi_GB2312" w:hAnsiTheme="minorHAnsi" w:cstheme="minorHAnsi"/>
          <w:b/>
          <w:sz w:val="24"/>
          <w:szCs w:val="24"/>
          <w:lang w:eastAsia="zh-CN"/>
        </w:rPr>
        <w:t>D</w:t>
      </w:r>
      <w:r w:rsidRPr="00346483">
        <w:rPr>
          <w:rFonts w:asciiTheme="minorHAnsi" w:eastAsia="KaiTi_GB2312" w:hAnsiTheme="minorHAnsi" w:cstheme="minorHAnsi"/>
          <w:b/>
          <w:sz w:val="24"/>
          <w:szCs w:val="24"/>
          <w:lang w:eastAsia="zh-CN"/>
        </w:rPr>
        <w:t xml:space="preserve">ata </w:t>
      </w:r>
      <w:r w:rsidR="00EB7999">
        <w:rPr>
          <w:rFonts w:asciiTheme="minorHAnsi" w:eastAsia="KaiTi_GB2312" w:hAnsiTheme="minorHAnsi" w:cstheme="minorHAnsi"/>
          <w:b/>
          <w:sz w:val="24"/>
          <w:szCs w:val="24"/>
          <w:lang w:eastAsia="zh-CN"/>
        </w:rPr>
        <w:t>E</w:t>
      </w:r>
      <w:r w:rsidRPr="00346483">
        <w:rPr>
          <w:rFonts w:asciiTheme="minorHAnsi" w:eastAsia="KaiTi_GB2312" w:hAnsiTheme="minorHAnsi" w:cstheme="minorHAnsi"/>
          <w:b/>
          <w:sz w:val="24"/>
          <w:szCs w:val="24"/>
          <w:lang w:eastAsia="zh-CN"/>
        </w:rPr>
        <w:t>xporter</w:t>
      </w:r>
    </w:p>
    <w:p w14:paraId="15FDBF3C" w14:textId="3823DD1A" w:rsidR="006642BB" w:rsidRPr="006642BB" w:rsidRDefault="00E22263" w:rsidP="00346483">
      <w:pPr>
        <w:pStyle w:val="BodyText"/>
        <w:spacing w:beforeLines="50" w:before="120" w:afterLines="50" w:after="120" w:line="240" w:lineRule="auto"/>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D</w:t>
      </w:r>
      <w:r w:rsidR="006642BB" w:rsidRPr="006642BB">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E</w:t>
      </w:r>
      <w:r w:rsidR="006642BB" w:rsidRPr="006642BB">
        <w:rPr>
          <w:rFonts w:asciiTheme="minorHAnsi" w:eastAsia="KaiTi_GB2312" w:hAnsiTheme="minorHAnsi" w:cstheme="minorHAnsi"/>
          <w:sz w:val="24"/>
          <w:szCs w:val="24"/>
          <w:lang w:eastAsia="zh-CN"/>
        </w:rPr>
        <w:t>xporter agrees and warrants:</w:t>
      </w:r>
    </w:p>
    <w:p w14:paraId="6ECC9538" w14:textId="52E607FC" w:rsidR="0098619C" w:rsidRPr="0098619C" w:rsidRDefault="006642BB" w:rsidP="00346483">
      <w:pPr>
        <w:pStyle w:val="BodyText"/>
        <w:numPr>
          <w:ilvl w:val="0"/>
          <w:numId w:val="56"/>
        </w:numPr>
        <w:spacing w:beforeLines="50" w:before="120" w:afterLines="50" w:after="120" w:line="240" w:lineRule="auto"/>
        <w:jc w:val="both"/>
        <w:rPr>
          <w:rFonts w:asciiTheme="minorHAnsi" w:eastAsia="KaiTi_GB2312" w:hAnsiTheme="minorHAnsi" w:cstheme="minorHAnsi"/>
          <w:sz w:val="24"/>
          <w:szCs w:val="24"/>
          <w:lang w:eastAsia="zh-CN"/>
        </w:rPr>
      </w:pPr>
      <w:r w:rsidRPr="006642BB">
        <w:rPr>
          <w:rFonts w:asciiTheme="minorHAnsi" w:eastAsia="KaiTi_GB2312" w:hAnsiTheme="minorHAnsi" w:cstheme="minorHAnsi"/>
          <w:sz w:val="24"/>
          <w:szCs w:val="24"/>
          <w:lang w:eastAsia="zh-CN"/>
        </w:rPr>
        <w:t>that the processing, including the transfer itself, of the personal data has been and will</w:t>
      </w:r>
      <w:r w:rsidR="002661EE">
        <w:rPr>
          <w:rFonts w:asciiTheme="minorHAnsi" w:eastAsia="KaiTi_GB2312" w:hAnsiTheme="minorHAnsi" w:cstheme="minorHAnsi" w:hint="eastAsia"/>
          <w:sz w:val="24"/>
          <w:szCs w:val="24"/>
          <w:lang w:eastAsia="zh-CN"/>
        </w:rPr>
        <w:t xml:space="preserve"> </w:t>
      </w:r>
      <w:r w:rsidRPr="006642BB">
        <w:rPr>
          <w:rFonts w:asciiTheme="minorHAnsi" w:eastAsia="KaiTi_GB2312" w:hAnsiTheme="minorHAnsi" w:cstheme="minorHAnsi"/>
          <w:sz w:val="24"/>
          <w:szCs w:val="24"/>
          <w:lang w:eastAsia="zh-CN"/>
        </w:rPr>
        <w:t>continue to be carried out in accordance with the relevant provisions of the applicable data</w:t>
      </w:r>
      <w:r w:rsidR="002661EE">
        <w:rPr>
          <w:rFonts w:asciiTheme="minorHAnsi" w:eastAsia="KaiTi_GB2312" w:hAnsiTheme="minorHAnsi" w:cstheme="minorHAnsi" w:hint="eastAsia"/>
          <w:sz w:val="24"/>
          <w:szCs w:val="24"/>
          <w:lang w:eastAsia="zh-CN"/>
        </w:rPr>
        <w:t xml:space="preserve"> </w:t>
      </w:r>
      <w:r w:rsidRPr="006642BB">
        <w:rPr>
          <w:rFonts w:asciiTheme="minorHAnsi" w:eastAsia="KaiTi_GB2312" w:hAnsiTheme="minorHAnsi" w:cstheme="minorHAnsi"/>
          <w:sz w:val="24"/>
          <w:szCs w:val="24"/>
          <w:lang w:eastAsia="zh-CN"/>
        </w:rPr>
        <w:t>protection law (and, where applicable, has been notified to the relevant authorities of the</w:t>
      </w:r>
      <w:r w:rsidR="0098619C">
        <w:rPr>
          <w:rFonts w:asciiTheme="minorHAnsi" w:eastAsia="KaiTi_GB2312" w:hAnsiTheme="minorHAnsi" w:cstheme="minorHAnsi"/>
          <w:sz w:val="24"/>
          <w:szCs w:val="24"/>
          <w:lang w:eastAsia="zh-CN"/>
        </w:rPr>
        <w:t xml:space="preserve"> </w:t>
      </w:r>
      <w:r w:rsidR="0098619C" w:rsidRPr="0098619C">
        <w:rPr>
          <w:rFonts w:asciiTheme="minorHAnsi" w:eastAsia="KaiTi_GB2312" w:hAnsiTheme="minorHAnsi" w:cstheme="minorHAnsi"/>
          <w:sz w:val="24"/>
          <w:szCs w:val="24"/>
          <w:lang w:eastAsia="zh-CN"/>
        </w:rPr>
        <w:t>Member State where the data exporter is established) an</w:t>
      </w:r>
      <w:r w:rsidR="0098619C">
        <w:rPr>
          <w:rFonts w:asciiTheme="minorHAnsi" w:eastAsia="KaiTi_GB2312" w:hAnsiTheme="minorHAnsi" w:cstheme="minorHAnsi"/>
          <w:sz w:val="24"/>
          <w:szCs w:val="24"/>
          <w:lang w:eastAsia="zh-CN"/>
        </w:rPr>
        <w:t>d does not violate the relevant</w:t>
      </w:r>
      <w:r w:rsidR="0098619C">
        <w:rPr>
          <w:rFonts w:asciiTheme="minorHAnsi" w:eastAsia="KaiTi_GB2312" w:hAnsiTheme="minorHAnsi" w:cstheme="minorHAnsi" w:hint="eastAsia"/>
          <w:sz w:val="24"/>
          <w:szCs w:val="24"/>
          <w:lang w:eastAsia="zh-CN"/>
        </w:rPr>
        <w:t xml:space="preserve"> </w:t>
      </w:r>
      <w:r w:rsidR="0098619C" w:rsidRPr="0098619C">
        <w:rPr>
          <w:rFonts w:asciiTheme="minorHAnsi" w:eastAsia="KaiTi_GB2312" w:hAnsiTheme="minorHAnsi" w:cstheme="minorHAnsi"/>
          <w:sz w:val="24"/>
          <w:szCs w:val="24"/>
          <w:lang w:eastAsia="zh-CN"/>
        </w:rPr>
        <w:t>provisions of that State;</w:t>
      </w:r>
    </w:p>
    <w:p w14:paraId="200F7B66" w14:textId="389F26C2" w:rsidR="0098619C" w:rsidRPr="0098619C" w:rsidRDefault="0098619C" w:rsidP="00346483">
      <w:pPr>
        <w:pStyle w:val="BodyText"/>
        <w:numPr>
          <w:ilvl w:val="0"/>
          <w:numId w:val="56"/>
        </w:numPr>
        <w:spacing w:beforeLines="50" w:before="120" w:afterLines="50" w:after="120" w:line="240" w:lineRule="auto"/>
        <w:jc w:val="both"/>
        <w:rPr>
          <w:rFonts w:asciiTheme="minorHAnsi" w:eastAsia="KaiTi_GB2312" w:hAnsiTheme="minorHAnsi" w:cstheme="minorHAnsi"/>
          <w:sz w:val="24"/>
          <w:szCs w:val="24"/>
          <w:lang w:eastAsia="zh-CN"/>
        </w:rPr>
      </w:pPr>
      <w:r w:rsidRPr="0098619C">
        <w:rPr>
          <w:rFonts w:asciiTheme="minorHAnsi" w:eastAsia="KaiTi_GB2312" w:hAnsiTheme="minorHAnsi" w:cstheme="minorHAnsi"/>
          <w:sz w:val="24"/>
          <w:szCs w:val="24"/>
          <w:lang w:eastAsia="zh-CN"/>
        </w:rPr>
        <w:t xml:space="preserve">that it has instructed and throughout the duration </w:t>
      </w:r>
      <w:r>
        <w:rPr>
          <w:rFonts w:asciiTheme="minorHAnsi" w:eastAsia="KaiTi_GB2312" w:hAnsiTheme="minorHAnsi" w:cstheme="minorHAnsi"/>
          <w:sz w:val="24"/>
          <w:szCs w:val="24"/>
          <w:lang w:eastAsia="zh-CN"/>
        </w:rPr>
        <w:t>of the personal data-processing</w:t>
      </w:r>
      <w:r>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 xml:space="preserve">services will instruct </w:t>
      </w:r>
      <w:r w:rsidR="003E475C">
        <w:rPr>
          <w:rFonts w:asciiTheme="minorHAnsi" w:eastAsia="KaiTi_GB2312" w:hAnsiTheme="minorHAnsi" w:cstheme="minorHAnsi"/>
          <w:sz w:val="24"/>
          <w:szCs w:val="24"/>
          <w:lang w:eastAsia="zh-CN"/>
        </w:rPr>
        <w:t>D</w:t>
      </w:r>
      <w:r w:rsidRPr="0098619C">
        <w:rPr>
          <w:rFonts w:asciiTheme="minorHAnsi" w:eastAsia="KaiTi_GB2312" w:hAnsiTheme="minorHAnsi" w:cstheme="minorHAnsi"/>
          <w:sz w:val="24"/>
          <w:szCs w:val="24"/>
          <w:lang w:eastAsia="zh-CN"/>
        </w:rPr>
        <w:t xml:space="preserve">ata </w:t>
      </w:r>
      <w:r w:rsidR="003E475C">
        <w:rPr>
          <w:rFonts w:asciiTheme="minorHAnsi" w:eastAsia="KaiTi_GB2312" w:hAnsiTheme="minorHAnsi" w:cstheme="minorHAnsi"/>
          <w:sz w:val="24"/>
          <w:szCs w:val="24"/>
          <w:lang w:eastAsia="zh-CN"/>
        </w:rPr>
        <w:t>I</w:t>
      </w:r>
      <w:r w:rsidRPr="0098619C">
        <w:rPr>
          <w:rFonts w:asciiTheme="minorHAnsi" w:eastAsia="KaiTi_GB2312" w:hAnsiTheme="minorHAnsi" w:cstheme="minorHAnsi"/>
          <w:sz w:val="24"/>
          <w:szCs w:val="24"/>
          <w:lang w:eastAsia="zh-CN"/>
        </w:rPr>
        <w:t xml:space="preserve">mporter to process the personal data transferred only on </w:t>
      </w:r>
      <w:r w:rsidR="003E475C">
        <w:rPr>
          <w:rFonts w:asciiTheme="minorHAnsi" w:eastAsia="KaiTi_GB2312" w:hAnsiTheme="minorHAnsi" w:cstheme="minorHAnsi"/>
          <w:sz w:val="24"/>
          <w:szCs w:val="24"/>
          <w:lang w:eastAsia="zh-CN"/>
        </w:rPr>
        <w:t>D</w:t>
      </w:r>
      <w:r>
        <w:rPr>
          <w:rFonts w:asciiTheme="minorHAnsi" w:eastAsia="KaiTi_GB2312" w:hAnsiTheme="minorHAnsi" w:cstheme="minorHAnsi"/>
          <w:sz w:val="24"/>
          <w:szCs w:val="24"/>
          <w:lang w:eastAsia="zh-CN"/>
        </w:rPr>
        <w:t>ata</w:t>
      </w:r>
      <w:r>
        <w:rPr>
          <w:rFonts w:asciiTheme="minorHAnsi" w:eastAsia="KaiTi_GB2312" w:hAnsiTheme="minorHAnsi" w:cstheme="minorHAnsi" w:hint="eastAsia"/>
          <w:sz w:val="24"/>
          <w:szCs w:val="24"/>
          <w:lang w:eastAsia="zh-CN"/>
        </w:rPr>
        <w:t xml:space="preserve"> </w:t>
      </w:r>
      <w:r w:rsidR="003E475C">
        <w:rPr>
          <w:rFonts w:asciiTheme="minorHAnsi" w:eastAsia="KaiTi_GB2312" w:hAnsiTheme="minorHAnsi" w:cstheme="minorHAnsi"/>
          <w:sz w:val="24"/>
          <w:szCs w:val="24"/>
          <w:lang w:eastAsia="zh-CN"/>
        </w:rPr>
        <w:t>E</w:t>
      </w:r>
      <w:r w:rsidRPr="0098619C">
        <w:rPr>
          <w:rFonts w:asciiTheme="minorHAnsi" w:eastAsia="KaiTi_GB2312" w:hAnsiTheme="minorHAnsi" w:cstheme="minorHAnsi"/>
          <w:sz w:val="24"/>
          <w:szCs w:val="24"/>
          <w:lang w:eastAsia="zh-CN"/>
        </w:rPr>
        <w:t>xporter’s behalf and in accordance with the applicable data protection law and the Clauses;</w:t>
      </w:r>
    </w:p>
    <w:p w14:paraId="7C7BFD20" w14:textId="346497E7" w:rsidR="0098619C" w:rsidRPr="0098619C" w:rsidRDefault="0098619C" w:rsidP="00346483">
      <w:pPr>
        <w:pStyle w:val="BodyText"/>
        <w:numPr>
          <w:ilvl w:val="0"/>
          <w:numId w:val="56"/>
        </w:numPr>
        <w:spacing w:beforeLines="50" w:before="120" w:afterLines="50" w:after="120" w:line="240" w:lineRule="auto"/>
        <w:jc w:val="both"/>
        <w:rPr>
          <w:rFonts w:asciiTheme="minorHAnsi" w:eastAsia="KaiTi_GB2312" w:hAnsiTheme="minorHAnsi" w:cstheme="minorHAnsi"/>
          <w:sz w:val="24"/>
          <w:szCs w:val="24"/>
          <w:lang w:eastAsia="zh-CN"/>
        </w:rPr>
      </w:pPr>
      <w:r w:rsidRPr="0098619C">
        <w:rPr>
          <w:rFonts w:asciiTheme="minorHAnsi" w:eastAsia="KaiTi_GB2312" w:hAnsiTheme="minorHAnsi" w:cstheme="minorHAnsi"/>
          <w:sz w:val="24"/>
          <w:szCs w:val="24"/>
          <w:lang w:eastAsia="zh-CN"/>
        </w:rPr>
        <w:t xml:space="preserve">that </w:t>
      </w:r>
      <w:r w:rsidR="003E475C">
        <w:rPr>
          <w:rFonts w:asciiTheme="minorHAnsi" w:eastAsia="KaiTi_GB2312" w:hAnsiTheme="minorHAnsi" w:cstheme="minorHAnsi"/>
          <w:sz w:val="24"/>
          <w:szCs w:val="24"/>
          <w:lang w:eastAsia="zh-CN"/>
        </w:rPr>
        <w:t>D</w:t>
      </w:r>
      <w:r w:rsidRPr="0098619C">
        <w:rPr>
          <w:rFonts w:asciiTheme="minorHAnsi" w:eastAsia="KaiTi_GB2312" w:hAnsiTheme="minorHAnsi" w:cstheme="minorHAnsi"/>
          <w:sz w:val="24"/>
          <w:szCs w:val="24"/>
          <w:lang w:eastAsia="zh-CN"/>
        </w:rPr>
        <w:t xml:space="preserve">ata </w:t>
      </w:r>
      <w:r w:rsidR="003E475C">
        <w:rPr>
          <w:rFonts w:asciiTheme="minorHAnsi" w:eastAsia="KaiTi_GB2312" w:hAnsiTheme="minorHAnsi" w:cstheme="minorHAnsi"/>
          <w:sz w:val="24"/>
          <w:szCs w:val="24"/>
          <w:lang w:eastAsia="zh-CN"/>
        </w:rPr>
        <w:t>I</w:t>
      </w:r>
      <w:r w:rsidRPr="0098619C">
        <w:rPr>
          <w:rFonts w:asciiTheme="minorHAnsi" w:eastAsia="KaiTi_GB2312" w:hAnsiTheme="minorHAnsi" w:cstheme="minorHAnsi"/>
          <w:sz w:val="24"/>
          <w:szCs w:val="24"/>
          <w:lang w:eastAsia="zh-CN"/>
        </w:rPr>
        <w:t xml:space="preserve">mporter will provide sufficient guarantees </w:t>
      </w:r>
      <w:r>
        <w:rPr>
          <w:rFonts w:asciiTheme="minorHAnsi" w:eastAsia="KaiTi_GB2312" w:hAnsiTheme="minorHAnsi" w:cstheme="minorHAnsi"/>
          <w:sz w:val="24"/>
          <w:szCs w:val="24"/>
          <w:lang w:eastAsia="zh-CN"/>
        </w:rPr>
        <w:t>in respect of the technical and</w:t>
      </w:r>
      <w:r>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 xml:space="preserve">organisational security measures specified in </w:t>
      </w:r>
      <w:r w:rsidRPr="004A49D2">
        <w:rPr>
          <w:rFonts w:asciiTheme="minorHAnsi" w:eastAsia="KaiTi_GB2312" w:hAnsiTheme="minorHAnsi" w:cstheme="minorHAnsi"/>
          <w:sz w:val="24"/>
          <w:szCs w:val="24"/>
          <w:lang w:eastAsia="zh-CN"/>
        </w:rPr>
        <w:t xml:space="preserve">Appendix </w:t>
      </w:r>
      <w:r w:rsidR="003E475C">
        <w:rPr>
          <w:rFonts w:asciiTheme="minorHAnsi" w:eastAsia="KaiTi_GB2312" w:hAnsiTheme="minorHAnsi" w:cstheme="minorHAnsi"/>
          <w:sz w:val="24"/>
          <w:szCs w:val="24"/>
          <w:lang w:eastAsia="zh-CN"/>
        </w:rPr>
        <w:t>I</w:t>
      </w:r>
      <w:r w:rsidRPr="0098619C">
        <w:rPr>
          <w:rFonts w:asciiTheme="minorHAnsi" w:eastAsia="KaiTi_GB2312" w:hAnsiTheme="minorHAnsi" w:cstheme="minorHAnsi"/>
          <w:sz w:val="24"/>
          <w:szCs w:val="24"/>
          <w:lang w:eastAsia="zh-CN"/>
        </w:rPr>
        <w:t xml:space="preserve"> to this contract;</w:t>
      </w:r>
    </w:p>
    <w:p w14:paraId="5E0C7D00" w14:textId="12245B61" w:rsidR="0098619C" w:rsidRPr="0098619C" w:rsidRDefault="0098619C" w:rsidP="00346483">
      <w:pPr>
        <w:pStyle w:val="BodyText"/>
        <w:numPr>
          <w:ilvl w:val="0"/>
          <w:numId w:val="56"/>
        </w:numPr>
        <w:spacing w:beforeLines="50" w:before="120" w:afterLines="50" w:after="120" w:line="240" w:lineRule="auto"/>
        <w:jc w:val="both"/>
        <w:rPr>
          <w:rFonts w:asciiTheme="minorHAnsi" w:eastAsia="KaiTi_GB2312" w:hAnsiTheme="minorHAnsi" w:cstheme="minorHAnsi"/>
          <w:sz w:val="24"/>
          <w:szCs w:val="24"/>
          <w:lang w:eastAsia="zh-CN"/>
        </w:rPr>
      </w:pPr>
      <w:r w:rsidRPr="0098619C">
        <w:rPr>
          <w:rFonts w:asciiTheme="minorHAnsi" w:eastAsia="KaiTi_GB2312" w:hAnsiTheme="minorHAnsi" w:cstheme="minorHAnsi"/>
          <w:sz w:val="24"/>
          <w:szCs w:val="24"/>
          <w:lang w:eastAsia="zh-CN"/>
        </w:rPr>
        <w:t>that after assessment of the requirements of the appl</w:t>
      </w:r>
      <w:r>
        <w:rPr>
          <w:rFonts w:asciiTheme="minorHAnsi" w:eastAsia="KaiTi_GB2312" w:hAnsiTheme="minorHAnsi" w:cstheme="minorHAnsi"/>
          <w:sz w:val="24"/>
          <w:szCs w:val="24"/>
          <w:lang w:eastAsia="zh-CN"/>
        </w:rPr>
        <w:t>icable data protection law, the</w:t>
      </w:r>
      <w:r>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security measures are appropriate to protect personal data</w:t>
      </w:r>
      <w:r>
        <w:rPr>
          <w:rFonts w:asciiTheme="minorHAnsi" w:eastAsia="KaiTi_GB2312" w:hAnsiTheme="minorHAnsi" w:cstheme="minorHAnsi"/>
          <w:sz w:val="24"/>
          <w:szCs w:val="24"/>
          <w:lang w:eastAsia="zh-CN"/>
        </w:rPr>
        <w:t xml:space="preserve"> against accidental or unlawful</w:t>
      </w:r>
      <w:r>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destruction or accidental loss, alteration, unauthorised disclosure</w:t>
      </w:r>
      <w:r>
        <w:rPr>
          <w:rFonts w:asciiTheme="minorHAnsi" w:eastAsia="KaiTi_GB2312" w:hAnsiTheme="minorHAnsi" w:cstheme="minorHAnsi"/>
          <w:sz w:val="24"/>
          <w:szCs w:val="24"/>
          <w:lang w:eastAsia="zh-CN"/>
        </w:rPr>
        <w:t xml:space="preserve"> or access, in particular where</w:t>
      </w:r>
      <w:r>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 xml:space="preserve">the processing </w:t>
      </w:r>
      <w:r w:rsidRPr="0098619C">
        <w:rPr>
          <w:rFonts w:asciiTheme="minorHAnsi" w:eastAsia="KaiTi_GB2312" w:hAnsiTheme="minorHAnsi" w:cstheme="minorHAnsi"/>
          <w:sz w:val="24"/>
          <w:szCs w:val="24"/>
          <w:lang w:eastAsia="zh-CN"/>
        </w:rPr>
        <w:lastRenderedPageBreak/>
        <w:t>involves the transmission of data over a network,</w:t>
      </w:r>
      <w:r>
        <w:rPr>
          <w:rFonts w:asciiTheme="minorHAnsi" w:eastAsia="KaiTi_GB2312" w:hAnsiTheme="minorHAnsi" w:cstheme="minorHAnsi"/>
          <w:sz w:val="24"/>
          <w:szCs w:val="24"/>
          <w:lang w:eastAsia="zh-CN"/>
        </w:rPr>
        <w:t xml:space="preserve"> and against all other unlawful</w:t>
      </w:r>
      <w:r>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forms of processing, and that these measures ensure a level of se</w:t>
      </w:r>
      <w:r>
        <w:rPr>
          <w:rFonts w:asciiTheme="minorHAnsi" w:eastAsia="KaiTi_GB2312" w:hAnsiTheme="minorHAnsi" w:cstheme="minorHAnsi"/>
          <w:sz w:val="24"/>
          <w:szCs w:val="24"/>
          <w:lang w:eastAsia="zh-CN"/>
        </w:rPr>
        <w:t>curity appropriate to the risks</w:t>
      </w:r>
      <w:r>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presented by the processing and the nature of the data to be</w:t>
      </w:r>
      <w:r>
        <w:rPr>
          <w:rFonts w:asciiTheme="minorHAnsi" w:eastAsia="KaiTi_GB2312" w:hAnsiTheme="minorHAnsi" w:cstheme="minorHAnsi"/>
          <w:sz w:val="24"/>
          <w:szCs w:val="24"/>
          <w:lang w:eastAsia="zh-CN"/>
        </w:rPr>
        <w:t xml:space="preserve"> protected having regard to the</w:t>
      </w:r>
      <w:r>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state of the art and the cost of their implementation;</w:t>
      </w:r>
    </w:p>
    <w:p w14:paraId="20244B75" w14:textId="17D24AC8" w:rsidR="0098619C" w:rsidRPr="0098619C" w:rsidRDefault="0098619C" w:rsidP="00346483">
      <w:pPr>
        <w:pStyle w:val="BodyText"/>
        <w:numPr>
          <w:ilvl w:val="0"/>
          <w:numId w:val="56"/>
        </w:numPr>
        <w:spacing w:beforeLines="50" w:before="120" w:afterLines="50" w:after="120" w:line="240" w:lineRule="auto"/>
        <w:jc w:val="both"/>
        <w:rPr>
          <w:rFonts w:asciiTheme="minorHAnsi" w:eastAsia="KaiTi_GB2312" w:hAnsiTheme="minorHAnsi" w:cstheme="minorHAnsi"/>
          <w:sz w:val="24"/>
          <w:szCs w:val="24"/>
          <w:lang w:eastAsia="zh-CN"/>
        </w:rPr>
      </w:pPr>
      <w:r w:rsidRPr="0098619C">
        <w:rPr>
          <w:rFonts w:asciiTheme="minorHAnsi" w:eastAsia="KaiTi_GB2312" w:hAnsiTheme="minorHAnsi" w:cstheme="minorHAnsi"/>
          <w:sz w:val="24"/>
          <w:szCs w:val="24"/>
          <w:lang w:eastAsia="zh-CN"/>
        </w:rPr>
        <w:t>that it will ensure compliance with the security measures;</w:t>
      </w:r>
    </w:p>
    <w:p w14:paraId="5D7420BC" w14:textId="798B8EC4" w:rsidR="0098619C" w:rsidRPr="0098619C" w:rsidRDefault="0098619C" w:rsidP="00346483">
      <w:pPr>
        <w:pStyle w:val="BodyText"/>
        <w:numPr>
          <w:ilvl w:val="0"/>
          <w:numId w:val="56"/>
        </w:numPr>
        <w:spacing w:beforeLines="50" w:before="120" w:afterLines="50" w:after="120" w:line="240" w:lineRule="auto"/>
        <w:jc w:val="both"/>
        <w:rPr>
          <w:rFonts w:asciiTheme="minorHAnsi" w:eastAsia="KaiTi_GB2312" w:hAnsiTheme="minorHAnsi" w:cstheme="minorHAnsi"/>
          <w:sz w:val="24"/>
          <w:szCs w:val="24"/>
          <w:lang w:eastAsia="zh-CN"/>
        </w:rPr>
      </w:pPr>
      <w:r w:rsidRPr="0098619C">
        <w:rPr>
          <w:rFonts w:asciiTheme="minorHAnsi" w:eastAsia="KaiTi_GB2312" w:hAnsiTheme="minorHAnsi" w:cstheme="minorHAnsi"/>
          <w:sz w:val="24"/>
          <w:szCs w:val="24"/>
          <w:lang w:eastAsia="zh-CN"/>
        </w:rPr>
        <w:t>that, if the transfer involves special categories of data, the data su</w:t>
      </w:r>
      <w:r>
        <w:rPr>
          <w:rFonts w:asciiTheme="minorHAnsi" w:eastAsia="KaiTi_GB2312" w:hAnsiTheme="minorHAnsi" w:cstheme="minorHAnsi"/>
          <w:sz w:val="24"/>
          <w:szCs w:val="24"/>
          <w:lang w:eastAsia="zh-CN"/>
        </w:rPr>
        <w:t>bject has been</w:t>
      </w:r>
      <w:r>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informed or will be informed before, or as soon as possible after, t</w:t>
      </w:r>
      <w:r>
        <w:rPr>
          <w:rFonts w:asciiTheme="minorHAnsi" w:eastAsia="KaiTi_GB2312" w:hAnsiTheme="minorHAnsi" w:cstheme="minorHAnsi"/>
          <w:sz w:val="24"/>
          <w:szCs w:val="24"/>
          <w:lang w:eastAsia="zh-CN"/>
        </w:rPr>
        <w:t>he transfer that its data could</w:t>
      </w:r>
      <w:r>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be transmitted to a third country not providing adequate p</w:t>
      </w:r>
      <w:r>
        <w:rPr>
          <w:rFonts w:asciiTheme="minorHAnsi" w:eastAsia="KaiTi_GB2312" w:hAnsiTheme="minorHAnsi" w:cstheme="minorHAnsi"/>
          <w:sz w:val="24"/>
          <w:szCs w:val="24"/>
          <w:lang w:eastAsia="zh-CN"/>
        </w:rPr>
        <w:t>rotection within the meaning of</w:t>
      </w:r>
      <w:r>
        <w:rPr>
          <w:rFonts w:asciiTheme="minorHAnsi" w:eastAsia="KaiTi_GB2312" w:hAnsiTheme="minorHAnsi" w:cstheme="minorHAnsi" w:hint="eastAsia"/>
          <w:sz w:val="24"/>
          <w:szCs w:val="24"/>
          <w:lang w:eastAsia="zh-CN"/>
        </w:rPr>
        <w:t xml:space="preserve"> </w:t>
      </w:r>
      <w:r w:rsidR="00583349">
        <w:rPr>
          <w:rFonts w:asciiTheme="minorHAnsi" w:eastAsia="KaiTi_GB2312" w:hAnsiTheme="minorHAnsi" w:cstheme="minorHAnsi"/>
          <w:sz w:val="24"/>
          <w:szCs w:val="24"/>
          <w:lang w:eastAsia="zh-CN"/>
        </w:rPr>
        <w:t>the GDPR</w:t>
      </w:r>
      <w:r w:rsidRPr="0098619C">
        <w:rPr>
          <w:rFonts w:asciiTheme="minorHAnsi" w:eastAsia="KaiTi_GB2312" w:hAnsiTheme="minorHAnsi" w:cstheme="minorHAnsi"/>
          <w:sz w:val="24"/>
          <w:szCs w:val="24"/>
          <w:lang w:eastAsia="zh-CN"/>
        </w:rPr>
        <w:t>;</w:t>
      </w:r>
    </w:p>
    <w:p w14:paraId="31A76A4B" w14:textId="01077E24" w:rsidR="0098619C" w:rsidRPr="0098619C" w:rsidRDefault="0098619C" w:rsidP="00346483">
      <w:pPr>
        <w:pStyle w:val="BodyText"/>
        <w:numPr>
          <w:ilvl w:val="0"/>
          <w:numId w:val="56"/>
        </w:numPr>
        <w:spacing w:beforeLines="50" w:before="120" w:afterLines="50" w:after="120" w:line="240" w:lineRule="auto"/>
        <w:jc w:val="both"/>
        <w:rPr>
          <w:rFonts w:asciiTheme="minorHAnsi" w:eastAsia="KaiTi_GB2312" w:hAnsiTheme="minorHAnsi" w:cstheme="minorHAnsi"/>
          <w:sz w:val="24"/>
          <w:szCs w:val="24"/>
          <w:lang w:eastAsia="zh-CN"/>
        </w:rPr>
      </w:pPr>
      <w:r w:rsidRPr="0098619C">
        <w:rPr>
          <w:rFonts w:asciiTheme="minorHAnsi" w:eastAsia="KaiTi_GB2312" w:hAnsiTheme="minorHAnsi" w:cstheme="minorHAnsi"/>
          <w:sz w:val="24"/>
          <w:szCs w:val="24"/>
          <w:lang w:eastAsia="zh-CN"/>
        </w:rPr>
        <w:t xml:space="preserve">to forward any notification received from </w:t>
      </w:r>
      <w:r w:rsidR="008E4582">
        <w:rPr>
          <w:rFonts w:asciiTheme="minorHAnsi" w:eastAsia="KaiTi_GB2312" w:hAnsiTheme="minorHAnsi" w:cstheme="minorHAnsi"/>
          <w:sz w:val="24"/>
          <w:szCs w:val="24"/>
          <w:lang w:eastAsia="zh-CN"/>
        </w:rPr>
        <w:t>D</w:t>
      </w:r>
      <w:r w:rsidRPr="0098619C">
        <w:rPr>
          <w:rFonts w:asciiTheme="minorHAnsi" w:eastAsia="KaiTi_GB2312" w:hAnsiTheme="minorHAnsi" w:cstheme="minorHAnsi"/>
          <w:sz w:val="24"/>
          <w:szCs w:val="24"/>
          <w:lang w:eastAsia="zh-CN"/>
        </w:rPr>
        <w:t>at</w:t>
      </w:r>
      <w:r w:rsidR="00583349">
        <w:rPr>
          <w:rFonts w:asciiTheme="minorHAnsi" w:eastAsia="KaiTi_GB2312" w:hAnsiTheme="minorHAnsi" w:cstheme="minorHAnsi"/>
          <w:sz w:val="24"/>
          <w:szCs w:val="24"/>
          <w:lang w:eastAsia="zh-CN"/>
        </w:rPr>
        <w:t xml:space="preserve">a </w:t>
      </w:r>
      <w:r w:rsidR="008E4582">
        <w:rPr>
          <w:rFonts w:asciiTheme="minorHAnsi" w:eastAsia="KaiTi_GB2312" w:hAnsiTheme="minorHAnsi" w:cstheme="minorHAnsi"/>
          <w:sz w:val="24"/>
          <w:szCs w:val="24"/>
          <w:lang w:eastAsia="zh-CN"/>
        </w:rPr>
        <w:t>I</w:t>
      </w:r>
      <w:r w:rsidR="00583349">
        <w:rPr>
          <w:rFonts w:asciiTheme="minorHAnsi" w:eastAsia="KaiTi_GB2312" w:hAnsiTheme="minorHAnsi" w:cstheme="minorHAnsi"/>
          <w:sz w:val="24"/>
          <w:szCs w:val="24"/>
          <w:lang w:eastAsia="zh-CN"/>
        </w:rPr>
        <w:t xml:space="preserve">mporter or any </w:t>
      </w:r>
      <w:r w:rsidR="008E4582">
        <w:rPr>
          <w:rFonts w:asciiTheme="minorHAnsi" w:eastAsia="KaiTi_GB2312" w:hAnsiTheme="minorHAnsi" w:cstheme="minorHAnsi"/>
          <w:sz w:val="24"/>
          <w:szCs w:val="24"/>
          <w:lang w:eastAsia="zh-CN"/>
        </w:rPr>
        <w:t>S</w:t>
      </w:r>
      <w:r w:rsidR="00583349">
        <w:rPr>
          <w:rFonts w:asciiTheme="minorHAnsi" w:eastAsia="KaiTi_GB2312" w:hAnsiTheme="minorHAnsi" w:cstheme="minorHAnsi"/>
          <w:sz w:val="24"/>
          <w:szCs w:val="24"/>
          <w:lang w:eastAsia="zh-CN"/>
        </w:rPr>
        <w:t>ub-processor</w:t>
      </w:r>
      <w:r w:rsidR="00583349">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pursuant to Clause 5(b) and Clause 8(3) to the data protection su</w:t>
      </w:r>
      <w:r w:rsidR="00583349">
        <w:rPr>
          <w:rFonts w:asciiTheme="minorHAnsi" w:eastAsia="KaiTi_GB2312" w:hAnsiTheme="minorHAnsi" w:cstheme="minorHAnsi"/>
          <w:sz w:val="24"/>
          <w:szCs w:val="24"/>
          <w:lang w:eastAsia="zh-CN"/>
        </w:rPr>
        <w:t xml:space="preserve">pervisory authority if </w:t>
      </w:r>
      <w:r w:rsidR="008E4582">
        <w:rPr>
          <w:rFonts w:asciiTheme="minorHAnsi" w:eastAsia="KaiTi_GB2312" w:hAnsiTheme="minorHAnsi" w:cstheme="minorHAnsi"/>
          <w:sz w:val="24"/>
          <w:szCs w:val="24"/>
          <w:lang w:eastAsia="zh-CN"/>
        </w:rPr>
        <w:t>D</w:t>
      </w:r>
      <w:r w:rsidR="00583349">
        <w:rPr>
          <w:rFonts w:asciiTheme="minorHAnsi" w:eastAsia="KaiTi_GB2312" w:hAnsiTheme="minorHAnsi" w:cstheme="minorHAnsi"/>
          <w:sz w:val="24"/>
          <w:szCs w:val="24"/>
          <w:lang w:eastAsia="zh-CN"/>
        </w:rPr>
        <w:t>ata</w:t>
      </w:r>
      <w:r w:rsidR="00583349">
        <w:rPr>
          <w:rFonts w:asciiTheme="minorHAnsi" w:eastAsia="KaiTi_GB2312" w:hAnsiTheme="minorHAnsi" w:cstheme="minorHAnsi" w:hint="eastAsia"/>
          <w:sz w:val="24"/>
          <w:szCs w:val="24"/>
          <w:lang w:eastAsia="zh-CN"/>
        </w:rPr>
        <w:t xml:space="preserve"> </w:t>
      </w:r>
      <w:r w:rsidR="008E4582">
        <w:rPr>
          <w:rFonts w:asciiTheme="minorHAnsi" w:eastAsia="KaiTi_GB2312" w:hAnsiTheme="minorHAnsi" w:cstheme="minorHAnsi"/>
          <w:sz w:val="24"/>
          <w:szCs w:val="24"/>
          <w:lang w:eastAsia="zh-CN"/>
        </w:rPr>
        <w:t>E</w:t>
      </w:r>
      <w:r w:rsidRPr="0098619C">
        <w:rPr>
          <w:rFonts w:asciiTheme="minorHAnsi" w:eastAsia="KaiTi_GB2312" w:hAnsiTheme="minorHAnsi" w:cstheme="minorHAnsi"/>
          <w:sz w:val="24"/>
          <w:szCs w:val="24"/>
          <w:lang w:eastAsia="zh-CN"/>
        </w:rPr>
        <w:t>xporter decides to continue the transfer or to lift the suspension;</w:t>
      </w:r>
    </w:p>
    <w:p w14:paraId="151ADA5C" w14:textId="4715845C" w:rsidR="006642BB" w:rsidRDefault="0098619C" w:rsidP="00346483">
      <w:pPr>
        <w:pStyle w:val="BodyText"/>
        <w:numPr>
          <w:ilvl w:val="0"/>
          <w:numId w:val="56"/>
        </w:numPr>
        <w:spacing w:beforeLines="50" w:before="120" w:afterLines="50" w:after="120" w:line="240" w:lineRule="auto"/>
        <w:jc w:val="both"/>
        <w:rPr>
          <w:rFonts w:asciiTheme="minorHAnsi" w:eastAsia="KaiTi_GB2312" w:hAnsiTheme="minorHAnsi" w:cstheme="minorHAnsi"/>
          <w:sz w:val="24"/>
          <w:szCs w:val="24"/>
          <w:lang w:eastAsia="zh-CN"/>
        </w:rPr>
      </w:pPr>
      <w:r w:rsidRPr="0098619C">
        <w:rPr>
          <w:rFonts w:asciiTheme="minorHAnsi" w:eastAsia="KaiTi_GB2312" w:hAnsiTheme="minorHAnsi" w:cstheme="minorHAnsi"/>
          <w:sz w:val="24"/>
          <w:szCs w:val="24"/>
          <w:lang w:eastAsia="zh-CN"/>
        </w:rPr>
        <w:t xml:space="preserve">to make available to the data subjects upon request </w:t>
      </w:r>
      <w:r w:rsidR="00583349">
        <w:rPr>
          <w:rFonts w:asciiTheme="minorHAnsi" w:eastAsia="KaiTi_GB2312" w:hAnsiTheme="minorHAnsi" w:cstheme="minorHAnsi"/>
          <w:sz w:val="24"/>
          <w:szCs w:val="24"/>
          <w:lang w:eastAsia="zh-CN"/>
        </w:rPr>
        <w:t>a copy of the Clauses, with the</w:t>
      </w:r>
      <w:r w:rsidR="00583349">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 xml:space="preserve">exception of </w:t>
      </w:r>
      <w:r w:rsidRPr="004A49D2">
        <w:rPr>
          <w:rFonts w:asciiTheme="minorHAnsi" w:eastAsia="KaiTi_GB2312" w:hAnsiTheme="minorHAnsi" w:cstheme="minorHAnsi"/>
          <w:sz w:val="24"/>
          <w:szCs w:val="24"/>
          <w:lang w:eastAsia="zh-CN"/>
        </w:rPr>
        <w:t xml:space="preserve">Appendix </w:t>
      </w:r>
      <w:r w:rsidR="003F2CA6">
        <w:rPr>
          <w:rFonts w:asciiTheme="minorHAnsi" w:eastAsia="KaiTi_GB2312" w:hAnsiTheme="minorHAnsi" w:cstheme="minorHAnsi"/>
          <w:sz w:val="24"/>
          <w:szCs w:val="24"/>
          <w:lang w:eastAsia="zh-CN"/>
        </w:rPr>
        <w:t>I</w:t>
      </w:r>
      <w:r w:rsidRPr="0098619C">
        <w:rPr>
          <w:rFonts w:asciiTheme="minorHAnsi" w:eastAsia="KaiTi_GB2312" w:hAnsiTheme="minorHAnsi" w:cstheme="minorHAnsi"/>
          <w:sz w:val="24"/>
          <w:szCs w:val="24"/>
          <w:lang w:eastAsia="zh-CN"/>
        </w:rPr>
        <w:t>, and a summary description of the secur</w:t>
      </w:r>
      <w:r w:rsidR="00583349">
        <w:rPr>
          <w:rFonts w:asciiTheme="minorHAnsi" w:eastAsia="KaiTi_GB2312" w:hAnsiTheme="minorHAnsi" w:cstheme="minorHAnsi"/>
          <w:sz w:val="24"/>
          <w:szCs w:val="24"/>
          <w:lang w:eastAsia="zh-CN"/>
        </w:rPr>
        <w:t>ity measures, as well as a copy</w:t>
      </w:r>
      <w:r w:rsidR="00583349">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 xml:space="preserve">of any contract for </w:t>
      </w:r>
      <w:r w:rsidR="00EB7999">
        <w:rPr>
          <w:rFonts w:asciiTheme="minorHAnsi" w:eastAsia="KaiTi_GB2312" w:hAnsiTheme="minorHAnsi" w:cstheme="minorHAnsi"/>
          <w:sz w:val="24"/>
          <w:szCs w:val="24"/>
          <w:lang w:eastAsia="zh-CN"/>
        </w:rPr>
        <w:t>S</w:t>
      </w:r>
      <w:r w:rsidRPr="0098619C">
        <w:rPr>
          <w:rFonts w:asciiTheme="minorHAnsi" w:eastAsia="KaiTi_GB2312" w:hAnsiTheme="minorHAnsi" w:cstheme="minorHAnsi"/>
          <w:sz w:val="24"/>
          <w:szCs w:val="24"/>
          <w:lang w:eastAsia="zh-CN"/>
        </w:rPr>
        <w:t xml:space="preserve">ub-processing services which has to be made </w:t>
      </w:r>
      <w:r w:rsidR="00583349">
        <w:rPr>
          <w:rFonts w:asciiTheme="minorHAnsi" w:eastAsia="KaiTi_GB2312" w:hAnsiTheme="minorHAnsi" w:cstheme="minorHAnsi"/>
          <w:sz w:val="24"/>
          <w:szCs w:val="24"/>
          <w:lang w:eastAsia="zh-CN"/>
        </w:rPr>
        <w:t>in accordance with the Clauses,</w:t>
      </w:r>
      <w:r w:rsidR="00583349">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unless the Clauses or the contract contain commercial informati</w:t>
      </w:r>
      <w:r w:rsidR="00583349">
        <w:rPr>
          <w:rFonts w:asciiTheme="minorHAnsi" w:eastAsia="KaiTi_GB2312" w:hAnsiTheme="minorHAnsi" w:cstheme="minorHAnsi"/>
          <w:sz w:val="24"/>
          <w:szCs w:val="24"/>
          <w:lang w:eastAsia="zh-CN"/>
        </w:rPr>
        <w:t>on, in which case it may remove</w:t>
      </w:r>
      <w:r w:rsidR="00583349">
        <w:rPr>
          <w:rFonts w:asciiTheme="minorHAnsi" w:eastAsia="KaiTi_GB2312" w:hAnsiTheme="minorHAnsi" w:cstheme="minorHAnsi" w:hint="eastAsia"/>
          <w:sz w:val="24"/>
          <w:szCs w:val="24"/>
          <w:lang w:eastAsia="zh-CN"/>
        </w:rPr>
        <w:t xml:space="preserve"> </w:t>
      </w:r>
      <w:r w:rsidRPr="0098619C">
        <w:rPr>
          <w:rFonts w:asciiTheme="minorHAnsi" w:eastAsia="KaiTi_GB2312" w:hAnsiTheme="minorHAnsi" w:cstheme="minorHAnsi"/>
          <w:sz w:val="24"/>
          <w:szCs w:val="24"/>
          <w:lang w:eastAsia="zh-CN"/>
        </w:rPr>
        <w:t>such commercial information;</w:t>
      </w:r>
    </w:p>
    <w:p w14:paraId="0C59F249" w14:textId="38915379" w:rsidR="00D45236" w:rsidRPr="00D45236" w:rsidRDefault="00D45236" w:rsidP="00346483">
      <w:pPr>
        <w:pStyle w:val="BodyText"/>
        <w:numPr>
          <w:ilvl w:val="0"/>
          <w:numId w:val="56"/>
        </w:numPr>
        <w:spacing w:beforeLines="50" w:before="120" w:afterLines="50" w:after="120" w:line="240" w:lineRule="auto"/>
        <w:jc w:val="both"/>
        <w:rPr>
          <w:rFonts w:asciiTheme="minorHAnsi" w:eastAsia="KaiTi_GB2312" w:hAnsiTheme="minorHAnsi" w:cstheme="minorHAnsi"/>
          <w:sz w:val="24"/>
          <w:szCs w:val="24"/>
          <w:lang w:eastAsia="zh-CN"/>
        </w:rPr>
      </w:pPr>
      <w:r w:rsidRPr="00D45236">
        <w:rPr>
          <w:rFonts w:asciiTheme="minorHAnsi" w:eastAsia="KaiTi_GB2312" w:hAnsiTheme="minorHAnsi" w:cstheme="minorHAnsi"/>
          <w:sz w:val="24"/>
          <w:szCs w:val="24"/>
          <w:lang w:eastAsia="zh-CN"/>
        </w:rPr>
        <w:t xml:space="preserve">that, in the event of </w:t>
      </w:r>
      <w:r w:rsidR="00EB7999">
        <w:rPr>
          <w:rFonts w:asciiTheme="minorHAnsi" w:eastAsia="KaiTi_GB2312" w:hAnsiTheme="minorHAnsi" w:cstheme="minorHAnsi"/>
          <w:sz w:val="24"/>
          <w:szCs w:val="24"/>
          <w:lang w:eastAsia="zh-CN"/>
        </w:rPr>
        <w:t>s</w:t>
      </w:r>
      <w:r w:rsidRPr="00D45236">
        <w:rPr>
          <w:rFonts w:asciiTheme="minorHAnsi" w:eastAsia="KaiTi_GB2312" w:hAnsiTheme="minorHAnsi" w:cstheme="minorHAnsi"/>
          <w:sz w:val="24"/>
          <w:szCs w:val="24"/>
          <w:lang w:eastAsia="zh-CN"/>
        </w:rPr>
        <w:t>ub-processing, the processing activi</w:t>
      </w:r>
      <w:r>
        <w:rPr>
          <w:rFonts w:asciiTheme="minorHAnsi" w:eastAsia="KaiTi_GB2312" w:hAnsiTheme="minorHAnsi" w:cstheme="minorHAnsi"/>
          <w:sz w:val="24"/>
          <w:szCs w:val="24"/>
          <w:lang w:eastAsia="zh-CN"/>
        </w:rPr>
        <w:t>ty is carried out in accordance</w:t>
      </w:r>
      <w:r>
        <w:rPr>
          <w:rFonts w:asciiTheme="minorHAnsi" w:eastAsia="KaiTi_GB2312" w:hAnsiTheme="minorHAnsi" w:cstheme="minorHAnsi" w:hint="eastAsia"/>
          <w:sz w:val="24"/>
          <w:szCs w:val="24"/>
          <w:lang w:eastAsia="zh-CN"/>
        </w:rPr>
        <w:t xml:space="preserve"> </w:t>
      </w:r>
      <w:r w:rsidRPr="00D45236">
        <w:rPr>
          <w:rFonts w:asciiTheme="minorHAnsi" w:eastAsia="KaiTi_GB2312" w:hAnsiTheme="minorHAnsi" w:cstheme="minorHAnsi"/>
          <w:sz w:val="24"/>
          <w:szCs w:val="24"/>
          <w:lang w:eastAsia="zh-CN"/>
        </w:rPr>
        <w:t xml:space="preserve">with Clause 11 by a </w:t>
      </w:r>
      <w:r w:rsidR="00EB7999">
        <w:rPr>
          <w:rFonts w:asciiTheme="minorHAnsi" w:eastAsia="KaiTi_GB2312" w:hAnsiTheme="minorHAnsi" w:cstheme="minorHAnsi"/>
          <w:sz w:val="24"/>
          <w:szCs w:val="24"/>
          <w:lang w:eastAsia="zh-CN"/>
        </w:rPr>
        <w:t>S</w:t>
      </w:r>
      <w:r w:rsidRPr="00D45236">
        <w:rPr>
          <w:rFonts w:asciiTheme="minorHAnsi" w:eastAsia="KaiTi_GB2312" w:hAnsiTheme="minorHAnsi" w:cstheme="minorHAnsi"/>
          <w:sz w:val="24"/>
          <w:szCs w:val="24"/>
          <w:lang w:eastAsia="zh-CN"/>
        </w:rPr>
        <w:t>ub</w:t>
      </w:r>
      <w:r w:rsidR="00EB7999">
        <w:rPr>
          <w:rFonts w:asciiTheme="minorHAnsi" w:eastAsia="KaiTi_GB2312" w:hAnsiTheme="minorHAnsi" w:cstheme="minorHAnsi"/>
          <w:sz w:val="24"/>
          <w:szCs w:val="24"/>
          <w:lang w:eastAsia="zh-CN"/>
        </w:rPr>
        <w:t>-</w:t>
      </w:r>
      <w:r w:rsidRPr="00D45236">
        <w:rPr>
          <w:rFonts w:asciiTheme="minorHAnsi" w:eastAsia="KaiTi_GB2312" w:hAnsiTheme="minorHAnsi" w:cstheme="minorHAnsi"/>
          <w:sz w:val="24"/>
          <w:szCs w:val="24"/>
          <w:lang w:eastAsia="zh-CN"/>
        </w:rPr>
        <w:t>processor providing at least the same level</w:t>
      </w:r>
      <w:r>
        <w:rPr>
          <w:rFonts w:asciiTheme="minorHAnsi" w:eastAsia="KaiTi_GB2312" w:hAnsiTheme="minorHAnsi" w:cstheme="minorHAnsi"/>
          <w:sz w:val="24"/>
          <w:szCs w:val="24"/>
          <w:lang w:eastAsia="zh-CN"/>
        </w:rPr>
        <w:t xml:space="preserve"> of protection for the personal</w:t>
      </w:r>
      <w:r>
        <w:rPr>
          <w:rFonts w:asciiTheme="minorHAnsi" w:eastAsia="KaiTi_GB2312" w:hAnsiTheme="minorHAnsi" w:cstheme="minorHAnsi" w:hint="eastAsia"/>
          <w:sz w:val="24"/>
          <w:szCs w:val="24"/>
          <w:lang w:eastAsia="zh-CN"/>
        </w:rPr>
        <w:t xml:space="preserve"> </w:t>
      </w:r>
      <w:r w:rsidRPr="00D45236">
        <w:rPr>
          <w:rFonts w:asciiTheme="minorHAnsi" w:eastAsia="KaiTi_GB2312" w:hAnsiTheme="minorHAnsi" w:cstheme="minorHAnsi"/>
          <w:sz w:val="24"/>
          <w:szCs w:val="24"/>
          <w:lang w:eastAsia="zh-CN"/>
        </w:rPr>
        <w:t xml:space="preserve">data and the rights of data subject as </w:t>
      </w:r>
      <w:r w:rsidR="00EB7999">
        <w:rPr>
          <w:rFonts w:asciiTheme="minorHAnsi" w:eastAsia="KaiTi_GB2312" w:hAnsiTheme="minorHAnsi" w:cstheme="minorHAnsi"/>
          <w:sz w:val="24"/>
          <w:szCs w:val="24"/>
          <w:lang w:eastAsia="zh-CN"/>
        </w:rPr>
        <w:t>D</w:t>
      </w:r>
      <w:r w:rsidRPr="00D45236">
        <w:rPr>
          <w:rFonts w:asciiTheme="minorHAnsi" w:eastAsia="KaiTi_GB2312" w:hAnsiTheme="minorHAnsi" w:cstheme="minorHAnsi"/>
          <w:sz w:val="24"/>
          <w:szCs w:val="24"/>
          <w:lang w:eastAsia="zh-CN"/>
        </w:rPr>
        <w:t xml:space="preserve">ata </w:t>
      </w:r>
      <w:r w:rsidR="00EB7999">
        <w:rPr>
          <w:rFonts w:asciiTheme="minorHAnsi" w:eastAsia="KaiTi_GB2312" w:hAnsiTheme="minorHAnsi" w:cstheme="minorHAnsi"/>
          <w:sz w:val="24"/>
          <w:szCs w:val="24"/>
          <w:lang w:eastAsia="zh-CN"/>
        </w:rPr>
        <w:t>I</w:t>
      </w:r>
      <w:r w:rsidRPr="00D45236">
        <w:rPr>
          <w:rFonts w:asciiTheme="minorHAnsi" w:eastAsia="KaiTi_GB2312" w:hAnsiTheme="minorHAnsi" w:cstheme="minorHAnsi"/>
          <w:sz w:val="24"/>
          <w:szCs w:val="24"/>
          <w:lang w:eastAsia="zh-CN"/>
        </w:rPr>
        <w:t>mporter under the Clauses; and</w:t>
      </w:r>
    </w:p>
    <w:p w14:paraId="71B098A2" w14:textId="3A3C1516" w:rsidR="00D45236" w:rsidRPr="00D45236" w:rsidRDefault="00D45236" w:rsidP="00346483">
      <w:pPr>
        <w:pStyle w:val="BodyText"/>
        <w:numPr>
          <w:ilvl w:val="0"/>
          <w:numId w:val="56"/>
        </w:numPr>
        <w:spacing w:beforeLines="50" w:before="120" w:afterLines="50" w:after="120" w:line="240" w:lineRule="auto"/>
        <w:jc w:val="both"/>
        <w:rPr>
          <w:rFonts w:asciiTheme="minorHAnsi" w:eastAsia="KaiTi_GB2312" w:hAnsiTheme="minorHAnsi" w:cstheme="minorHAnsi"/>
          <w:sz w:val="24"/>
          <w:szCs w:val="24"/>
          <w:lang w:eastAsia="zh-CN"/>
        </w:rPr>
      </w:pPr>
      <w:r w:rsidRPr="00D45236">
        <w:rPr>
          <w:rFonts w:asciiTheme="minorHAnsi" w:eastAsia="KaiTi_GB2312" w:hAnsiTheme="minorHAnsi" w:cstheme="minorHAnsi"/>
          <w:sz w:val="24"/>
          <w:szCs w:val="24"/>
          <w:lang w:eastAsia="zh-CN"/>
        </w:rPr>
        <w:t>that it will ensure compliance with Clause 4(a) to (i).</w:t>
      </w:r>
    </w:p>
    <w:p w14:paraId="1EDC6EF2" w14:textId="77777777" w:rsidR="00D45236" w:rsidRPr="00346483" w:rsidRDefault="00D45236"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t>Clause 5</w:t>
      </w:r>
    </w:p>
    <w:p w14:paraId="09990991" w14:textId="129AC90F" w:rsidR="00D45236" w:rsidRPr="00346483" w:rsidRDefault="00D45236"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 xml:space="preserve">Obligations of </w:t>
      </w:r>
      <w:r w:rsidR="00EB7999">
        <w:rPr>
          <w:rFonts w:asciiTheme="minorHAnsi" w:eastAsia="KaiTi_GB2312" w:hAnsiTheme="minorHAnsi" w:cstheme="minorHAnsi"/>
          <w:b/>
          <w:sz w:val="24"/>
          <w:szCs w:val="24"/>
          <w:lang w:eastAsia="zh-CN"/>
        </w:rPr>
        <w:t>D</w:t>
      </w:r>
      <w:r w:rsidRPr="00346483">
        <w:rPr>
          <w:rFonts w:asciiTheme="minorHAnsi" w:eastAsia="KaiTi_GB2312" w:hAnsiTheme="minorHAnsi" w:cstheme="minorHAnsi"/>
          <w:b/>
          <w:sz w:val="24"/>
          <w:szCs w:val="24"/>
          <w:lang w:eastAsia="zh-CN"/>
        </w:rPr>
        <w:t xml:space="preserve">ata </w:t>
      </w:r>
      <w:r w:rsidR="00EB7999">
        <w:rPr>
          <w:rFonts w:asciiTheme="minorHAnsi" w:eastAsia="KaiTi_GB2312" w:hAnsiTheme="minorHAnsi" w:cstheme="minorHAnsi"/>
          <w:b/>
          <w:sz w:val="24"/>
          <w:szCs w:val="24"/>
          <w:lang w:eastAsia="zh-CN"/>
        </w:rPr>
        <w:t>I</w:t>
      </w:r>
      <w:r w:rsidRPr="00346483">
        <w:rPr>
          <w:rFonts w:asciiTheme="minorHAnsi" w:eastAsia="KaiTi_GB2312" w:hAnsiTheme="minorHAnsi" w:cstheme="minorHAnsi"/>
          <w:b/>
          <w:sz w:val="24"/>
          <w:szCs w:val="24"/>
          <w:lang w:eastAsia="zh-CN"/>
        </w:rPr>
        <w:t>mporter</w:t>
      </w:r>
    </w:p>
    <w:p w14:paraId="4F10B65F" w14:textId="7FF2D6B7" w:rsidR="00D45236" w:rsidRPr="00D45236" w:rsidRDefault="00EB7999" w:rsidP="00D45236">
      <w:pPr>
        <w:pStyle w:val="BodyText"/>
        <w:spacing w:afterLines="50" w:after="12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D</w:t>
      </w:r>
      <w:r w:rsidR="00D45236" w:rsidRPr="00D45236">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I</w:t>
      </w:r>
      <w:r w:rsidR="00D45236" w:rsidRPr="00D45236">
        <w:rPr>
          <w:rFonts w:asciiTheme="minorHAnsi" w:eastAsia="KaiTi_GB2312" w:hAnsiTheme="minorHAnsi" w:cstheme="minorHAnsi"/>
          <w:sz w:val="24"/>
          <w:szCs w:val="24"/>
          <w:lang w:eastAsia="zh-CN"/>
        </w:rPr>
        <w:t>mporter agrees and warrants:</w:t>
      </w:r>
    </w:p>
    <w:p w14:paraId="1633103F" w14:textId="7E6FA0AE" w:rsidR="00D45236" w:rsidRDefault="00D45236" w:rsidP="00346483">
      <w:pPr>
        <w:pStyle w:val="BodyText"/>
        <w:numPr>
          <w:ilvl w:val="0"/>
          <w:numId w:val="58"/>
        </w:numPr>
        <w:spacing w:afterLines="50" w:after="120"/>
        <w:jc w:val="both"/>
        <w:rPr>
          <w:rFonts w:asciiTheme="minorHAnsi" w:eastAsia="KaiTi_GB2312" w:hAnsiTheme="minorHAnsi" w:cstheme="minorHAnsi"/>
          <w:sz w:val="24"/>
          <w:szCs w:val="24"/>
          <w:lang w:eastAsia="zh-CN"/>
        </w:rPr>
      </w:pPr>
      <w:r w:rsidRPr="00D45236">
        <w:rPr>
          <w:rFonts w:asciiTheme="minorHAnsi" w:eastAsia="KaiTi_GB2312" w:hAnsiTheme="minorHAnsi" w:cstheme="minorHAnsi"/>
          <w:sz w:val="24"/>
          <w:szCs w:val="24"/>
          <w:lang w:eastAsia="zh-CN"/>
        </w:rPr>
        <w:t xml:space="preserve">to process the personal data only on behalf of </w:t>
      </w:r>
      <w:r w:rsidR="00EB7999">
        <w:rPr>
          <w:rFonts w:asciiTheme="minorHAnsi" w:eastAsia="KaiTi_GB2312" w:hAnsiTheme="minorHAnsi" w:cstheme="minorHAnsi"/>
          <w:sz w:val="24"/>
          <w:szCs w:val="24"/>
          <w:lang w:eastAsia="zh-CN"/>
        </w:rPr>
        <w:t>D</w:t>
      </w:r>
      <w:r w:rsidRPr="00D45236">
        <w:rPr>
          <w:rFonts w:asciiTheme="minorHAnsi" w:eastAsia="KaiTi_GB2312" w:hAnsiTheme="minorHAnsi" w:cstheme="minorHAnsi"/>
          <w:sz w:val="24"/>
          <w:szCs w:val="24"/>
          <w:lang w:eastAsia="zh-CN"/>
        </w:rPr>
        <w:t xml:space="preserve">ata </w:t>
      </w:r>
      <w:r w:rsidR="00EB7999">
        <w:rPr>
          <w:rFonts w:asciiTheme="minorHAnsi" w:eastAsia="KaiTi_GB2312" w:hAnsiTheme="minorHAnsi" w:cstheme="minorHAnsi"/>
          <w:sz w:val="24"/>
          <w:szCs w:val="24"/>
          <w:lang w:eastAsia="zh-CN"/>
        </w:rPr>
        <w:t>E</w:t>
      </w:r>
      <w:r w:rsidR="001D3B23">
        <w:rPr>
          <w:rFonts w:asciiTheme="minorHAnsi" w:eastAsia="KaiTi_GB2312" w:hAnsiTheme="minorHAnsi" w:cstheme="minorHAnsi"/>
          <w:sz w:val="24"/>
          <w:szCs w:val="24"/>
          <w:lang w:eastAsia="zh-CN"/>
        </w:rPr>
        <w:t>xporter and in compliance with</w:t>
      </w:r>
      <w:r w:rsidR="001D3B23">
        <w:rPr>
          <w:rFonts w:asciiTheme="minorHAnsi" w:eastAsia="KaiTi_GB2312" w:hAnsiTheme="minorHAnsi" w:cstheme="minorHAnsi" w:hint="eastAsia"/>
          <w:sz w:val="24"/>
          <w:szCs w:val="24"/>
          <w:lang w:eastAsia="zh-CN"/>
        </w:rPr>
        <w:t xml:space="preserve"> </w:t>
      </w:r>
      <w:r w:rsidRPr="00D45236">
        <w:rPr>
          <w:rFonts w:asciiTheme="minorHAnsi" w:eastAsia="KaiTi_GB2312" w:hAnsiTheme="minorHAnsi" w:cstheme="minorHAnsi"/>
          <w:sz w:val="24"/>
          <w:szCs w:val="24"/>
          <w:lang w:eastAsia="zh-CN"/>
        </w:rPr>
        <w:t>its instructions and the Clauses; if it cannot provide such comp</w:t>
      </w:r>
      <w:r w:rsidR="001D3B23">
        <w:rPr>
          <w:rFonts w:asciiTheme="minorHAnsi" w:eastAsia="KaiTi_GB2312" w:hAnsiTheme="minorHAnsi" w:cstheme="minorHAnsi"/>
          <w:sz w:val="24"/>
          <w:szCs w:val="24"/>
          <w:lang w:eastAsia="zh-CN"/>
        </w:rPr>
        <w:t>liance for whatever reasons, it</w:t>
      </w:r>
      <w:r w:rsidR="001D3B23">
        <w:rPr>
          <w:rFonts w:asciiTheme="minorHAnsi" w:eastAsia="KaiTi_GB2312" w:hAnsiTheme="minorHAnsi" w:cstheme="minorHAnsi" w:hint="eastAsia"/>
          <w:sz w:val="24"/>
          <w:szCs w:val="24"/>
          <w:lang w:eastAsia="zh-CN"/>
        </w:rPr>
        <w:t xml:space="preserve"> </w:t>
      </w:r>
      <w:r w:rsidRPr="00D45236">
        <w:rPr>
          <w:rFonts w:asciiTheme="minorHAnsi" w:eastAsia="KaiTi_GB2312" w:hAnsiTheme="minorHAnsi" w:cstheme="minorHAnsi"/>
          <w:sz w:val="24"/>
          <w:szCs w:val="24"/>
          <w:lang w:eastAsia="zh-CN"/>
        </w:rPr>
        <w:t xml:space="preserve">agrees to inform promptly </w:t>
      </w:r>
      <w:r w:rsidR="00794FD0">
        <w:rPr>
          <w:rFonts w:asciiTheme="minorHAnsi" w:eastAsia="KaiTi_GB2312" w:hAnsiTheme="minorHAnsi" w:cstheme="minorHAnsi"/>
          <w:sz w:val="24"/>
          <w:szCs w:val="24"/>
          <w:lang w:eastAsia="zh-CN"/>
        </w:rPr>
        <w:t>D</w:t>
      </w:r>
      <w:r w:rsidRPr="00D45236">
        <w:rPr>
          <w:rFonts w:asciiTheme="minorHAnsi" w:eastAsia="KaiTi_GB2312" w:hAnsiTheme="minorHAnsi" w:cstheme="minorHAnsi"/>
          <w:sz w:val="24"/>
          <w:szCs w:val="24"/>
          <w:lang w:eastAsia="zh-CN"/>
        </w:rPr>
        <w:t xml:space="preserve">ata </w:t>
      </w:r>
      <w:r w:rsidR="00794FD0">
        <w:rPr>
          <w:rFonts w:asciiTheme="minorHAnsi" w:eastAsia="KaiTi_GB2312" w:hAnsiTheme="minorHAnsi" w:cstheme="minorHAnsi"/>
          <w:sz w:val="24"/>
          <w:szCs w:val="24"/>
          <w:lang w:eastAsia="zh-CN"/>
        </w:rPr>
        <w:t>E</w:t>
      </w:r>
      <w:r w:rsidRPr="00D45236">
        <w:rPr>
          <w:rFonts w:asciiTheme="minorHAnsi" w:eastAsia="KaiTi_GB2312" w:hAnsiTheme="minorHAnsi" w:cstheme="minorHAnsi"/>
          <w:sz w:val="24"/>
          <w:szCs w:val="24"/>
          <w:lang w:eastAsia="zh-CN"/>
        </w:rPr>
        <w:t>xporter of its inability to</w:t>
      </w:r>
      <w:r w:rsidR="001D3B23">
        <w:rPr>
          <w:rFonts w:asciiTheme="minorHAnsi" w:eastAsia="KaiTi_GB2312" w:hAnsiTheme="minorHAnsi" w:cstheme="minorHAnsi"/>
          <w:sz w:val="24"/>
          <w:szCs w:val="24"/>
          <w:lang w:eastAsia="zh-CN"/>
        </w:rPr>
        <w:t xml:space="preserve"> comply, in which case </w:t>
      </w:r>
      <w:r w:rsidR="00794FD0">
        <w:rPr>
          <w:rFonts w:asciiTheme="minorHAnsi" w:eastAsia="KaiTi_GB2312" w:hAnsiTheme="minorHAnsi" w:cstheme="minorHAnsi"/>
          <w:sz w:val="24"/>
          <w:szCs w:val="24"/>
          <w:lang w:eastAsia="zh-CN"/>
        </w:rPr>
        <w:t>D</w:t>
      </w:r>
      <w:r w:rsidR="001D3B23">
        <w:rPr>
          <w:rFonts w:asciiTheme="minorHAnsi" w:eastAsia="KaiTi_GB2312" w:hAnsiTheme="minorHAnsi" w:cstheme="minorHAnsi"/>
          <w:sz w:val="24"/>
          <w:szCs w:val="24"/>
          <w:lang w:eastAsia="zh-CN"/>
        </w:rPr>
        <w:t>ata</w:t>
      </w:r>
      <w:r w:rsidR="001D3B23">
        <w:rPr>
          <w:rFonts w:asciiTheme="minorHAnsi" w:eastAsia="KaiTi_GB2312" w:hAnsiTheme="minorHAnsi" w:cstheme="minorHAnsi" w:hint="eastAsia"/>
          <w:sz w:val="24"/>
          <w:szCs w:val="24"/>
          <w:lang w:eastAsia="zh-CN"/>
        </w:rPr>
        <w:t xml:space="preserve"> </w:t>
      </w:r>
      <w:r w:rsidR="00794FD0">
        <w:rPr>
          <w:rFonts w:asciiTheme="minorHAnsi" w:eastAsia="KaiTi_GB2312" w:hAnsiTheme="minorHAnsi" w:cstheme="minorHAnsi"/>
          <w:sz w:val="24"/>
          <w:szCs w:val="24"/>
          <w:lang w:eastAsia="zh-CN"/>
        </w:rPr>
        <w:t>E</w:t>
      </w:r>
      <w:r w:rsidRPr="00D45236">
        <w:rPr>
          <w:rFonts w:asciiTheme="minorHAnsi" w:eastAsia="KaiTi_GB2312" w:hAnsiTheme="minorHAnsi" w:cstheme="minorHAnsi"/>
          <w:sz w:val="24"/>
          <w:szCs w:val="24"/>
          <w:lang w:eastAsia="zh-CN"/>
        </w:rPr>
        <w:t>xporter is entitled to suspend the transfer of data and/or terminate the contract;</w:t>
      </w:r>
    </w:p>
    <w:p w14:paraId="75D5CF1D" w14:textId="4CE8C3B6" w:rsidR="001D3B23" w:rsidRPr="001D3B23" w:rsidRDefault="001D3B23" w:rsidP="00346483">
      <w:pPr>
        <w:pStyle w:val="BodyText"/>
        <w:numPr>
          <w:ilvl w:val="0"/>
          <w:numId w:val="58"/>
        </w:numPr>
        <w:spacing w:afterLines="50" w:after="120"/>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that it has no reason to believe that the legislation ap</w:t>
      </w:r>
      <w:r>
        <w:rPr>
          <w:rFonts w:asciiTheme="minorHAnsi" w:eastAsia="KaiTi_GB2312" w:hAnsiTheme="minorHAnsi" w:cstheme="minorHAnsi"/>
          <w:sz w:val="24"/>
          <w:szCs w:val="24"/>
          <w:lang w:eastAsia="zh-CN"/>
        </w:rPr>
        <w:t>plicable to it prevents it from</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 xml:space="preserve">fulfilling the instructions received from </w:t>
      </w:r>
      <w:r w:rsidR="00794FD0">
        <w:rPr>
          <w:rFonts w:asciiTheme="minorHAnsi" w:eastAsia="KaiTi_GB2312" w:hAnsiTheme="minorHAnsi" w:cstheme="minorHAnsi"/>
          <w:sz w:val="24"/>
          <w:szCs w:val="24"/>
          <w:lang w:eastAsia="zh-CN"/>
        </w:rPr>
        <w:t>D</w:t>
      </w:r>
      <w:r w:rsidRPr="001D3B23">
        <w:rPr>
          <w:rFonts w:asciiTheme="minorHAnsi" w:eastAsia="KaiTi_GB2312" w:hAnsiTheme="minorHAnsi" w:cstheme="minorHAnsi"/>
          <w:sz w:val="24"/>
          <w:szCs w:val="24"/>
          <w:lang w:eastAsia="zh-CN"/>
        </w:rPr>
        <w:t xml:space="preserve">ata </w:t>
      </w:r>
      <w:r w:rsidR="00794FD0">
        <w:rPr>
          <w:rFonts w:asciiTheme="minorHAnsi" w:eastAsia="KaiTi_GB2312" w:hAnsiTheme="minorHAnsi" w:cstheme="minorHAnsi"/>
          <w:sz w:val="24"/>
          <w:szCs w:val="24"/>
          <w:lang w:eastAsia="zh-CN"/>
        </w:rPr>
        <w:t>E</w:t>
      </w:r>
      <w:r w:rsidRPr="001D3B23">
        <w:rPr>
          <w:rFonts w:asciiTheme="minorHAnsi" w:eastAsia="KaiTi_GB2312" w:hAnsiTheme="minorHAnsi" w:cstheme="minorHAnsi"/>
          <w:sz w:val="24"/>
          <w:szCs w:val="24"/>
          <w:lang w:eastAsia="zh-CN"/>
        </w:rPr>
        <w:t>xporter and its</w:t>
      </w:r>
      <w:r>
        <w:rPr>
          <w:rFonts w:asciiTheme="minorHAnsi" w:eastAsia="KaiTi_GB2312" w:hAnsiTheme="minorHAnsi" w:cstheme="minorHAnsi"/>
          <w:sz w:val="24"/>
          <w:szCs w:val="24"/>
          <w:lang w:eastAsia="zh-CN"/>
        </w:rPr>
        <w:t xml:space="preserve"> obligations under the contract</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and that in the event of a change in this legislation which is likel</w:t>
      </w:r>
      <w:r>
        <w:rPr>
          <w:rFonts w:asciiTheme="minorHAnsi" w:eastAsia="KaiTi_GB2312" w:hAnsiTheme="minorHAnsi" w:cstheme="minorHAnsi"/>
          <w:sz w:val="24"/>
          <w:szCs w:val="24"/>
          <w:lang w:eastAsia="zh-CN"/>
        </w:rPr>
        <w:t>y to have a substantial adverse</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effect on the warranties and obligations provided by the Claus</w:t>
      </w:r>
      <w:r>
        <w:rPr>
          <w:rFonts w:asciiTheme="minorHAnsi" w:eastAsia="KaiTi_GB2312" w:hAnsiTheme="minorHAnsi" w:cstheme="minorHAnsi"/>
          <w:sz w:val="24"/>
          <w:szCs w:val="24"/>
          <w:lang w:eastAsia="zh-CN"/>
        </w:rPr>
        <w:t>es, it will promptly notify the</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 xml:space="preserve">change to </w:t>
      </w:r>
      <w:r w:rsidR="00794FD0">
        <w:rPr>
          <w:rFonts w:asciiTheme="minorHAnsi" w:eastAsia="KaiTi_GB2312" w:hAnsiTheme="minorHAnsi" w:cstheme="minorHAnsi"/>
          <w:sz w:val="24"/>
          <w:szCs w:val="24"/>
          <w:lang w:eastAsia="zh-CN"/>
        </w:rPr>
        <w:t>D</w:t>
      </w:r>
      <w:r w:rsidRPr="001D3B23">
        <w:rPr>
          <w:rFonts w:asciiTheme="minorHAnsi" w:eastAsia="KaiTi_GB2312" w:hAnsiTheme="minorHAnsi" w:cstheme="minorHAnsi"/>
          <w:sz w:val="24"/>
          <w:szCs w:val="24"/>
          <w:lang w:eastAsia="zh-CN"/>
        </w:rPr>
        <w:t xml:space="preserve">ata </w:t>
      </w:r>
      <w:r w:rsidR="00794FD0">
        <w:rPr>
          <w:rFonts w:asciiTheme="minorHAnsi" w:eastAsia="KaiTi_GB2312" w:hAnsiTheme="minorHAnsi" w:cstheme="minorHAnsi"/>
          <w:sz w:val="24"/>
          <w:szCs w:val="24"/>
          <w:lang w:eastAsia="zh-CN"/>
        </w:rPr>
        <w:t>E</w:t>
      </w:r>
      <w:r w:rsidRPr="001D3B23">
        <w:rPr>
          <w:rFonts w:asciiTheme="minorHAnsi" w:eastAsia="KaiTi_GB2312" w:hAnsiTheme="minorHAnsi" w:cstheme="minorHAnsi"/>
          <w:sz w:val="24"/>
          <w:szCs w:val="24"/>
          <w:lang w:eastAsia="zh-CN"/>
        </w:rPr>
        <w:t>xporter as soon as it is aware, in which cas</w:t>
      </w:r>
      <w:r>
        <w:rPr>
          <w:rFonts w:asciiTheme="minorHAnsi" w:eastAsia="KaiTi_GB2312" w:hAnsiTheme="minorHAnsi" w:cstheme="minorHAnsi"/>
          <w:sz w:val="24"/>
          <w:szCs w:val="24"/>
          <w:lang w:eastAsia="zh-CN"/>
        </w:rPr>
        <w:t xml:space="preserve">e </w:t>
      </w:r>
      <w:r w:rsidR="00794FD0">
        <w:rPr>
          <w:rFonts w:asciiTheme="minorHAnsi" w:eastAsia="KaiTi_GB2312" w:hAnsiTheme="minorHAnsi" w:cstheme="minorHAnsi"/>
          <w:sz w:val="24"/>
          <w:szCs w:val="24"/>
          <w:lang w:eastAsia="zh-CN"/>
        </w:rPr>
        <w:t>D</w:t>
      </w:r>
      <w:r>
        <w:rPr>
          <w:rFonts w:asciiTheme="minorHAnsi" w:eastAsia="KaiTi_GB2312" w:hAnsiTheme="minorHAnsi" w:cstheme="minorHAnsi"/>
          <w:sz w:val="24"/>
          <w:szCs w:val="24"/>
          <w:lang w:eastAsia="zh-CN"/>
        </w:rPr>
        <w:t xml:space="preserve">ata </w:t>
      </w:r>
      <w:r w:rsidR="00794FD0">
        <w:rPr>
          <w:rFonts w:asciiTheme="minorHAnsi" w:eastAsia="KaiTi_GB2312" w:hAnsiTheme="minorHAnsi" w:cstheme="minorHAnsi"/>
          <w:sz w:val="24"/>
          <w:szCs w:val="24"/>
          <w:lang w:eastAsia="zh-CN"/>
        </w:rPr>
        <w:t>E</w:t>
      </w:r>
      <w:r>
        <w:rPr>
          <w:rFonts w:asciiTheme="minorHAnsi" w:eastAsia="KaiTi_GB2312" w:hAnsiTheme="minorHAnsi" w:cstheme="minorHAnsi"/>
          <w:sz w:val="24"/>
          <w:szCs w:val="24"/>
          <w:lang w:eastAsia="zh-CN"/>
        </w:rPr>
        <w:t>xporter is entitled</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to suspend the transfer of data and/or terminate the contract;</w:t>
      </w:r>
    </w:p>
    <w:p w14:paraId="533E6326" w14:textId="252DE5A5" w:rsidR="001D3B23" w:rsidRPr="001D3B23" w:rsidRDefault="001D3B23" w:rsidP="00346483">
      <w:pPr>
        <w:pStyle w:val="BodyText"/>
        <w:numPr>
          <w:ilvl w:val="0"/>
          <w:numId w:val="58"/>
        </w:numPr>
        <w:spacing w:afterLines="50" w:after="120"/>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that it has implemented the technical and organisational</w:t>
      </w:r>
      <w:r>
        <w:rPr>
          <w:rFonts w:asciiTheme="minorHAnsi" w:eastAsia="KaiTi_GB2312" w:hAnsiTheme="minorHAnsi" w:cstheme="minorHAnsi"/>
          <w:sz w:val="24"/>
          <w:szCs w:val="24"/>
          <w:lang w:eastAsia="zh-CN"/>
        </w:rPr>
        <w:t xml:space="preserve"> security measures specified in</w:t>
      </w:r>
      <w:r>
        <w:rPr>
          <w:rFonts w:asciiTheme="minorHAnsi" w:eastAsia="KaiTi_GB2312" w:hAnsiTheme="minorHAnsi" w:cstheme="minorHAnsi" w:hint="eastAsia"/>
          <w:sz w:val="24"/>
          <w:szCs w:val="24"/>
          <w:lang w:eastAsia="zh-CN"/>
        </w:rPr>
        <w:t xml:space="preserve"> </w:t>
      </w:r>
      <w:r w:rsidRPr="004A49D2">
        <w:rPr>
          <w:rFonts w:asciiTheme="minorHAnsi" w:eastAsia="KaiTi_GB2312" w:hAnsiTheme="minorHAnsi" w:cstheme="minorHAnsi"/>
          <w:sz w:val="24"/>
          <w:szCs w:val="24"/>
          <w:lang w:eastAsia="zh-CN"/>
        </w:rPr>
        <w:t>Appendix</w:t>
      </w:r>
      <w:r w:rsidRPr="00346483">
        <w:rPr>
          <w:rFonts w:asciiTheme="minorHAnsi" w:eastAsia="KaiTi_GB2312" w:hAnsiTheme="minorHAnsi" w:cstheme="minorHAnsi"/>
          <w:sz w:val="24"/>
          <w:szCs w:val="24"/>
          <w:highlight w:val="yellow"/>
          <w:lang w:eastAsia="zh-CN"/>
        </w:rPr>
        <w:t xml:space="preserve"> </w:t>
      </w:r>
      <w:r w:rsidR="00794FD0">
        <w:rPr>
          <w:rFonts w:asciiTheme="minorHAnsi" w:eastAsia="KaiTi_GB2312" w:hAnsiTheme="minorHAnsi" w:cstheme="minorHAnsi"/>
          <w:sz w:val="24"/>
          <w:szCs w:val="24"/>
          <w:lang w:eastAsia="zh-CN"/>
        </w:rPr>
        <w:t>I</w:t>
      </w:r>
      <w:r w:rsidRPr="001D3B23">
        <w:rPr>
          <w:rFonts w:asciiTheme="minorHAnsi" w:eastAsia="KaiTi_GB2312" w:hAnsiTheme="minorHAnsi" w:cstheme="minorHAnsi"/>
          <w:sz w:val="24"/>
          <w:szCs w:val="24"/>
          <w:lang w:eastAsia="zh-CN"/>
        </w:rPr>
        <w:t xml:space="preserve"> before processing the personal data transferred;</w:t>
      </w:r>
    </w:p>
    <w:p w14:paraId="1B6E80EC" w14:textId="43C93AAB" w:rsidR="001D3B23" w:rsidRPr="001D3B23" w:rsidRDefault="001D3B23" w:rsidP="00346483">
      <w:pPr>
        <w:pStyle w:val="BodyText"/>
        <w:numPr>
          <w:ilvl w:val="0"/>
          <w:numId w:val="58"/>
        </w:numPr>
        <w:spacing w:afterLines="50" w:after="120"/>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 xml:space="preserve">that it will promptly notify </w:t>
      </w:r>
      <w:r w:rsidR="00794FD0">
        <w:rPr>
          <w:rFonts w:asciiTheme="minorHAnsi" w:eastAsia="KaiTi_GB2312" w:hAnsiTheme="minorHAnsi" w:cstheme="minorHAnsi"/>
          <w:sz w:val="24"/>
          <w:szCs w:val="24"/>
          <w:lang w:eastAsia="zh-CN"/>
        </w:rPr>
        <w:t>D</w:t>
      </w:r>
      <w:r w:rsidRPr="001D3B23">
        <w:rPr>
          <w:rFonts w:asciiTheme="minorHAnsi" w:eastAsia="KaiTi_GB2312" w:hAnsiTheme="minorHAnsi" w:cstheme="minorHAnsi"/>
          <w:sz w:val="24"/>
          <w:szCs w:val="24"/>
          <w:lang w:eastAsia="zh-CN"/>
        </w:rPr>
        <w:t xml:space="preserve">ata </w:t>
      </w:r>
      <w:r w:rsidR="00794FD0">
        <w:rPr>
          <w:rFonts w:asciiTheme="minorHAnsi" w:eastAsia="KaiTi_GB2312" w:hAnsiTheme="minorHAnsi" w:cstheme="minorHAnsi"/>
          <w:sz w:val="24"/>
          <w:szCs w:val="24"/>
          <w:lang w:eastAsia="zh-CN"/>
        </w:rPr>
        <w:t>E</w:t>
      </w:r>
      <w:r w:rsidRPr="001D3B23">
        <w:rPr>
          <w:rFonts w:asciiTheme="minorHAnsi" w:eastAsia="KaiTi_GB2312" w:hAnsiTheme="minorHAnsi" w:cstheme="minorHAnsi"/>
          <w:sz w:val="24"/>
          <w:szCs w:val="24"/>
          <w:lang w:eastAsia="zh-CN"/>
        </w:rPr>
        <w:t>xporter about:</w:t>
      </w:r>
    </w:p>
    <w:p w14:paraId="538A7C4F" w14:textId="19DC9926" w:rsidR="001D3B23" w:rsidRPr="001D3B23" w:rsidRDefault="001D3B23" w:rsidP="00346483">
      <w:pPr>
        <w:pStyle w:val="BodyText"/>
        <w:numPr>
          <w:ilvl w:val="0"/>
          <w:numId w:val="60"/>
        </w:numPr>
        <w:spacing w:afterLines="50" w:after="120"/>
        <w:ind w:left="993"/>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any legally binding request for disclosure of the per</w:t>
      </w:r>
      <w:r>
        <w:rPr>
          <w:rFonts w:asciiTheme="minorHAnsi" w:eastAsia="KaiTi_GB2312" w:hAnsiTheme="minorHAnsi" w:cstheme="minorHAnsi"/>
          <w:sz w:val="24"/>
          <w:szCs w:val="24"/>
          <w:lang w:eastAsia="zh-CN"/>
        </w:rPr>
        <w:t>sonal data by a law enforcement</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authority unless otherwise prohibited, such as a prohibition und</w:t>
      </w:r>
      <w:r>
        <w:rPr>
          <w:rFonts w:asciiTheme="minorHAnsi" w:eastAsia="KaiTi_GB2312" w:hAnsiTheme="minorHAnsi" w:cstheme="minorHAnsi"/>
          <w:sz w:val="24"/>
          <w:szCs w:val="24"/>
          <w:lang w:eastAsia="zh-CN"/>
        </w:rPr>
        <w:t>er criminal law to preserve the</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confidentiality of a law enforcement investigation;</w:t>
      </w:r>
    </w:p>
    <w:p w14:paraId="02CFC0AA" w14:textId="3EEC1747" w:rsidR="001D3B23" w:rsidRPr="001D3B23" w:rsidRDefault="001D3B23" w:rsidP="00346483">
      <w:pPr>
        <w:pStyle w:val="BodyText"/>
        <w:numPr>
          <w:ilvl w:val="0"/>
          <w:numId w:val="60"/>
        </w:numPr>
        <w:spacing w:afterLines="50" w:after="120"/>
        <w:ind w:left="993"/>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any accidental or unauthorised access; and</w:t>
      </w:r>
    </w:p>
    <w:p w14:paraId="77383736" w14:textId="0245DBC8" w:rsidR="001D3B23" w:rsidRPr="001D3B23" w:rsidRDefault="001D3B23" w:rsidP="00346483">
      <w:pPr>
        <w:pStyle w:val="BodyText"/>
        <w:numPr>
          <w:ilvl w:val="0"/>
          <w:numId w:val="60"/>
        </w:numPr>
        <w:spacing w:afterLines="50" w:after="120"/>
        <w:ind w:left="993"/>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lastRenderedPageBreak/>
        <w:t>any request received directly from the data subjects with</w:t>
      </w:r>
      <w:r>
        <w:rPr>
          <w:rFonts w:asciiTheme="minorHAnsi" w:eastAsia="KaiTi_GB2312" w:hAnsiTheme="minorHAnsi" w:cstheme="minorHAnsi"/>
          <w:sz w:val="24"/>
          <w:szCs w:val="24"/>
          <w:lang w:eastAsia="zh-CN"/>
        </w:rPr>
        <w:t>out responding to that request,</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unless it has been otherwise authorised to do so;</w:t>
      </w:r>
    </w:p>
    <w:p w14:paraId="70A17ECF" w14:textId="449926C0" w:rsidR="001D3B23" w:rsidRPr="001D3B23" w:rsidRDefault="001D3B23" w:rsidP="00346483">
      <w:pPr>
        <w:pStyle w:val="BodyText"/>
        <w:numPr>
          <w:ilvl w:val="0"/>
          <w:numId w:val="58"/>
        </w:numPr>
        <w:spacing w:afterLines="50" w:after="120"/>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 xml:space="preserve">to deal promptly and properly with all inquiries from </w:t>
      </w:r>
      <w:r w:rsidR="004A49D2">
        <w:rPr>
          <w:rFonts w:asciiTheme="minorHAnsi" w:eastAsia="KaiTi_GB2312" w:hAnsiTheme="minorHAnsi" w:cstheme="minorHAnsi"/>
          <w:sz w:val="24"/>
          <w:szCs w:val="24"/>
          <w:lang w:eastAsia="zh-CN"/>
        </w:rPr>
        <w:t>D</w:t>
      </w:r>
      <w:r>
        <w:rPr>
          <w:rFonts w:asciiTheme="minorHAnsi" w:eastAsia="KaiTi_GB2312" w:hAnsiTheme="minorHAnsi" w:cstheme="minorHAnsi"/>
          <w:sz w:val="24"/>
          <w:szCs w:val="24"/>
          <w:lang w:eastAsia="zh-CN"/>
        </w:rPr>
        <w:t xml:space="preserve">ata </w:t>
      </w:r>
      <w:r w:rsidR="004A49D2">
        <w:rPr>
          <w:rFonts w:asciiTheme="minorHAnsi" w:eastAsia="KaiTi_GB2312" w:hAnsiTheme="minorHAnsi" w:cstheme="minorHAnsi"/>
          <w:sz w:val="24"/>
          <w:szCs w:val="24"/>
          <w:lang w:eastAsia="zh-CN"/>
        </w:rPr>
        <w:t>E</w:t>
      </w:r>
      <w:r>
        <w:rPr>
          <w:rFonts w:asciiTheme="minorHAnsi" w:eastAsia="KaiTi_GB2312" w:hAnsiTheme="minorHAnsi" w:cstheme="minorHAnsi"/>
          <w:sz w:val="24"/>
          <w:szCs w:val="24"/>
          <w:lang w:eastAsia="zh-CN"/>
        </w:rPr>
        <w:t>xporter relating to its</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processing of the personal data subject to the transfer an</w:t>
      </w:r>
      <w:r>
        <w:rPr>
          <w:rFonts w:asciiTheme="minorHAnsi" w:eastAsia="KaiTi_GB2312" w:hAnsiTheme="minorHAnsi" w:cstheme="minorHAnsi"/>
          <w:sz w:val="24"/>
          <w:szCs w:val="24"/>
          <w:lang w:eastAsia="zh-CN"/>
        </w:rPr>
        <w:t>d to abide by the advice of the</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supervisory authority with regard to the processing of the data transferred;</w:t>
      </w:r>
    </w:p>
    <w:p w14:paraId="734A4356" w14:textId="48CEC43A" w:rsidR="001D3B23" w:rsidRPr="001D3B23" w:rsidRDefault="001D3B23" w:rsidP="00346483">
      <w:pPr>
        <w:pStyle w:val="BodyText"/>
        <w:numPr>
          <w:ilvl w:val="0"/>
          <w:numId w:val="58"/>
        </w:numPr>
        <w:spacing w:afterLines="50" w:after="120"/>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 xml:space="preserve">at the request of </w:t>
      </w:r>
      <w:r w:rsidR="00394B8A">
        <w:rPr>
          <w:rFonts w:asciiTheme="minorHAnsi" w:eastAsia="KaiTi_GB2312" w:hAnsiTheme="minorHAnsi" w:cstheme="minorHAnsi"/>
          <w:sz w:val="24"/>
          <w:szCs w:val="24"/>
          <w:lang w:eastAsia="zh-CN"/>
        </w:rPr>
        <w:t>D</w:t>
      </w:r>
      <w:r w:rsidRPr="001D3B23">
        <w:rPr>
          <w:rFonts w:asciiTheme="minorHAnsi" w:eastAsia="KaiTi_GB2312" w:hAnsiTheme="minorHAnsi" w:cstheme="minorHAnsi"/>
          <w:sz w:val="24"/>
          <w:szCs w:val="24"/>
          <w:lang w:eastAsia="zh-CN"/>
        </w:rPr>
        <w:t xml:space="preserve">ata </w:t>
      </w:r>
      <w:r w:rsidR="00394B8A">
        <w:rPr>
          <w:rFonts w:asciiTheme="minorHAnsi" w:eastAsia="KaiTi_GB2312" w:hAnsiTheme="minorHAnsi" w:cstheme="minorHAnsi"/>
          <w:sz w:val="24"/>
          <w:szCs w:val="24"/>
          <w:lang w:eastAsia="zh-CN"/>
        </w:rPr>
        <w:t>E</w:t>
      </w:r>
      <w:r w:rsidRPr="001D3B23">
        <w:rPr>
          <w:rFonts w:asciiTheme="minorHAnsi" w:eastAsia="KaiTi_GB2312" w:hAnsiTheme="minorHAnsi" w:cstheme="minorHAnsi"/>
          <w:sz w:val="24"/>
          <w:szCs w:val="24"/>
          <w:lang w:eastAsia="zh-CN"/>
        </w:rPr>
        <w:t>xporter to submit its data-processing facilities for audit of</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 xml:space="preserve">the processing activities covered by the Clauses which shall be carried out by </w:t>
      </w:r>
      <w:r w:rsidR="00394B8A">
        <w:rPr>
          <w:rFonts w:asciiTheme="minorHAnsi" w:eastAsia="KaiTi_GB2312" w:hAnsiTheme="minorHAnsi" w:cstheme="minorHAnsi"/>
          <w:sz w:val="24"/>
          <w:szCs w:val="24"/>
          <w:lang w:eastAsia="zh-CN"/>
        </w:rPr>
        <w:t>D</w:t>
      </w:r>
      <w:r w:rsidRPr="001D3B23">
        <w:rPr>
          <w:rFonts w:asciiTheme="minorHAnsi" w:eastAsia="KaiTi_GB2312" w:hAnsiTheme="minorHAnsi" w:cstheme="minorHAnsi"/>
          <w:sz w:val="24"/>
          <w:szCs w:val="24"/>
          <w:lang w:eastAsia="zh-CN"/>
        </w:rPr>
        <w:t xml:space="preserve">ata </w:t>
      </w:r>
      <w:r w:rsidR="00394B8A">
        <w:rPr>
          <w:rFonts w:asciiTheme="minorHAnsi" w:eastAsia="KaiTi_GB2312" w:hAnsiTheme="minorHAnsi" w:cstheme="minorHAnsi"/>
          <w:sz w:val="24"/>
          <w:szCs w:val="24"/>
          <w:lang w:eastAsia="zh-CN"/>
        </w:rPr>
        <w:t>E</w:t>
      </w:r>
      <w:r w:rsidRPr="001D3B23">
        <w:rPr>
          <w:rFonts w:asciiTheme="minorHAnsi" w:eastAsia="KaiTi_GB2312" w:hAnsiTheme="minorHAnsi" w:cstheme="minorHAnsi"/>
          <w:sz w:val="24"/>
          <w:szCs w:val="24"/>
          <w:lang w:eastAsia="zh-CN"/>
        </w:rPr>
        <w:t>xporter</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or an inspection body composed of independent members an</w:t>
      </w:r>
      <w:r>
        <w:rPr>
          <w:rFonts w:asciiTheme="minorHAnsi" w:eastAsia="KaiTi_GB2312" w:hAnsiTheme="minorHAnsi" w:cstheme="minorHAnsi"/>
          <w:sz w:val="24"/>
          <w:szCs w:val="24"/>
          <w:lang w:eastAsia="zh-CN"/>
        </w:rPr>
        <w:t>d in possession of the required</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professional qualifications bound by a duty of confidentiality,</w:t>
      </w:r>
      <w:r>
        <w:rPr>
          <w:rFonts w:asciiTheme="minorHAnsi" w:eastAsia="KaiTi_GB2312" w:hAnsiTheme="minorHAnsi" w:cstheme="minorHAnsi"/>
          <w:sz w:val="24"/>
          <w:szCs w:val="24"/>
          <w:lang w:eastAsia="zh-CN"/>
        </w:rPr>
        <w:t xml:space="preserve"> selected by </w:t>
      </w:r>
      <w:r w:rsidR="00394B8A">
        <w:rPr>
          <w:rFonts w:asciiTheme="minorHAnsi" w:eastAsia="KaiTi_GB2312" w:hAnsiTheme="minorHAnsi" w:cstheme="minorHAnsi"/>
          <w:sz w:val="24"/>
          <w:szCs w:val="24"/>
          <w:lang w:eastAsia="zh-CN"/>
        </w:rPr>
        <w:t>D</w:t>
      </w:r>
      <w:r>
        <w:rPr>
          <w:rFonts w:asciiTheme="minorHAnsi" w:eastAsia="KaiTi_GB2312" w:hAnsiTheme="minorHAnsi" w:cstheme="minorHAnsi"/>
          <w:sz w:val="24"/>
          <w:szCs w:val="24"/>
          <w:lang w:eastAsia="zh-CN"/>
        </w:rPr>
        <w:t xml:space="preserve">ata </w:t>
      </w:r>
      <w:r w:rsidR="00394B8A">
        <w:rPr>
          <w:rFonts w:asciiTheme="minorHAnsi" w:eastAsia="KaiTi_GB2312" w:hAnsiTheme="minorHAnsi" w:cstheme="minorHAnsi"/>
          <w:sz w:val="24"/>
          <w:szCs w:val="24"/>
          <w:lang w:eastAsia="zh-CN"/>
        </w:rPr>
        <w:t>E</w:t>
      </w:r>
      <w:r>
        <w:rPr>
          <w:rFonts w:asciiTheme="minorHAnsi" w:eastAsia="KaiTi_GB2312" w:hAnsiTheme="minorHAnsi" w:cstheme="minorHAnsi"/>
          <w:sz w:val="24"/>
          <w:szCs w:val="24"/>
          <w:lang w:eastAsia="zh-CN"/>
        </w:rPr>
        <w:t>xporter,</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where applicable, in agreement with the supervisory authority;</w:t>
      </w:r>
    </w:p>
    <w:p w14:paraId="007D394C" w14:textId="18EC5404" w:rsidR="001D3B23" w:rsidRPr="001D3B23" w:rsidRDefault="001D3B23" w:rsidP="00346483">
      <w:pPr>
        <w:pStyle w:val="BodyText"/>
        <w:numPr>
          <w:ilvl w:val="0"/>
          <w:numId w:val="58"/>
        </w:numPr>
        <w:spacing w:afterLines="50" w:after="120"/>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 xml:space="preserve">to make available to the data subject upon request a copy </w:t>
      </w:r>
      <w:r>
        <w:rPr>
          <w:rFonts w:asciiTheme="minorHAnsi" w:eastAsia="KaiTi_GB2312" w:hAnsiTheme="minorHAnsi" w:cstheme="minorHAnsi"/>
          <w:sz w:val="24"/>
          <w:szCs w:val="24"/>
          <w:lang w:eastAsia="zh-CN"/>
        </w:rPr>
        <w:t>of the Clauses, or any existing</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contract for sub-processing, unless the Clauses or contract con</w:t>
      </w:r>
      <w:r>
        <w:rPr>
          <w:rFonts w:asciiTheme="minorHAnsi" w:eastAsia="KaiTi_GB2312" w:hAnsiTheme="minorHAnsi" w:cstheme="minorHAnsi"/>
          <w:sz w:val="24"/>
          <w:szCs w:val="24"/>
          <w:lang w:eastAsia="zh-CN"/>
        </w:rPr>
        <w:t>tain commercial information, in</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which case it may remove such commercial information, with th</w:t>
      </w:r>
      <w:r>
        <w:rPr>
          <w:rFonts w:asciiTheme="minorHAnsi" w:eastAsia="KaiTi_GB2312" w:hAnsiTheme="minorHAnsi" w:cstheme="minorHAnsi"/>
          <w:sz w:val="24"/>
          <w:szCs w:val="24"/>
          <w:lang w:eastAsia="zh-CN"/>
        </w:rPr>
        <w:t xml:space="preserve">e exception of </w:t>
      </w:r>
      <w:r w:rsidRPr="002061C4">
        <w:rPr>
          <w:rFonts w:asciiTheme="minorHAnsi" w:eastAsia="KaiTi_GB2312" w:hAnsiTheme="minorHAnsi" w:cstheme="minorHAnsi"/>
          <w:sz w:val="24"/>
          <w:szCs w:val="24"/>
          <w:lang w:eastAsia="zh-CN"/>
        </w:rPr>
        <w:t xml:space="preserve">Appendix </w:t>
      </w:r>
      <w:r w:rsidR="00E076DC">
        <w:rPr>
          <w:rFonts w:asciiTheme="minorHAnsi" w:eastAsia="KaiTi_GB2312" w:hAnsiTheme="minorHAnsi" w:cstheme="minorHAnsi"/>
          <w:sz w:val="24"/>
          <w:szCs w:val="24"/>
          <w:lang w:eastAsia="zh-CN"/>
        </w:rPr>
        <w:t>I</w:t>
      </w:r>
      <w:r>
        <w:rPr>
          <w:rFonts w:asciiTheme="minorHAnsi" w:eastAsia="KaiTi_GB2312" w:hAnsiTheme="minorHAnsi" w:cstheme="minorHAnsi"/>
          <w:sz w:val="24"/>
          <w:szCs w:val="24"/>
          <w:lang w:eastAsia="zh-CN"/>
        </w:rPr>
        <w:t xml:space="preserve"> which</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shall be replaced by a summary description of the security me</w:t>
      </w:r>
      <w:r>
        <w:rPr>
          <w:rFonts w:asciiTheme="minorHAnsi" w:eastAsia="KaiTi_GB2312" w:hAnsiTheme="minorHAnsi" w:cstheme="minorHAnsi"/>
          <w:sz w:val="24"/>
          <w:szCs w:val="24"/>
          <w:lang w:eastAsia="zh-CN"/>
        </w:rPr>
        <w:t>asures in those cases where the</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 xml:space="preserve">data subject is unable to obtain a copy from </w:t>
      </w:r>
      <w:r w:rsidR="00E076DC">
        <w:rPr>
          <w:rFonts w:asciiTheme="minorHAnsi" w:eastAsia="KaiTi_GB2312" w:hAnsiTheme="minorHAnsi" w:cstheme="minorHAnsi"/>
          <w:sz w:val="24"/>
          <w:szCs w:val="24"/>
          <w:lang w:eastAsia="zh-CN"/>
        </w:rPr>
        <w:t>D</w:t>
      </w:r>
      <w:r w:rsidRPr="001D3B23">
        <w:rPr>
          <w:rFonts w:asciiTheme="minorHAnsi" w:eastAsia="KaiTi_GB2312" w:hAnsiTheme="minorHAnsi" w:cstheme="minorHAnsi"/>
          <w:sz w:val="24"/>
          <w:szCs w:val="24"/>
          <w:lang w:eastAsia="zh-CN"/>
        </w:rPr>
        <w:t xml:space="preserve">ata </w:t>
      </w:r>
      <w:r w:rsidR="00E076DC">
        <w:rPr>
          <w:rFonts w:asciiTheme="minorHAnsi" w:eastAsia="KaiTi_GB2312" w:hAnsiTheme="minorHAnsi" w:cstheme="minorHAnsi"/>
          <w:sz w:val="24"/>
          <w:szCs w:val="24"/>
          <w:lang w:eastAsia="zh-CN"/>
        </w:rPr>
        <w:t>E</w:t>
      </w:r>
      <w:r w:rsidRPr="001D3B23">
        <w:rPr>
          <w:rFonts w:asciiTheme="minorHAnsi" w:eastAsia="KaiTi_GB2312" w:hAnsiTheme="minorHAnsi" w:cstheme="minorHAnsi"/>
          <w:sz w:val="24"/>
          <w:szCs w:val="24"/>
          <w:lang w:eastAsia="zh-CN"/>
        </w:rPr>
        <w:t>xporter;</w:t>
      </w:r>
    </w:p>
    <w:p w14:paraId="4B358A8E" w14:textId="663C7546" w:rsidR="001D3B23" w:rsidRDefault="001D3B23" w:rsidP="00346483">
      <w:pPr>
        <w:pStyle w:val="BodyText"/>
        <w:numPr>
          <w:ilvl w:val="0"/>
          <w:numId w:val="58"/>
        </w:numPr>
        <w:spacing w:afterLines="50" w:after="120"/>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that, in the event of sub-processing, it has previously</w:t>
      </w:r>
      <w:r>
        <w:rPr>
          <w:rFonts w:asciiTheme="minorHAnsi" w:eastAsia="KaiTi_GB2312" w:hAnsiTheme="minorHAnsi" w:cstheme="minorHAnsi"/>
          <w:sz w:val="24"/>
          <w:szCs w:val="24"/>
          <w:lang w:eastAsia="zh-CN"/>
        </w:rPr>
        <w:t xml:space="preserve"> informed </w:t>
      </w:r>
      <w:r w:rsidR="00E076DC">
        <w:rPr>
          <w:rFonts w:asciiTheme="minorHAnsi" w:eastAsia="KaiTi_GB2312" w:hAnsiTheme="minorHAnsi" w:cstheme="minorHAnsi"/>
          <w:sz w:val="24"/>
          <w:szCs w:val="24"/>
          <w:lang w:eastAsia="zh-CN"/>
        </w:rPr>
        <w:t>D</w:t>
      </w:r>
      <w:r>
        <w:rPr>
          <w:rFonts w:asciiTheme="minorHAnsi" w:eastAsia="KaiTi_GB2312" w:hAnsiTheme="minorHAnsi" w:cstheme="minorHAnsi"/>
          <w:sz w:val="24"/>
          <w:szCs w:val="24"/>
          <w:lang w:eastAsia="zh-CN"/>
        </w:rPr>
        <w:t xml:space="preserve">ata </w:t>
      </w:r>
      <w:r w:rsidR="00E076DC">
        <w:rPr>
          <w:rFonts w:asciiTheme="minorHAnsi" w:eastAsia="KaiTi_GB2312" w:hAnsiTheme="minorHAnsi" w:cstheme="minorHAnsi"/>
          <w:sz w:val="24"/>
          <w:szCs w:val="24"/>
          <w:lang w:eastAsia="zh-CN"/>
        </w:rPr>
        <w:t>E</w:t>
      </w:r>
      <w:r>
        <w:rPr>
          <w:rFonts w:asciiTheme="minorHAnsi" w:eastAsia="KaiTi_GB2312" w:hAnsiTheme="minorHAnsi" w:cstheme="minorHAnsi"/>
          <w:sz w:val="24"/>
          <w:szCs w:val="24"/>
          <w:lang w:eastAsia="zh-CN"/>
        </w:rPr>
        <w:t>xporter and</w:t>
      </w:r>
      <w:r>
        <w:rPr>
          <w:rFonts w:asciiTheme="minorHAnsi" w:eastAsia="KaiTi_GB2312" w:hAnsiTheme="minorHAnsi" w:cstheme="minorHAnsi" w:hint="eastAsia"/>
          <w:sz w:val="24"/>
          <w:szCs w:val="24"/>
          <w:lang w:eastAsia="zh-CN"/>
        </w:rPr>
        <w:t xml:space="preserve"> </w:t>
      </w:r>
      <w:r w:rsidRPr="001D3B23">
        <w:rPr>
          <w:rFonts w:asciiTheme="minorHAnsi" w:eastAsia="KaiTi_GB2312" w:hAnsiTheme="minorHAnsi" w:cstheme="minorHAnsi"/>
          <w:sz w:val="24"/>
          <w:szCs w:val="24"/>
          <w:lang w:eastAsia="zh-CN"/>
        </w:rPr>
        <w:t>obtained its prior written consent;</w:t>
      </w:r>
    </w:p>
    <w:p w14:paraId="7D4B17C4" w14:textId="39CCF4AD" w:rsidR="001D3B23" w:rsidRPr="001D3B23" w:rsidRDefault="001D3B23" w:rsidP="00346483">
      <w:pPr>
        <w:pStyle w:val="BodyText"/>
        <w:numPr>
          <w:ilvl w:val="0"/>
          <w:numId w:val="58"/>
        </w:numPr>
        <w:spacing w:afterLines="50" w:after="120"/>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 xml:space="preserve">that the processing services by </w:t>
      </w:r>
      <w:r w:rsidR="002061C4">
        <w:rPr>
          <w:rFonts w:asciiTheme="minorHAnsi" w:eastAsia="KaiTi_GB2312" w:hAnsiTheme="minorHAnsi" w:cstheme="minorHAnsi"/>
          <w:sz w:val="24"/>
          <w:szCs w:val="24"/>
          <w:lang w:eastAsia="zh-CN"/>
        </w:rPr>
        <w:t>S</w:t>
      </w:r>
      <w:r w:rsidRPr="001D3B23">
        <w:rPr>
          <w:rFonts w:asciiTheme="minorHAnsi" w:eastAsia="KaiTi_GB2312" w:hAnsiTheme="minorHAnsi" w:cstheme="minorHAnsi"/>
          <w:sz w:val="24"/>
          <w:szCs w:val="24"/>
          <w:lang w:eastAsia="zh-CN"/>
        </w:rPr>
        <w:t>ub-processor will be carried out in accordance with</w:t>
      </w:r>
      <w:r w:rsidR="000C6F98">
        <w:rPr>
          <w:rFonts w:asciiTheme="minorHAnsi" w:eastAsia="KaiTi_GB2312" w:hAnsiTheme="minorHAnsi" w:cstheme="minorHAnsi"/>
          <w:sz w:val="24"/>
          <w:szCs w:val="24"/>
          <w:lang w:eastAsia="zh-CN"/>
        </w:rPr>
        <w:t xml:space="preserve"> </w:t>
      </w:r>
      <w:r w:rsidRPr="001D3B23">
        <w:rPr>
          <w:rFonts w:asciiTheme="minorHAnsi" w:eastAsia="KaiTi_GB2312" w:hAnsiTheme="minorHAnsi" w:cstheme="minorHAnsi"/>
          <w:sz w:val="24"/>
          <w:szCs w:val="24"/>
          <w:lang w:eastAsia="zh-CN"/>
        </w:rPr>
        <w:t>Clause 11;</w:t>
      </w:r>
    </w:p>
    <w:p w14:paraId="6DA37EDD" w14:textId="20726907" w:rsidR="001D3B23" w:rsidRDefault="001D3B23" w:rsidP="00346483">
      <w:pPr>
        <w:pStyle w:val="BodyText"/>
        <w:numPr>
          <w:ilvl w:val="0"/>
          <w:numId w:val="58"/>
        </w:numPr>
        <w:spacing w:afterLines="50" w:after="120"/>
        <w:jc w:val="both"/>
        <w:rPr>
          <w:rFonts w:asciiTheme="minorHAnsi" w:eastAsia="KaiTi_GB2312" w:hAnsiTheme="minorHAnsi" w:cstheme="minorHAnsi"/>
          <w:sz w:val="24"/>
          <w:szCs w:val="24"/>
          <w:lang w:eastAsia="zh-CN"/>
        </w:rPr>
      </w:pPr>
      <w:r w:rsidRPr="001D3B23">
        <w:rPr>
          <w:rFonts w:asciiTheme="minorHAnsi" w:eastAsia="KaiTi_GB2312" w:hAnsiTheme="minorHAnsi" w:cstheme="minorHAnsi"/>
          <w:sz w:val="24"/>
          <w:szCs w:val="24"/>
          <w:lang w:eastAsia="zh-CN"/>
        </w:rPr>
        <w:t xml:space="preserve">to send promptly a copy of any </w:t>
      </w:r>
      <w:r w:rsidR="002061C4">
        <w:rPr>
          <w:rFonts w:asciiTheme="minorHAnsi" w:eastAsia="KaiTi_GB2312" w:hAnsiTheme="minorHAnsi" w:cstheme="minorHAnsi"/>
          <w:sz w:val="24"/>
          <w:szCs w:val="24"/>
          <w:lang w:eastAsia="zh-CN"/>
        </w:rPr>
        <w:t>S</w:t>
      </w:r>
      <w:r w:rsidRPr="001D3B23">
        <w:rPr>
          <w:rFonts w:asciiTheme="minorHAnsi" w:eastAsia="KaiTi_GB2312" w:hAnsiTheme="minorHAnsi" w:cstheme="minorHAnsi"/>
          <w:sz w:val="24"/>
          <w:szCs w:val="24"/>
          <w:lang w:eastAsia="zh-CN"/>
        </w:rPr>
        <w:t>ub-processor agreement it concludes under the Clauses</w:t>
      </w:r>
      <w:r w:rsidR="000C6F98">
        <w:rPr>
          <w:rFonts w:asciiTheme="minorHAnsi" w:eastAsia="KaiTi_GB2312" w:hAnsiTheme="minorHAnsi" w:cstheme="minorHAnsi"/>
          <w:sz w:val="24"/>
          <w:szCs w:val="24"/>
          <w:lang w:eastAsia="zh-CN"/>
        </w:rPr>
        <w:t xml:space="preserve"> </w:t>
      </w:r>
      <w:r w:rsidRPr="001D3B23">
        <w:rPr>
          <w:rFonts w:asciiTheme="minorHAnsi" w:eastAsia="KaiTi_GB2312" w:hAnsiTheme="minorHAnsi" w:cstheme="minorHAnsi"/>
          <w:sz w:val="24"/>
          <w:szCs w:val="24"/>
          <w:lang w:eastAsia="zh-CN"/>
        </w:rPr>
        <w:t xml:space="preserve">to </w:t>
      </w:r>
      <w:r w:rsidR="002061C4">
        <w:rPr>
          <w:rFonts w:asciiTheme="minorHAnsi" w:eastAsia="KaiTi_GB2312" w:hAnsiTheme="minorHAnsi" w:cstheme="minorHAnsi"/>
          <w:sz w:val="24"/>
          <w:szCs w:val="24"/>
          <w:lang w:eastAsia="zh-CN"/>
        </w:rPr>
        <w:t>D</w:t>
      </w:r>
      <w:r w:rsidRPr="001D3B23">
        <w:rPr>
          <w:rFonts w:asciiTheme="minorHAnsi" w:eastAsia="KaiTi_GB2312" w:hAnsiTheme="minorHAnsi" w:cstheme="minorHAnsi"/>
          <w:sz w:val="24"/>
          <w:szCs w:val="24"/>
          <w:lang w:eastAsia="zh-CN"/>
        </w:rPr>
        <w:t xml:space="preserve">ata </w:t>
      </w:r>
      <w:r w:rsidR="002061C4">
        <w:rPr>
          <w:rFonts w:asciiTheme="minorHAnsi" w:eastAsia="KaiTi_GB2312" w:hAnsiTheme="minorHAnsi" w:cstheme="minorHAnsi"/>
          <w:sz w:val="24"/>
          <w:szCs w:val="24"/>
          <w:lang w:eastAsia="zh-CN"/>
        </w:rPr>
        <w:t>E</w:t>
      </w:r>
      <w:r w:rsidRPr="001D3B23">
        <w:rPr>
          <w:rFonts w:asciiTheme="minorHAnsi" w:eastAsia="KaiTi_GB2312" w:hAnsiTheme="minorHAnsi" w:cstheme="minorHAnsi"/>
          <w:sz w:val="24"/>
          <w:szCs w:val="24"/>
          <w:lang w:eastAsia="zh-CN"/>
        </w:rPr>
        <w:t>xporter.</w:t>
      </w:r>
    </w:p>
    <w:p w14:paraId="38F19CC7" w14:textId="77777777" w:rsidR="0075515E" w:rsidRPr="00346483" w:rsidRDefault="0075515E"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t>Clause 6</w:t>
      </w:r>
    </w:p>
    <w:p w14:paraId="2818603A" w14:textId="77777777" w:rsidR="0075515E" w:rsidRPr="00346483" w:rsidRDefault="0075515E"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Liability</w:t>
      </w:r>
    </w:p>
    <w:p w14:paraId="43B95A2A" w14:textId="61706FEA" w:rsidR="0075515E" w:rsidRDefault="000E1542" w:rsidP="00346483">
      <w:pPr>
        <w:pStyle w:val="BodyText"/>
        <w:numPr>
          <w:ilvl w:val="0"/>
          <w:numId w:val="63"/>
        </w:numPr>
        <w:spacing w:afterLines="50" w:after="12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P</w:t>
      </w:r>
      <w:r w:rsidR="0075515E" w:rsidRPr="0075515E">
        <w:rPr>
          <w:rFonts w:asciiTheme="minorHAnsi" w:eastAsia="KaiTi_GB2312" w:hAnsiTheme="minorHAnsi" w:cstheme="minorHAnsi"/>
          <w:sz w:val="24"/>
          <w:szCs w:val="24"/>
          <w:lang w:eastAsia="zh-CN"/>
        </w:rPr>
        <w:t>arties agree that any data subject, who has suf</w:t>
      </w:r>
      <w:r w:rsidR="0075515E">
        <w:rPr>
          <w:rFonts w:asciiTheme="minorHAnsi" w:eastAsia="KaiTi_GB2312" w:hAnsiTheme="minorHAnsi" w:cstheme="minorHAnsi"/>
          <w:sz w:val="24"/>
          <w:szCs w:val="24"/>
          <w:lang w:eastAsia="zh-CN"/>
        </w:rPr>
        <w:t>fered damage as a result of any</w:t>
      </w:r>
      <w:r w:rsidR="0075515E">
        <w:rPr>
          <w:rFonts w:asciiTheme="minorHAnsi" w:eastAsia="KaiTi_GB2312" w:hAnsiTheme="minorHAnsi" w:cstheme="minorHAnsi" w:hint="eastAsia"/>
          <w:sz w:val="24"/>
          <w:szCs w:val="24"/>
          <w:lang w:eastAsia="zh-CN"/>
        </w:rPr>
        <w:t xml:space="preserve"> </w:t>
      </w:r>
      <w:r w:rsidR="0075515E" w:rsidRPr="0075515E">
        <w:rPr>
          <w:rFonts w:asciiTheme="minorHAnsi" w:eastAsia="KaiTi_GB2312" w:hAnsiTheme="minorHAnsi" w:cstheme="minorHAnsi"/>
          <w:sz w:val="24"/>
          <w:szCs w:val="24"/>
          <w:lang w:eastAsia="zh-CN"/>
        </w:rPr>
        <w:t>breach of the obligations referred to in Clause 3 or in Clause 1</w:t>
      </w:r>
      <w:r w:rsidR="0075515E">
        <w:rPr>
          <w:rFonts w:asciiTheme="minorHAnsi" w:eastAsia="KaiTi_GB2312" w:hAnsiTheme="minorHAnsi" w:cstheme="minorHAnsi"/>
          <w:sz w:val="24"/>
          <w:szCs w:val="24"/>
          <w:lang w:eastAsia="zh-CN"/>
        </w:rPr>
        <w:t xml:space="preserve">1 by any </w:t>
      </w:r>
      <w:r>
        <w:rPr>
          <w:rFonts w:asciiTheme="minorHAnsi" w:eastAsia="KaiTi_GB2312" w:hAnsiTheme="minorHAnsi" w:cstheme="minorHAnsi"/>
          <w:sz w:val="24"/>
          <w:szCs w:val="24"/>
          <w:lang w:eastAsia="zh-CN"/>
        </w:rPr>
        <w:t>P</w:t>
      </w:r>
      <w:r w:rsidR="0075515E">
        <w:rPr>
          <w:rFonts w:asciiTheme="minorHAnsi" w:eastAsia="KaiTi_GB2312" w:hAnsiTheme="minorHAnsi" w:cstheme="minorHAnsi"/>
          <w:sz w:val="24"/>
          <w:szCs w:val="24"/>
          <w:lang w:eastAsia="zh-CN"/>
        </w:rPr>
        <w:t xml:space="preserve">arty or </w:t>
      </w:r>
      <w:r>
        <w:rPr>
          <w:rFonts w:asciiTheme="minorHAnsi" w:eastAsia="KaiTi_GB2312" w:hAnsiTheme="minorHAnsi" w:cstheme="minorHAnsi"/>
          <w:sz w:val="24"/>
          <w:szCs w:val="24"/>
          <w:lang w:eastAsia="zh-CN"/>
        </w:rPr>
        <w:t>S</w:t>
      </w:r>
      <w:r w:rsidR="0075515E">
        <w:rPr>
          <w:rFonts w:asciiTheme="minorHAnsi" w:eastAsia="KaiTi_GB2312" w:hAnsiTheme="minorHAnsi" w:cstheme="minorHAnsi"/>
          <w:sz w:val="24"/>
          <w:szCs w:val="24"/>
          <w:lang w:eastAsia="zh-CN"/>
        </w:rPr>
        <w:t>ub-processor</w:t>
      </w:r>
      <w:r w:rsidR="0075515E">
        <w:rPr>
          <w:rFonts w:asciiTheme="minorHAnsi" w:eastAsia="KaiTi_GB2312" w:hAnsiTheme="minorHAnsi" w:cstheme="minorHAnsi" w:hint="eastAsia"/>
          <w:sz w:val="24"/>
          <w:szCs w:val="24"/>
          <w:lang w:eastAsia="zh-CN"/>
        </w:rPr>
        <w:t xml:space="preserve"> </w:t>
      </w:r>
      <w:r w:rsidR="0075515E" w:rsidRPr="0075515E">
        <w:rPr>
          <w:rFonts w:asciiTheme="minorHAnsi" w:eastAsia="KaiTi_GB2312" w:hAnsiTheme="minorHAnsi" w:cstheme="minorHAnsi"/>
          <w:sz w:val="24"/>
          <w:szCs w:val="24"/>
          <w:lang w:eastAsia="zh-CN"/>
        </w:rPr>
        <w:t xml:space="preserve">is entitled to receive compensation from </w:t>
      </w:r>
      <w:r>
        <w:rPr>
          <w:rFonts w:asciiTheme="minorHAnsi" w:eastAsia="KaiTi_GB2312" w:hAnsiTheme="minorHAnsi" w:cstheme="minorHAnsi"/>
          <w:sz w:val="24"/>
          <w:szCs w:val="24"/>
          <w:lang w:eastAsia="zh-CN"/>
        </w:rPr>
        <w:t>D</w:t>
      </w:r>
      <w:r w:rsidR="0075515E" w:rsidRPr="0075515E">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E</w:t>
      </w:r>
      <w:r w:rsidR="0075515E" w:rsidRPr="0075515E">
        <w:rPr>
          <w:rFonts w:asciiTheme="minorHAnsi" w:eastAsia="KaiTi_GB2312" w:hAnsiTheme="minorHAnsi" w:cstheme="minorHAnsi"/>
          <w:sz w:val="24"/>
          <w:szCs w:val="24"/>
          <w:lang w:eastAsia="zh-CN"/>
        </w:rPr>
        <w:t>xporter for the damage suffered.</w:t>
      </w:r>
    </w:p>
    <w:p w14:paraId="35977566" w14:textId="41BA5E3D" w:rsidR="00145C2D" w:rsidRDefault="0075515E" w:rsidP="00346483">
      <w:pPr>
        <w:pStyle w:val="BodyText"/>
        <w:numPr>
          <w:ilvl w:val="0"/>
          <w:numId w:val="63"/>
        </w:numPr>
        <w:spacing w:afterLines="50" w:after="120"/>
        <w:jc w:val="both"/>
        <w:rPr>
          <w:rFonts w:asciiTheme="minorHAnsi" w:eastAsia="KaiTi_GB2312" w:hAnsiTheme="minorHAnsi" w:cstheme="minorHAnsi"/>
          <w:sz w:val="24"/>
          <w:szCs w:val="24"/>
          <w:lang w:eastAsia="zh-CN"/>
        </w:rPr>
      </w:pPr>
      <w:r w:rsidRPr="00145C2D">
        <w:rPr>
          <w:rFonts w:asciiTheme="minorHAnsi" w:eastAsia="KaiTi_GB2312" w:hAnsiTheme="minorHAnsi" w:cstheme="minorHAnsi"/>
          <w:sz w:val="24"/>
          <w:szCs w:val="24"/>
          <w:lang w:eastAsia="zh-CN"/>
        </w:rPr>
        <w:t xml:space="preserve">If a data subject is not able to bring a claim for compensation in accordance with paragraph 1 against </w:t>
      </w:r>
      <w:r w:rsidR="000E1542">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0E1542">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 xml:space="preserve">xporter, arising out of a breach by </w:t>
      </w:r>
      <w:r w:rsidR="000E1542">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0E1542">
        <w:rPr>
          <w:rFonts w:asciiTheme="minorHAnsi" w:eastAsia="KaiTi_GB2312" w:hAnsiTheme="minorHAnsi" w:cstheme="minorHAnsi"/>
          <w:sz w:val="24"/>
          <w:szCs w:val="24"/>
          <w:lang w:eastAsia="zh-CN"/>
        </w:rPr>
        <w:t>I</w:t>
      </w:r>
      <w:r w:rsidRPr="00145C2D">
        <w:rPr>
          <w:rFonts w:asciiTheme="minorHAnsi" w:eastAsia="KaiTi_GB2312" w:hAnsiTheme="minorHAnsi" w:cstheme="minorHAnsi"/>
          <w:sz w:val="24"/>
          <w:szCs w:val="24"/>
          <w:lang w:eastAsia="zh-CN"/>
        </w:rPr>
        <w:t xml:space="preserve">mporter or his </w:t>
      </w:r>
      <w:r w:rsidR="000E1542">
        <w:rPr>
          <w:rFonts w:asciiTheme="minorHAnsi" w:eastAsia="KaiTi_GB2312" w:hAnsiTheme="minorHAnsi" w:cstheme="minorHAnsi"/>
          <w:sz w:val="24"/>
          <w:szCs w:val="24"/>
          <w:lang w:eastAsia="zh-CN"/>
        </w:rPr>
        <w:t>S</w:t>
      </w:r>
      <w:r w:rsidRPr="00145C2D">
        <w:rPr>
          <w:rFonts w:asciiTheme="minorHAnsi" w:eastAsia="KaiTi_GB2312" w:hAnsiTheme="minorHAnsi" w:cstheme="minorHAnsi"/>
          <w:sz w:val="24"/>
          <w:szCs w:val="24"/>
          <w:lang w:eastAsia="zh-CN"/>
        </w:rPr>
        <w:t>ub</w:t>
      </w:r>
      <w:r w:rsidR="000E1542">
        <w:rPr>
          <w:rFonts w:asciiTheme="minorHAnsi" w:eastAsia="KaiTi_GB2312" w:hAnsiTheme="minorHAnsi" w:cstheme="minorHAnsi"/>
          <w:sz w:val="24"/>
          <w:szCs w:val="24"/>
          <w:lang w:eastAsia="zh-CN"/>
        </w:rPr>
        <w:t>-</w:t>
      </w:r>
      <w:r w:rsidRPr="00145C2D">
        <w:rPr>
          <w:rFonts w:asciiTheme="minorHAnsi" w:eastAsia="KaiTi_GB2312" w:hAnsiTheme="minorHAnsi" w:cstheme="minorHAnsi"/>
          <w:sz w:val="24"/>
          <w:szCs w:val="24"/>
          <w:lang w:eastAsia="zh-CN"/>
        </w:rPr>
        <w:t xml:space="preserve">processor of any of their obligations referred to in Clause 3 or in Clause 11, because </w:t>
      </w:r>
      <w:r w:rsidR="000E1542">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0E1542">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 xml:space="preserve">xporter has factually disappeared or ceased to exist in law or has become insolvent, </w:t>
      </w:r>
      <w:r w:rsidR="000E1542">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0E1542">
        <w:rPr>
          <w:rFonts w:asciiTheme="minorHAnsi" w:eastAsia="KaiTi_GB2312" w:hAnsiTheme="minorHAnsi" w:cstheme="minorHAnsi"/>
          <w:sz w:val="24"/>
          <w:szCs w:val="24"/>
          <w:lang w:eastAsia="zh-CN"/>
        </w:rPr>
        <w:t>I</w:t>
      </w:r>
      <w:r w:rsidRPr="00145C2D">
        <w:rPr>
          <w:rFonts w:asciiTheme="minorHAnsi" w:eastAsia="KaiTi_GB2312" w:hAnsiTheme="minorHAnsi" w:cstheme="minorHAnsi"/>
          <w:sz w:val="24"/>
          <w:szCs w:val="24"/>
          <w:lang w:eastAsia="zh-CN"/>
        </w:rPr>
        <w:t xml:space="preserve">mporter agrees that the data subject may issue a claim against </w:t>
      </w:r>
      <w:r w:rsidR="000E1542">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0E1542">
        <w:rPr>
          <w:rFonts w:asciiTheme="minorHAnsi" w:eastAsia="KaiTi_GB2312" w:hAnsiTheme="minorHAnsi" w:cstheme="minorHAnsi"/>
          <w:sz w:val="24"/>
          <w:szCs w:val="24"/>
          <w:lang w:eastAsia="zh-CN"/>
        </w:rPr>
        <w:t>I</w:t>
      </w:r>
      <w:r w:rsidRPr="00145C2D">
        <w:rPr>
          <w:rFonts w:asciiTheme="minorHAnsi" w:eastAsia="KaiTi_GB2312" w:hAnsiTheme="minorHAnsi" w:cstheme="minorHAnsi"/>
          <w:sz w:val="24"/>
          <w:szCs w:val="24"/>
          <w:lang w:eastAsia="zh-CN"/>
        </w:rPr>
        <w:t xml:space="preserve">mporter as if it were </w:t>
      </w:r>
      <w:r w:rsidR="000E1542">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0E1542">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 xml:space="preserve">xporter, unless any successor entity has assumed the entire legal obligations of </w:t>
      </w:r>
      <w:r w:rsidR="004B7791">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4B7791">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xporter by contract of by operation of law, in which case the data subject can enforce its rights against such entity.</w:t>
      </w:r>
    </w:p>
    <w:p w14:paraId="22D5DB7B" w14:textId="5C7039A5" w:rsidR="00145C2D" w:rsidRDefault="004B7791" w:rsidP="00346483">
      <w:pPr>
        <w:pStyle w:val="BodyText"/>
        <w:spacing w:afterLines="50" w:after="120"/>
        <w:ind w:left="36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D</w:t>
      </w:r>
      <w:r w:rsidR="0075515E" w:rsidRPr="00145C2D">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I</w:t>
      </w:r>
      <w:r w:rsidR="0075515E" w:rsidRPr="00145C2D">
        <w:rPr>
          <w:rFonts w:asciiTheme="minorHAnsi" w:eastAsia="KaiTi_GB2312" w:hAnsiTheme="minorHAnsi" w:cstheme="minorHAnsi"/>
          <w:sz w:val="24"/>
          <w:szCs w:val="24"/>
          <w:lang w:eastAsia="zh-CN"/>
        </w:rPr>
        <w:t xml:space="preserve">mporter may not rely on a breach by a </w:t>
      </w:r>
      <w:r>
        <w:rPr>
          <w:rFonts w:asciiTheme="minorHAnsi" w:eastAsia="KaiTi_GB2312" w:hAnsiTheme="minorHAnsi" w:cstheme="minorHAnsi"/>
          <w:sz w:val="24"/>
          <w:szCs w:val="24"/>
          <w:lang w:eastAsia="zh-CN"/>
        </w:rPr>
        <w:t>S</w:t>
      </w:r>
      <w:r w:rsidR="0075515E" w:rsidRPr="00145C2D">
        <w:rPr>
          <w:rFonts w:asciiTheme="minorHAnsi" w:eastAsia="KaiTi_GB2312" w:hAnsiTheme="minorHAnsi" w:cstheme="minorHAnsi"/>
          <w:sz w:val="24"/>
          <w:szCs w:val="24"/>
          <w:lang w:eastAsia="zh-CN"/>
        </w:rPr>
        <w:t>ub-processor of its obligations in order to avoid its own liabilities.</w:t>
      </w:r>
    </w:p>
    <w:p w14:paraId="5C3FC9C2" w14:textId="018A412E" w:rsidR="0075515E" w:rsidRPr="00145C2D" w:rsidRDefault="0075515E" w:rsidP="00346483">
      <w:pPr>
        <w:pStyle w:val="BodyText"/>
        <w:numPr>
          <w:ilvl w:val="0"/>
          <w:numId w:val="63"/>
        </w:numPr>
        <w:spacing w:afterLines="50" w:after="120"/>
        <w:jc w:val="both"/>
        <w:rPr>
          <w:rFonts w:asciiTheme="minorHAnsi" w:eastAsia="KaiTi_GB2312" w:hAnsiTheme="minorHAnsi" w:cstheme="minorHAnsi"/>
          <w:sz w:val="24"/>
          <w:szCs w:val="24"/>
          <w:lang w:eastAsia="zh-CN"/>
        </w:rPr>
      </w:pPr>
      <w:r w:rsidRPr="00145C2D">
        <w:rPr>
          <w:rFonts w:asciiTheme="minorHAnsi" w:eastAsia="KaiTi_GB2312" w:hAnsiTheme="minorHAnsi" w:cstheme="minorHAnsi"/>
          <w:sz w:val="24"/>
          <w:szCs w:val="24"/>
          <w:lang w:eastAsia="zh-CN"/>
        </w:rPr>
        <w:t xml:space="preserve">If a data subject is not able to bring a claim against </w:t>
      </w:r>
      <w:r w:rsidR="00D0287E">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D0287E">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 xml:space="preserve">xporter or </w:t>
      </w:r>
      <w:r w:rsidR="00D0287E">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D0287E">
        <w:rPr>
          <w:rFonts w:asciiTheme="minorHAnsi" w:eastAsia="KaiTi_GB2312" w:hAnsiTheme="minorHAnsi" w:cstheme="minorHAnsi"/>
          <w:sz w:val="24"/>
          <w:szCs w:val="24"/>
          <w:lang w:eastAsia="zh-CN"/>
        </w:rPr>
        <w:t>I</w:t>
      </w:r>
      <w:r w:rsidRPr="00145C2D">
        <w:rPr>
          <w:rFonts w:asciiTheme="minorHAnsi" w:eastAsia="KaiTi_GB2312" w:hAnsiTheme="minorHAnsi" w:cstheme="minorHAnsi"/>
          <w:sz w:val="24"/>
          <w:szCs w:val="24"/>
          <w:lang w:eastAsia="zh-CN"/>
        </w:rPr>
        <w:t xml:space="preserve">mporter referred to in paragraphs 1 and 2, arising out of a breach by </w:t>
      </w:r>
      <w:r w:rsidR="00D0287E">
        <w:rPr>
          <w:rFonts w:asciiTheme="minorHAnsi" w:eastAsia="KaiTi_GB2312" w:hAnsiTheme="minorHAnsi" w:cstheme="minorHAnsi"/>
          <w:sz w:val="24"/>
          <w:szCs w:val="24"/>
          <w:lang w:eastAsia="zh-CN"/>
        </w:rPr>
        <w:t>S</w:t>
      </w:r>
      <w:r w:rsidRPr="00145C2D">
        <w:rPr>
          <w:rFonts w:asciiTheme="minorHAnsi" w:eastAsia="KaiTi_GB2312" w:hAnsiTheme="minorHAnsi" w:cstheme="minorHAnsi"/>
          <w:sz w:val="24"/>
          <w:szCs w:val="24"/>
          <w:lang w:eastAsia="zh-CN"/>
        </w:rPr>
        <w:t xml:space="preserve">ub-processor of any of their obligations referred to in Clause 3 or in Clause 11 because both </w:t>
      </w:r>
      <w:r w:rsidR="00D0287E">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D0287E">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 xml:space="preserve">xporter and </w:t>
      </w:r>
      <w:r w:rsidR="00D0287E">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D0287E">
        <w:rPr>
          <w:rFonts w:asciiTheme="minorHAnsi" w:eastAsia="KaiTi_GB2312" w:hAnsiTheme="minorHAnsi" w:cstheme="minorHAnsi"/>
          <w:sz w:val="24"/>
          <w:szCs w:val="24"/>
          <w:lang w:eastAsia="zh-CN"/>
        </w:rPr>
        <w:t>I</w:t>
      </w:r>
      <w:r w:rsidRPr="00145C2D">
        <w:rPr>
          <w:rFonts w:asciiTheme="minorHAnsi" w:eastAsia="KaiTi_GB2312" w:hAnsiTheme="minorHAnsi" w:cstheme="minorHAnsi"/>
          <w:sz w:val="24"/>
          <w:szCs w:val="24"/>
          <w:lang w:eastAsia="zh-CN"/>
        </w:rPr>
        <w:t xml:space="preserve">mporter have factually disappeared or ceased to exist in law or have become insolvent, the </w:t>
      </w:r>
      <w:r w:rsidR="00D0287E">
        <w:rPr>
          <w:rFonts w:asciiTheme="minorHAnsi" w:eastAsia="KaiTi_GB2312" w:hAnsiTheme="minorHAnsi" w:cstheme="minorHAnsi"/>
          <w:sz w:val="24"/>
          <w:szCs w:val="24"/>
          <w:lang w:eastAsia="zh-CN"/>
        </w:rPr>
        <w:t>S</w:t>
      </w:r>
      <w:r w:rsidRPr="00145C2D">
        <w:rPr>
          <w:rFonts w:asciiTheme="minorHAnsi" w:eastAsia="KaiTi_GB2312" w:hAnsiTheme="minorHAnsi" w:cstheme="minorHAnsi"/>
          <w:sz w:val="24"/>
          <w:szCs w:val="24"/>
          <w:lang w:eastAsia="zh-CN"/>
        </w:rPr>
        <w:t xml:space="preserve">ub-processor agrees that the data subject may issue a claim against the </w:t>
      </w:r>
      <w:r w:rsidR="00D0287E">
        <w:rPr>
          <w:rFonts w:asciiTheme="minorHAnsi" w:eastAsia="KaiTi_GB2312" w:hAnsiTheme="minorHAnsi" w:cstheme="minorHAnsi"/>
          <w:sz w:val="24"/>
          <w:szCs w:val="24"/>
          <w:lang w:eastAsia="zh-CN"/>
        </w:rPr>
        <w:t>S</w:t>
      </w:r>
      <w:r w:rsidRPr="00145C2D">
        <w:rPr>
          <w:rFonts w:asciiTheme="minorHAnsi" w:eastAsia="KaiTi_GB2312" w:hAnsiTheme="minorHAnsi" w:cstheme="minorHAnsi"/>
          <w:sz w:val="24"/>
          <w:szCs w:val="24"/>
          <w:lang w:eastAsia="zh-CN"/>
        </w:rPr>
        <w:t xml:space="preserve">ub-processor with regard to its own processing operations under the Clauses as if it were </w:t>
      </w:r>
      <w:r w:rsidR="00D0287E">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D0287E">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 xml:space="preserve">xporter or </w:t>
      </w:r>
      <w:r w:rsidR="00D0287E">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D0287E">
        <w:rPr>
          <w:rFonts w:asciiTheme="minorHAnsi" w:eastAsia="KaiTi_GB2312" w:hAnsiTheme="minorHAnsi" w:cstheme="minorHAnsi"/>
          <w:sz w:val="24"/>
          <w:szCs w:val="24"/>
          <w:lang w:eastAsia="zh-CN"/>
        </w:rPr>
        <w:t>I</w:t>
      </w:r>
      <w:r w:rsidRPr="00145C2D">
        <w:rPr>
          <w:rFonts w:asciiTheme="minorHAnsi" w:eastAsia="KaiTi_GB2312" w:hAnsiTheme="minorHAnsi" w:cstheme="minorHAnsi"/>
          <w:sz w:val="24"/>
          <w:szCs w:val="24"/>
          <w:lang w:eastAsia="zh-CN"/>
        </w:rPr>
        <w:t xml:space="preserve">mporter, unless any successor entity has assumed the entire legal obligations of </w:t>
      </w:r>
      <w:r w:rsidR="00E3675C">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E3675C">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 xml:space="preserve">xporter or </w:t>
      </w:r>
      <w:r w:rsidR="00E3675C">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E3675C">
        <w:rPr>
          <w:rFonts w:asciiTheme="minorHAnsi" w:eastAsia="KaiTi_GB2312" w:hAnsiTheme="minorHAnsi" w:cstheme="minorHAnsi"/>
          <w:sz w:val="24"/>
          <w:szCs w:val="24"/>
          <w:lang w:eastAsia="zh-CN"/>
        </w:rPr>
        <w:t>I</w:t>
      </w:r>
      <w:r w:rsidRPr="00145C2D">
        <w:rPr>
          <w:rFonts w:asciiTheme="minorHAnsi" w:eastAsia="KaiTi_GB2312" w:hAnsiTheme="minorHAnsi" w:cstheme="minorHAnsi"/>
          <w:sz w:val="24"/>
          <w:szCs w:val="24"/>
          <w:lang w:eastAsia="zh-CN"/>
        </w:rPr>
        <w:t xml:space="preserve">mporter by contract or by operation of law, in which case the data subject can enforce its rights against such entity. The liability of the </w:t>
      </w:r>
      <w:r w:rsidR="00E3675C">
        <w:rPr>
          <w:rFonts w:asciiTheme="minorHAnsi" w:eastAsia="KaiTi_GB2312" w:hAnsiTheme="minorHAnsi" w:cstheme="minorHAnsi"/>
          <w:sz w:val="24"/>
          <w:szCs w:val="24"/>
          <w:lang w:eastAsia="zh-CN"/>
        </w:rPr>
        <w:t>S</w:t>
      </w:r>
      <w:r w:rsidRPr="00145C2D">
        <w:rPr>
          <w:rFonts w:asciiTheme="minorHAnsi" w:eastAsia="KaiTi_GB2312" w:hAnsiTheme="minorHAnsi" w:cstheme="minorHAnsi"/>
          <w:sz w:val="24"/>
          <w:szCs w:val="24"/>
          <w:lang w:eastAsia="zh-CN"/>
        </w:rPr>
        <w:t>ub-processor shall be limited to its own processing operations under the Clauses.</w:t>
      </w:r>
    </w:p>
    <w:p w14:paraId="3320C7C1" w14:textId="77777777" w:rsidR="001A17D7" w:rsidRPr="00346483" w:rsidRDefault="001A17D7"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lastRenderedPageBreak/>
        <w:t>Clause 7</w:t>
      </w:r>
    </w:p>
    <w:p w14:paraId="0B9C1468" w14:textId="77777777" w:rsidR="001A17D7" w:rsidRPr="00346483" w:rsidRDefault="001A17D7"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Mediation and jurisdiction</w:t>
      </w:r>
    </w:p>
    <w:p w14:paraId="5C3E045A" w14:textId="64F0F99C" w:rsidR="00145C2D" w:rsidRPr="00145C2D" w:rsidRDefault="00E3675C" w:rsidP="00346483">
      <w:pPr>
        <w:pStyle w:val="BodyText"/>
        <w:numPr>
          <w:ilvl w:val="0"/>
          <w:numId w:val="64"/>
        </w:numPr>
        <w:spacing w:afterLines="50" w:after="12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D</w:t>
      </w:r>
      <w:r w:rsidR="001A17D7" w:rsidRP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I</w:t>
      </w:r>
      <w:r w:rsidR="001A17D7" w:rsidRPr="001A17D7">
        <w:rPr>
          <w:rFonts w:asciiTheme="minorHAnsi" w:eastAsia="KaiTi_GB2312" w:hAnsiTheme="minorHAnsi" w:cstheme="minorHAnsi"/>
          <w:sz w:val="24"/>
          <w:szCs w:val="24"/>
          <w:lang w:eastAsia="zh-CN"/>
        </w:rPr>
        <w:t>mporter agrees that if the data subject</w:t>
      </w:r>
      <w:r w:rsidR="001A17D7">
        <w:rPr>
          <w:rFonts w:asciiTheme="minorHAnsi" w:eastAsia="KaiTi_GB2312" w:hAnsiTheme="minorHAnsi" w:cstheme="minorHAnsi"/>
          <w:sz w:val="24"/>
          <w:szCs w:val="24"/>
          <w:lang w:eastAsia="zh-CN"/>
        </w:rPr>
        <w:t xml:space="preserve"> invokes against it third-party</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beneficiary rights and/or claims compensation for damages under</w:t>
      </w:r>
      <w:r w:rsidR="001A17D7">
        <w:rPr>
          <w:rFonts w:asciiTheme="minorHAnsi" w:eastAsia="KaiTi_GB2312" w:hAnsiTheme="minorHAnsi" w:cstheme="minorHAnsi"/>
          <w:sz w:val="24"/>
          <w:szCs w:val="24"/>
          <w:lang w:eastAsia="zh-CN"/>
        </w:rPr>
        <w:t xml:space="preserve"> the Clauses, </w:t>
      </w:r>
      <w:r>
        <w:rPr>
          <w:rFonts w:asciiTheme="minorHAnsi" w:eastAsia="KaiTi_GB2312" w:hAnsiTheme="minorHAnsi" w:cstheme="minorHAnsi"/>
          <w:sz w:val="24"/>
          <w:szCs w:val="24"/>
          <w:lang w:eastAsia="zh-CN"/>
        </w:rPr>
        <w:t>D</w:t>
      </w:r>
      <w:r w:rsid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I</w:t>
      </w:r>
      <w:r w:rsidR="001A17D7">
        <w:rPr>
          <w:rFonts w:asciiTheme="minorHAnsi" w:eastAsia="KaiTi_GB2312" w:hAnsiTheme="minorHAnsi" w:cstheme="minorHAnsi"/>
          <w:sz w:val="24"/>
          <w:szCs w:val="24"/>
          <w:lang w:eastAsia="zh-CN"/>
        </w:rPr>
        <w:t>mporter</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will accept the decision of the data subject:</w:t>
      </w:r>
    </w:p>
    <w:p w14:paraId="04F1F6A9" w14:textId="034DFE32" w:rsidR="001A17D7" w:rsidRPr="001A17D7" w:rsidRDefault="001A17D7" w:rsidP="00346483">
      <w:pPr>
        <w:pStyle w:val="BodyText"/>
        <w:numPr>
          <w:ilvl w:val="0"/>
          <w:numId w:val="65"/>
        </w:numPr>
        <w:spacing w:afterLines="50" w:after="120"/>
        <w:ind w:left="851" w:hanging="425"/>
        <w:jc w:val="both"/>
        <w:rPr>
          <w:rFonts w:asciiTheme="minorHAnsi" w:eastAsia="KaiTi_GB2312" w:hAnsiTheme="minorHAnsi" w:cstheme="minorHAnsi"/>
          <w:sz w:val="24"/>
          <w:szCs w:val="24"/>
          <w:lang w:eastAsia="zh-CN"/>
        </w:rPr>
      </w:pPr>
      <w:r w:rsidRPr="001A17D7">
        <w:rPr>
          <w:rFonts w:asciiTheme="minorHAnsi" w:eastAsia="KaiTi_GB2312" w:hAnsiTheme="minorHAnsi" w:cstheme="minorHAnsi"/>
          <w:sz w:val="24"/>
          <w:szCs w:val="24"/>
          <w:lang w:eastAsia="zh-CN"/>
        </w:rPr>
        <w:t xml:space="preserve">to refer the dispute to mediation, by an independent </w:t>
      </w:r>
      <w:r>
        <w:rPr>
          <w:rFonts w:asciiTheme="minorHAnsi" w:eastAsia="KaiTi_GB2312" w:hAnsiTheme="minorHAnsi" w:cstheme="minorHAnsi"/>
          <w:sz w:val="24"/>
          <w:szCs w:val="24"/>
          <w:lang w:eastAsia="zh-CN"/>
        </w:rPr>
        <w:t>person or, where applicable, by</w:t>
      </w:r>
      <w:r>
        <w:rPr>
          <w:rFonts w:asciiTheme="minorHAnsi" w:eastAsia="KaiTi_GB2312" w:hAnsiTheme="minorHAnsi" w:cstheme="minorHAnsi" w:hint="eastAsia"/>
          <w:sz w:val="24"/>
          <w:szCs w:val="24"/>
          <w:lang w:eastAsia="zh-CN"/>
        </w:rPr>
        <w:t xml:space="preserve"> </w:t>
      </w:r>
      <w:r w:rsidRPr="001A17D7">
        <w:rPr>
          <w:rFonts w:asciiTheme="minorHAnsi" w:eastAsia="KaiTi_GB2312" w:hAnsiTheme="minorHAnsi" w:cstheme="minorHAnsi"/>
          <w:sz w:val="24"/>
          <w:szCs w:val="24"/>
          <w:lang w:eastAsia="zh-CN"/>
        </w:rPr>
        <w:t>the supervisory authority;</w:t>
      </w:r>
    </w:p>
    <w:p w14:paraId="28EE0E0B" w14:textId="4C99D076" w:rsidR="001A17D7" w:rsidRPr="001A17D7" w:rsidRDefault="001A17D7" w:rsidP="00346483">
      <w:pPr>
        <w:pStyle w:val="BodyText"/>
        <w:numPr>
          <w:ilvl w:val="0"/>
          <w:numId w:val="65"/>
        </w:numPr>
        <w:spacing w:afterLines="50" w:after="120"/>
        <w:ind w:left="851" w:hanging="425"/>
        <w:jc w:val="both"/>
        <w:rPr>
          <w:rFonts w:asciiTheme="minorHAnsi" w:eastAsia="KaiTi_GB2312" w:hAnsiTheme="minorHAnsi" w:cstheme="minorHAnsi"/>
          <w:sz w:val="24"/>
          <w:szCs w:val="24"/>
          <w:lang w:eastAsia="zh-CN"/>
        </w:rPr>
      </w:pPr>
      <w:r w:rsidRPr="001A17D7">
        <w:rPr>
          <w:rFonts w:asciiTheme="minorHAnsi" w:eastAsia="KaiTi_GB2312" w:hAnsiTheme="minorHAnsi" w:cstheme="minorHAnsi"/>
          <w:sz w:val="24"/>
          <w:szCs w:val="24"/>
          <w:lang w:eastAsia="zh-CN"/>
        </w:rPr>
        <w:t>to refer the dispute to the courts in the Member Stat</w:t>
      </w:r>
      <w:r>
        <w:rPr>
          <w:rFonts w:asciiTheme="minorHAnsi" w:eastAsia="KaiTi_GB2312" w:hAnsiTheme="minorHAnsi" w:cstheme="minorHAnsi"/>
          <w:sz w:val="24"/>
          <w:szCs w:val="24"/>
          <w:lang w:eastAsia="zh-CN"/>
        </w:rPr>
        <w:t xml:space="preserve">e in which </w:t>
      </w:r>
      <w:r w:rsidR="006B1F65">
        <w:rPr>
          <w:rFonts w:asciiTheme="minorHAnsi" w:eastAsia="KaiTi_GB2312" w:hAnsiTheme="minorHAnsi" w:cstheme="minorHAnsi"/>
          <w:sz w:val="24"/>
          <w:szCs w:val="24"/>
          <w:lang w:eastAsia="zh-CN"/>
        </w:rPr>
        <w:t>D</w:t>
      </w:r>
      <w:r>
        <w:rPr>
          <w:rFonts w:asciiTheme="minorHAnsi" w:eastAsia="KaiTi_GB2312" w:hAnsiTheme="minorHAnsi" w:cstheme="minorHAnsi"/>
          <w:sz w:val="24"/>
          <w:szCs w:val="24"/>
          <w:lang w:eastAsia="zh-CN"/>
        </w:rPr>
        <w:t xml:space="preserve">ata </w:t>
      </w:r>
      <w:r w:rsidR="006B1F65">
        <w:rPr>
          <w:rFonts w:asciiTheme="minorHAnsi" w:eastAsia="KaiTi_GB2312" w:hAnsiTheme="minorHAnsi" w:cstheme="minorHAnsi"/>
          <w:sz w:val="24"/>
          <w:szCs w:val="24"/>
          <w:lang w:eastAsia="zh-CN"/>
        </w:rPr>
        <w:t>E</w:t>
      </w:r>
      <w:r>
        <w:rPr>
          <w:rFonts w:asciiTheme="minorHAnsi" w:eastAsia="KaiTi_GB2312" w:hAnsiTheme="minorHAnsi" w:cstheme="minorHAnsi"/>
          <w:sz w:val="24"/>
          <w:szCs w:val="24"/>
          <w:lang w:eastAsia="zh-CN"/>
        </w:rPr>
        <w:t>xporter is</w:t>
      </w:r>
      <w:r>
        <w:rPr>
          <w:rFonts w:asciiTheme="minorHAnsi" w:eastAsia="KaiTi_GB2312" w:hAnsiTheme="minorHAnsi" w:cstheme="minorHAnsi" w:hint="eastAsia"/>
          <w:sz w:val="24"/>
          <w:szCs w:val="24"/>
          <w:lang w:eastAsia="zh-CN"/>
        </w:rPr>
        <w:t xml:space="preserve"> </w:t>
      </w:r>
      <w:r w:rsidRPr="001A17D7">
        <w:rPr>
          <w:rFonts w:asciiTheme="minorHAnsi" w:eastAsia="KaiTi_GB2312" w:hAnsiTheme="minorHAnsi" w:cstheme="minorHAnsi"/>
          <w:sz w:val="24"/>
          <w:szCs w:val="24"/>
          <w:lang w:eastAsia="zh-CN"/>
        </w:rPr>
        <w:t>established.</w:t>
      </w:r>
    </w:p>
    <w:p w14:paraId="4B39978F" w14:textId="1C46E77C" w:rsidR="0075515E" w:rsidRDefault="001A17D7" w:rsidP="00346483">
      <w:pPr>
        <w:pStyle w:val="BodyText"/>
        <w:numPr>
          <w:ilvl w:val="0"/>
          <w:numId w:val="64"/>
        </w:numPr>
        <w:spacing w:afterLines="50" w:after="120"/>
        <w:jc w:val="both"/>
        <w:rPr>
          <w:rFonts w:asciiTheme="minorHAnsi" w:eastAsia="KaiTi_GB2312" w:hAnsiTheme="minorHAnsi" w:cstheme="minorHAnsi"/>
          <w:sz w:val="24"/>
          <w:szCs w:val="24"/>
          <w:lang w:eastAsia="zh-CN"/>
        </w:rPr>
      </w:pPr>
      <w:r w:rsidRPr="001A17D7">
        <w:rPr>
          <w:rFonts w:asciiTheme="minorHAnsi" w:eastAsia="KaiTi_GB2312" w:hAnsiTheme="minorHAnsi" w:cstheme="minorHAnsi"/>
          <w:sz w:val="24"/>
          <w:szCs w:val="24"/>
          <w:lang w:eastAsia="zh-CN"/>
        </w:rPr>
        <w:t>The parties agree that the choice made by the data</w:t>
      </w:r>
      <w:r>
        <w:rPr>
          <w:rFonts w:asciiTheme="minorHAnsi" w:eastAsia="KaiTi_GB2312" w:hAnsiTheme="minorHAnsi" w:cstheme="minorHAnsi"/>
          <w:sz w:val="24"/>
          <w:szCs w:val="24"/>
          <w:lang w:eastAsia="zh-CN"/>
        </w:rPr>
        <w:t xml:space="preserve"> subject will not prejudice its</w:t>
      </w:r>
      <w:r>
        <w:rPr>
          <w:rFonts w:asciiTheme="minorHAnsi" w:eastAsia="KaiTi_GB2312" w:hAnsiTheme="minorHAnsi" w:cstheme="minorHAnsi" w:hint="eastAsia"/>
          <w:sz w:val="24"/>
          <w:szCs w:val="24"/>
          <w:lang w:eastAsia="zh-CN"/>
        </w:rPr>
        <w:t xml:space="preserve"> </w:t>
      </w:r>
      <w:r w:rsidRPr="001A17D7">
        <w:rPr>
          <w:rFonts w:asciiTheme="minorHAnsi" w:eastAsia="KaiTi_GB2312" w:hAnsiTheme="minorHAnsi" w:cstheme="minorHAnsi"/>
          <w:sz w:val="24"/>
          <w:szCs w:val="24"/>
          <w:lang w:eastAsia="zh-CN"/>
        </w:rPr>
        <w:t>substantive or procedural rights to seek remedies in accordance with other provisions</w:t>
      </w:r>
      <w:r>
        <w:rPr>
          <w:rFonts w:asciiTheme="minorHAnsi" w:eastAsia="KaiTi_GB2312" w:hAnsiTheme="minorHAnsi" w:cstheme="minorHAnsi"/>
          <w:sz w:val="24"/>
          <w:szCs w:val="24"/>
          <w:lang w:eastAsia="zh-CN"/>
        </w:rPr>
        <w:t xml:space="preserve"> of national</w:t>
      </w:r>
      <w:r>
        <w:rPr>
          <w:rFonts w:asciiTheme="minorHAnsi" w:eastAsia="KaiTi_GB2312" w:hAnsiTheme="minorHAnsi" w:cstheme="minorHAnsi" w:hint="eastAsia"/>
          <w:sz w:val="24"/>
          <w:szCs w:val="24"/>
          <w:lang w:eastAsia="zh-CN"/>
        </w:rPr>
        <w:t xml:space="preserve"> </w:t>
      </w:r>
      <w:r w:rsidRPr="001A17D7">
        <w:rPr>
          <w:rFonts w:asciiTheme="minorHAnsi" w:eastAsia="KaiTi_GB2312" w:hAnsiTheme="minorHAnsi" w:cstheme="minorHAnsi"/>
          <w:sz w:val="24"/>
          <w:szCs w:val="24"/>
          <w:lang w:eastAsia="zh-CN"/>
        </w:rPr>
        <w:t>or international law.</w:t>
      </w:r>
    </w:p>
    <w:p w14:paraId="769BBF7C" w14:textId="77777777" w:rsidR="001A17D7" w:rsidRPr="00346483" w:rsidRDefault="001A17D7"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t>Clause 8</w:t>
      </w:r>
    </w:p>
    <w:p w14:paraId="500DEA16" w14:textId="77777777" w:rsidR="001A17D7" w:rsidRPr="00346483" w:rsidRDefault="001A17D7"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Cooperation with supervisory authorities</w:t>
      </w:r>
    </w:p>
    <w:p w14:paraId="0EDD4988" w14:textId="627E5582" w:rsidR="001A17D7" w:rsidRPr="001A17D7" w:rsidRDefault="006B1F65" w:rsidP="00346483">
      <w:pPr>
        <w:pStyle w:val="BodyText"/>
        <w:numPr>
          <w:ilvl w:val="0"/>
          <w:numId w:val="67"/>
        </w:numPr>
        <w:spacing w:afterLines="50" w:after="12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D</w:t>
      </w:r>
      <w:r w:rsidR="001A17D7" w:rsidRP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E</w:t>
      </w:r>
      <w:r w:rsidR="001A17D7" w:rsidRPr="001A17D7">
        <w:rPr>
          <w:rFonts w:asciiTheme="minorHAnsi" w:eastAsia="KaiTi_GB2312" w:hAnsiTheme="minorHAnsi" w:cstheme="minorHAnsi"/>
          <w:sz w:val="24"/>
          <w:szCs w:val="24"/>
          <w:lang w:eastAsia="zh-CN"/>
        </w:rPr>
        <w:t>xporter agrees to deposit a copy of this contract</w:t>
      </w:r>
      <w:r w:rsidR="001A17D7">
        <w:rPr>
          <w:rFonts w:asciiTheme="minorHAnsi" w:eastAsia="KaiTi_GB2312" w:hAnsiTheme="minorHAnsi" w:cstheme="minorHAnsi"/>
          <w:sz w:val="24"/>
          <w:szCs w:val="24"/>
          <w:lang w:eastAsia="zh-CN"/>
        </w:rPr>
        <w:t xml:space="preserve"> with the supervisory authority</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if it so requests or if such deposit is required under the applicable data protection law.</w:t>
      </w:r>
    </w:p>
    <w:p w14:paraId="029EEF1F" w14:textId="3249DC4B" w:rsidR="001A17D7" w:rsidRPr="001A17D7" w:rsidRDefault="001A17D7" w:rsidP="00346483">
      <w:pPr>
        <w:pStyle w:val="BodyText"/>
        <w:numPr>
          <w:ilvl w:val="0"/>
          <w:numId w:val="67"/>
        </w:numPr>
        <w:spacing w:afterLines="50" w:after="120"/>
        <w:jc w:val="both"/>
        <w:rPr>
          <w:rFonts w:asciiTheme="minorHAnsi" w:eastAsia="KaiTi_GB2312" w:hAnsiTheme="minorHAnsi" w:cstheme="minorHAnsi"/>
          <w:sz w:val="24"/>
          <w:szCs w:val="24"/>
          <w:lang w:eastAsia="zh-CN"/>
        </w:rPr>
      </w:pPr>
      <w:r w:rsidRPr="001A17D7">
        <w:rPr>
          <w:rFonts w:asciiTheme="minorHAnsi" w:eastAsia="KaiTi_GB2312" w:hAnsiTheme="minorHAnsi" w:cstheme="minorHAnsi"/>
          <w:sz w:val="24"/>
          <w:szCs w:val="24"/>
          <w:lang w:eastAsia="zh-CN"/>
        </w:rPr>
        <w:t>The parties agree that the supervisory authority has the r</w:t>
      </w:r>
      <w:r>
        <w:rPr>
          <w:rFonts w:asciiTheme="minorHAnsi" w:eastAsia="KaiTi_GB2312" w:hAnsiTheme="minorHAnsi" w:cstheme="minorHAnsi"/>
          <w:sz w:val="24"/>
          <w:szCs w:val="24"/>
          <w:lang w:eastAsia="zh-CN"/>
        </w:rPr>
        <w:t>ight to conduct an audit of the</w:t>
      </w:r>
      <w:r>
        <w:rPr>
          <w:rFonts w:asciiTheme="minorHAnsi" w:eastAsia="KaiTi_GB2312" w:hAnsiTheme="minorHAnsi" w:cstheme="minorHAnsi" w:hint="eastAsia"/>
          <w:sz w:val="24"/>
          <w:szCs w:val="24"/>
          <w:lang w:eastAsia="zh-CN"/>
        </w:rPr>
        <w:t xml:space="preserve"> </w:t>
      </w:r>
      <w:r w:rsidRPr="001A17D7">
        <w:rPr>
          <w:rFonts w:asciiTheme="minorHAnsi" w:eastAsia="KaiTi_GB2312" w:hAnsiTheme="minorHAnsi" w:cstheme="minorHAnsi"/>
          <w:sz w:val="24"/>
          <w:szCs w:val="24"/>
          <w:lang w:eastAsia="zh-CN"/>
        </w:rPr>
        <w:t xml:space="preserve">data importer, and of any </w:t>
      </w:r>
      <w:r w:rsidR="006B1F65">
        <w:rPr>
          <w:rFonts w:asciiTheme="minorHAnsi" w:eastAsia="KaiTi_GB2312" w:hAnsiTheme="minorHAnsi" w:cstheme="minorHAnsi"/>
          <w:sz w:val="24"/>
          <w:szCs w:val="24"/>
          <w:lang w:eastAsia="zh-CN"/>
        </w:rPr>
        <w:t>S</w:t>
      </w:r>
      <w:r w:rsidRPr="001A17D7">
        <w:rPr>
          <w:rFonts w:asciiTheme="minorHAnsi" w:eastAsia="KaiTi_GB2312" w:hAnsiTheme="minorHAnsi" w:cstheme="minorHAnsi"/>
          <w:sz w:val="24"/>
          <w:szCs w:val="24"/>
          <w:lang w:eastAsia="zh-CN"/>
        </w:rPr>
        <w:t>ub-processor, which has the same s</w:t>
      </w:r>
      <w:r>
        <w:rPr>
          <w:rFonts w:asciiTheme="minorHAnsi" w:eastAsia="KaiTi_GB2312" w:hAnsiTheme="minorHAnsi" w:cstheme="minorHAnsi"/>
          <w:sz w:val="24"/>
          <w:szCs w:val="24"/>
          <w:lang w:eastAsia="zh-CN"/>
        </w:rPr>
        <w:t>cope and is subject to the same</w:t>
      </w:r>
      <w:r>
        <w:rPr>
          <w:rFonts w:asciiTheme="minorHAnsi" w:eastAsia="KaiTi_GB2312" w:hAnsiTheme="minorHAnsi" w:cstheme="minorHAnsi" w:hint="eastAsia"/>
          <w:sz w:val="24"/>
          <w:szCs w:val="24"/>
          <w:lang w:eastAsia="zh-CN"/>
        </w:rPr>
        <w:t xml:space="preserve"> </w:t>
      </w:r>
      <w:r w:rsidRPr="001A17D7">
        <w:rPr>
          <w:rFonts w:asciiTheme="minorHAnsi" w:eastAsia="KaiTi_GB2312" w:hAnsiTheme="minorHAnsi" w:cstheme="minorHAnsi"/>
          <w:sz w:val="24"/>
          <w:szCs w:val="24"/>
          <w:lang w:eastAsia="zh-CN"/>
        </w:rPr>
        <w:t xml:space="preserve">conditions as would apply to an audit of </w:t>
      </w:r>
      <w:r w:rsidR="00710E63">
        <w:rPr>
          <w:rFonts w:asciiTheme="minorHAnsi" w:eastAsia="KaiTi_GB2312" w:hAnsiTheme="minorHAnsi" w:cstheme="minorHAnsi"/>
          <w:sz w:val="24"/>
          <w:szCs w:val="24"/>
          <w:lang w:eastAsia="zh-CN"/>
        </w:rPr>
        <w:t>D</w:t>
      </w:r>
      <w:r w:rsidRPr="001A17D7">
        <w:rPr>
          <w:rFonts w:asciiTheme="minorHAnsi" w:eastAsia="KaiTi_GB2312" w:hAnsiTheme="minorHAnsi" w:cstheme="minorHAnsi"/>
          <w:sz w:val="24"/>
          <w:szCs w:val="24"/>
          <w:lang w:eastAsia="zh-CN"/>
        </w:rPr>
        <w:t xml:space="preserve">ata </w:t>
      </w:r>
      <w:r w:rsidR="00710E63">
        <w:rPr>
          <w:rFonts w:asciiTheme="minorHAnsi" w:eastAsia="KaiTi_GB2312" w:hAnsiTheme="minorHAnsi" w:cstheme="minorHAnsi"/>
          <w:sz w:val="24"/>
          <w:szCs w:val="24"/>
          <w:lang w:eastAsia="zh-CN"/>
        </w:rPr>
        <w:t>E</w:t>
      </w:r>
      <w:r w:rsidRPr="001A17D7">
        <w:rPr>
          <w:rFonts w:asciiTheme="minorHAnsi" w:eastAsia="KaiTi_GB2312" w:hAnsiTheme="minorHAnsi" w:cstheme="minorHAnsi"/>
          <w:sz w:val="24"/>
          <w:szCs w:val="24"/>
          <w:lang w:eastAsia="zh-CN"/>
        </w:rPr>
        <w:t>xporter under</w:t>
      </w:r>
      <w:r>
        <w:rPr>
          <w:rFonts w:asciiTheme="minorHAnsi" w:eastAsia="KaiTi_GB2312" w:hAnsiTheme="minorHAnsi" w:cstheme="minorHAnsi"/>
          <w:sz w:val="24"/>
          <w:szCs w:val="24"/>
          <w:lang w:eastAsia="zh-CN"/>
        </w:rPr>
        <w:t xml:space="preserve"> the applicable data protection</w:t>
      </w:r>
      <w:r>
        <w:rPr>
          <w:rFonts w:asciiTheme="minorHAnsi" w:eastAsia="KaiTi_GB2312" w:hAnsiTheme="minorHAnsi" w:cstheme="minorHAnsi" w:hint="eastAsia"/>
          <w:sz w:val="24"/>
          <w:szCs w:val="24"/>
          <w:lang w:eastAsia="zh-CN"/>
        </w:rPr>
        <w:t xml:space="preserve"> </w:t>
      </w:r>
      <w:r w:rsidRPr="001A17D7">
        <w:rPr>
          <w:rFonts w:asciiTheme="minorHAnsi" w:eastAsia="KaiTi_GB2312" w:hAnsiTheme="minorHAnsi" w:cstheme="minorHAnsi"/>
          <w:sz w:val="24"/>
          <w:szCs w:val="24"/>
          <w:lang w:eastAsia="zh-CN"/>
        </w:rPr>
        <w:t>law.</w:t>
      </w:r>
    </w:p>
    <w:p w14:paraId="7544382C" w14:textId="50ABBFE0" w:rsidR="001A17D7" w:rsidRPr="001A17D7" w:rsidRDefault="00710E63" w:rsidP="00346483">
      <w:pPr>
        <w:pStyle w:val="BodyText"/>
        <w:numPr>
          <w:ilvl w:val="0"/>
          <w:numId w:val="67"/>
        </w:numPr>
        <w:spacing w:afterLines="50" w:after="12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D</w:t>
      </w:r>
      <w:r w:rsidR="001A17D7" w:rsidRP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I</w:t>
      </w:r>
      <w:r w:rsidR="001A17D7" w:rsidRPr="001A17D7">
        <w:rPr>
          <w:rFonts w:asciiTheme="minorHAnsi" w:eastAsia="KaiTi_GB2312" w:hAnsiTheme="minorHAnsi" w:cstheme="minorHAnsi"/>
          <w:sz w:val="24"/>
          <w:szCs w:val="24"/>
          <w:lang w:eastAsia="zh-CN"/>
        </w:rPr>
        <w:t xml:space="preserve">mporter shall promptly inform </w:t>
      </w:r>
      <w:r>
        <w:rPr>
          <w:rFonts w:asciiTheme="minorHAnsi" w:eastAsia="KaiTi_GB2312" w:hAnsiTheme="minorHAnsi" w:cstheme="minorHAnsi"/>
          <w:sz w:val="24"/>
          <w:szCs w:val="24"/>
          <w:lang w:eastAsia="zh-CN"/>
        </w:rPr>
        <w:t>D</w:t>
      </w:r>
      <w:r w:rsidR="001A17D7" w:rsidRP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E</w:t>
      </w:r>
      <w:r w:rsidR="001A17D7">
        <w:rPr>
          <w:rFonts w:asciiTheme="minorHAnsi" w:eastAsia="KaiTi_GB2312" w:hAnsiTheme="minorHAnsi" w:cstheme="minorHAnsi"/>
          <w:sz w:val="24"/>
          <w:szCs w:val="24"/>
          <w:lang w:eastAsia="zh-CN"/>
        </w:rPr>
        <w:t>xporter about the existence of</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 xml:space="preserve">legislation applicable to it or any </w:t>
      </w:r>
      <w:r>
        <w:rPr>
          <w:rFonts w:asciiTheme="minorHAnsi" w:eastAsia="KaiTi_GB2312" w:hAnsiTheme="minorHAnsi" w:cstheme="minorHAnsi"/>
          <w:sz w:val="24"/>
          <w:szCs w:val="24"/>
          <w:lang w:eastAsia="zh-CN"/>
        </w:rPr>
        <w:t>S</w:t>
      </w:r>
      <w:r w:rsidR="001A17D7" w:rsidRPr="001A17D7">
        <w:rPr>
          <w:rFonts w:asciiTheme="minorHAnsi" w:eastAsia="KaiTi_GB2312" w:hAnsiTheme="minorHAnsi" w:cstheme="minorHAnsi"/>
          <w:sz w:val="24"/>
          <w:szCs w:val="24"/>
          <w:lang w:eastAsia="zh-CN"/>
        </w:rPr>
        <w:t xml:space="preserve">ub-processor preventing the conduct of an </w:t>
      </w:r>
      <w:r w:rsidR="001A17D7">
        <w:rPr>
          <w:rFonts w:asciiTheme="minorHAnsi" w:eastAsia="KaiTi_GB2312" w:hAnsiTheme="minorHAnsi" w:cstheme="minorHAnsi"/>
          <w:sz w:val="24"/>
          <w:szCs w:val="24"/>
          <w:lang w:eastAsia="zh-CN"/>
        </w:rPr>
        <w:t xml:space="preserve">audit of </w:t>
      </w:r>
      <w:r>
        <w:rPr>
          <w:rFonts w:asciiTheme="minorHAnsi" w:eastAsia="KaiTi_GB2312" w:hAnsiTheme="minorHAnsi" w:cstheme="minorHAnsi"/>
          <w:sz w:val="24"/>
          <w:szCs w:val="24"/>
          <w:lang w:eastAsia="zh-CN"/>
        </w:rPr>
        <w:t>D</w:t>
      </w:r>
      <w:r w:rsidR="001A17D7">
        <w:rPr>
          <w:rFonts w:asciiTheme="minorHAnsi" w:eastAsia="KaiTi_GB2312" w:hAnsiTheme="minorHAnsi" w:cstheme="minorHAnsi"/>
          <w:sz w:val="24"/>
          <w:szCs w:val="24"/>
          <w:lang w:eastAsia="zh-CN"/>
        </w:rPr>
        <w:t>ata</w:t>
      </w:r>
      <w:r w:rsidR="001A17D7">
        <w:rPr>
          <w:rFonts w:asciiTheme="minorHAnsi" w:eastAsia="KaiTi_GB2312" w:hAnsiTheme="minorHAnsi" w:cstheme="minorHAnsi" w:hint="eastAsia"/>
          <w:sz w:val="24"/>
          <w:szCs w:val="24"/>
          <w:lang w:eastAsia="zh-CN"/>
        </w:rPr>
        <w:t xml:space="preserve"> </w:t>
      </w:r>
      <w:r>
        <w:rPr>
          <w:rFonts w:asciiTheme="minorHAnsi" w:eastAsia="KaiTi_GB2312" w:hAnsiTheme="minorHAnsi" w:cstheme="minorHAnsi"/>
          <w:sz w:val="24"/>
          <w:szCs w:val="24"/>
          <w:lang w:eastAsia="zh-CN"/>
        </w:rPr>
        <w:t>I</w:t>
      </w:r>
      <w:r w:rsidR="001A17D7" w:rsidRPr="001A17D7">
        <w:rPr>
          <w:rFonts w:asciiTheme="minorHAnsi" w:eastAsia="KaiTi_GB2312" w:hAnsiTheme="minorHAnsi" w:cstheme="minorHAnsi"/>
          <w:sz w:val="24"/>
          <w:szCs w:val="24"/>
          <w:lang w:eastAsia="zh-CN"/>
        </w:rPr>
        <w:t xml:space="preserve">mporter, or any </w:t>
      </w:r>
      <w:r>
        <w:rPr>
          <w:rFonts w:asciiTheme="minorHAnsi" w:eastAsia="KaiTi_GB2312" w:hAnsiTheme="minorHAnsi" w:cstheme="minorHAnsi"/>
          <w:sz w:val="24"/>
          <w:szCs w:val="24"/>
          <w:lang w:eastAsia="zh-CN"/>
        </w:rPr>
        <w:t>S</w:t>
      </w:r>
      <w:r w:rsidR="001A17D7" w:rsidRPr="001A17D7">
        <w:rPr>
          <w:rFonts w:asciiTheme="minorHAnsi" w:eastAsia="KaiTi_GB2312" w:hAnsiTheme="minorHAnsi" w:cstheme="minorHAnsi"/>
          <w:sz w:val="24"/>
          <w:szCs w:val="24"/>
          <w:lang w:eastAsia="zh-CN"/>
        </w:rPr>
        <w:t>ub-processor, pursuant to paragraph 2. In such</w:t>
      </w:r>
      <w:r w:rsidR="001A17D7">
        <w:rPr>
          <w:rFonts w:asciiTheme="minorHAnsi" w:eastAsia="KaiTi_GB2312" w:hAnsiTheme="minorHAnsi" w:cstheme="minorHAnsi"/>
          <w:sz w:val="24"/>
          <w:szCs w:val="24"/>
          <w:lang w:eastAsia="zh-CN"/>
        </w:rPr>
        <w:t xml:space="preserve"> a case </w:t>
      </w:r>
      <w:r>
        <w:rPr>
          <w:rFonts w:asciiTheme="minorHAnsi" w:eastAsia="KaiTi_GB2312" w:hAnsiTheme="minorHAnsi" w:cstheme="minorHAnsi"/>
          <w:sz w:val="24"/>
          <w:szCs w:val="24"/>
          <w:lang w:eastAsia="zh-CN"/>
        </w:rPr>
        <w:t>D</w:t>
      </w:r>
      <w:r w:rsid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E</w:t>
      </w:r>
      <w:r w:rsidR="001A17D7">
        <w:rPr>
          <w:rFonts w:asciiTheme="minorHAnsi" w:eastAsia="KaiTi_GB2312" w:hAnsiTheme="minorHAnsi" w:cstheme="minorHAnsi"/>
          <w:sz w:val="24"/>
          <w:szCs w:val="24"/>
          <w:lang w:eastAsia="zh-CN"/>
        </w:rPr>
        <w:t>xporter shall</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be entitled to take the measures foreseen in Clause 5(b).</w:t>
      </w:r>
    </w:p>
    <w:p w14:paraId="552BDA15" w14:textId="77777777" w:rsidR="001A17D7" w:rsidRPr="00346483" w:rsidRDefault="001A17D7"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t>Clause 9</w:t>
      </w:r>
    </w:p>
    <w:p w14:paraId="0E5A3944" w14:textId="77777777" w:rsidR="001A17D7" w:rsidRPr="00346483" w:rsidRDefault="001A17D7"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Governing law</w:t>
      </w:r>
    </w:p>
    <w:p w14:paraId="3E4E00B9" w14:textId="05986429" w:rsidR="001A17D7" w:rsidRPr="001A17D7" w:rsidRDefault="001A17D7" w:rsidP="001A17D7">
      <w:pPr>
        <w:pStyle w:val="BodyText"/>
        <w:spacing w:afterLines="50" w:after="120"/>
        <w:jc w:val="both"/>
        <w:rPr>
          <w:rFonts w:asciiTheme="minorHAnsi" w:eastAsia="KaiTi_GB2312" w:hAnsiTheme="minorHAnsi" w:cstheme="minorHAnsi"/>
          <w:sz w:val="24"/>
          <w:szCs w:val="24"/>
          <w:lang w:eastAsia="zh-CN"/>
        </w:rPr>
      </w:pPr>
      <w:r w:rsidRPr="001A17D7">
        <w:rPr>
          <w:rFonts w:asciiTheme="minorHAnsi" w:eastAsia="KaiTi_GB2312" w:hAnsiTheme="minorHAnsi" w:cstheme="minorHAnsi"/>
          <w:sz w:val="24"/>
          <w:szCs w:val="24"/>
          <w:lang w:eastAsia="zh-CN"/>
        </w:rPr>
        <w:t xml:space="preserve">The Clauses shall be governed by the law of the Member State </w:t>
      </w:r>
      <w:r>
        <w:rPr>
          <w:rFonts w:asciiTheme="minorHAnsi" w:eastAsia="KaiTi_GB2312" w:hAnsiTheme="minorHAnsi" w:cstheme="minorHAnsi"/>
          <w:sz w:val="24"/>
          <w:szCs w:val="24"/>
          <w:lang w:eastAsia="zh-CN"/>
        </w:rPr>
        <w:t xml:space="preserve">in which </w:t>
      </w:r>
      <w:r w:rsidR="00710E63">
        <w:rPr>
          <w:rFonts w:asciiTheme="minorHAnsi" w:eastAsia="KaiTi_GB2312" w:hAnsiTheme="minorHAnsi" w:cstheme="minorHAnsi"/>
          <w:sz w:val="24"/>
          <w:szCs w:val="24"/>
          <w:lang w:eastAsia="zh-CN"/>
        </w:rPr>
        <w:t>D</w:t>
      </w:r>
      <w:r>
        <w:rPr>
          <w:rFonts w:asciiTheme="minorHAnsi" w:eastAsia="KaiTi_GB2312" w:hAnsiTheme="minorHAnsi" w:cstheme="minorHAnsi"/>
          <w:sz w:val="24"/>
          <w:szCs w:val="24"/>
          <w:lang w:eastAsia="zh-CN"/>
        </w:rPr>
        <w:t xml:space="preserve">ata </w:t>
      </w:r>
      <w:r w:rsidR="00710E63">
        <w:rPr>
          <w:rFonts w:asciiTheme="minorHAnsi" w:eastAsia="KaiTi_GB2312" w:hAnsiTheme="minorHAnsi" w:cstheme="minorHAnsi"/>
          <w:sz w:val="24"/>
          <w:szCs w:val="24"/>
          <w:lang w:eastAsia="zh-CN"/>
        </w:rPr>
        <w:t>E</w:t>
      </w:r>
      <w:r>
        <w:rPr>
          <w:rFonts w:asciiTheme="minorHAnsi" w:eastAsia="KaiTi_GB2312" w:hAnsiTheme="minorHAnsi" w:cstheme="minorHAnsi"/>
          <w:sz w:val="24"/>
          <w:szCs w:val="24"/>
          <w:lang w:eastAsia="zh-CN"/>
        </w:rPr>
        <w:t>xporter is</w:t>
      </w:r>
      <w:r>
        <w:rPr>
          <w:rFonts w:asciiTheme="minorHAnsi" w:eastAsia="KaiTi_GB2312" w:hAnsiTheme="minorHAnsi" w:cstheme="minorHAnsi" w:hint="eastAsia"/>
          <w:sz w:val="24"/>
          <w:szCs w:val="24"/>
          <w:lang w:eastAsia="zh-CN"/>
        </w:rPr>
        <w:t xml:space="preserve"> </w:t>
      </w:r>
      <w:r w:rsidRPr="001A17D7">
        <w:rPr>
          <w:rFonts w:asciiTheme="minorHAnsi" w:eastAsia="KaiTi_GB2312" w:hAnsiTheme="minorHAnsi" w:cstheme="minorHAnsi"/>
          <w:sz w:val="24"/>
          <w:szCs w:val="24"/>
          <w:lang w:eastAsia="zh-CN"/>
        </w:rPr>
        <w:t>established.</w:t>
      </w:r>
    </w:p>
    <w:p w14:paraId="517E8808" w14:textId="77777777" w:rsidR="001A17D7" w:rsidRPr="00346483" w:rsidRDefault="001A17D7"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t>Clause 10</w:t>
      </w:r>
    </w:p>
    <w:p w14:paraId="7E35780A" w14:textId="77777777" w:rsidR="001A17D7" w:rsidRPr="00346483" w:rsidRDefault="001A17D7"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Variation of the contract</w:t>
      </w:r>
    </w:p>
    <w:p w14:paraId="634E08CB" w14:textId="40725F31" w:rsidR="001A17D7" w:rsidRDefault="00767401" w:rsidP="00EE7C69">
      <w:pPr>
        <w:pStyle w:val="BodyText"/>
        <w:spacing w:afterLines="50" w:after="12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P</w:t>
      </w:r>
      <w:r w:rsidR="001A17D7" w:rsidRPr="001A17D7">
        <w:rPr>
          <w:rFonts w:asciiTheme="minorHAnsi" w:eastAsia="KaiTi_GB2312" w:hAnsiTheme="minorHAnsi" w:cstheme="minorHAnsi"/>
          <w:sz w:val="24"/>
          <w:szCs w:val="24"/>
          <w:lang w:eastAsia="zh-CN"/>
        </w:rPr>
        <w:t>arties undertake not to vary or modify the Clauses. This doe</w:t>
      </w:r>
      <w:r w:rsidR="001A17D7">
        <w:rPr>
          <w:rFonts w:asciiTheme="minorHAnsi" w:eastAsia="KaiTi_GB2312" w:hAnsiTheme="minorHAnsi" w:cstheme="minorHAnsi"/>
          <w:sz w:val="24"/>
          <w:szCs w:val="24"/>
          <w:lang w:eastAsia="zh-CN"/>
        </w:rPr>
        <w:t xml:space="preserve">s not preclude </w:t>
      </w:r>
      <w:r>
        <w:rPr>
          <w:rFonts w:asciiTheme="minorHAnsi" w:eastAsia="KaiTi_GB2312" w:hAnsiTheme="minorHAnsi" w:cstheme="minorHAnsi"/>
          <w:sz w:val="24"/>
          <w:szCs w:val="24"/>
          <w:lang w:eastAsia="zh-CN"/>
        </w:rPr>
        <w:t>P</w:t>
      </w:r>
      <w:r w:rsidR="001A17D7">
        <w:rPr>
          <w:rFonts w:asciiTheme="minorHAnsi" w:eastAsia="KaiTi_GB2312" w:hAnsiTheme="minorHAnsi" w:cstheme="minorHAnsi"/>
          <w:sz w:val="24"/>
          <w:szCs w:val="24"/>
          <w:lang w:eastAsia="zh-CN"/>
        </w:rPr>
        <w:t>arties from</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 xml:space="preserve">adding clauses on business related issues where required as long as they do not </w:t>
      </w:r>
      <w:r w:rsidR="001A17D7">
        <w:rPr>
          <w:rFonts w:asciiTheme="minorHAnsi" w:eastAsia="KaiTi_GB2312" w:hAnsiTheme="minorHAnsi" w:cstheme="minorHAnsi"/>
          <w:sz w:val="24"/>
          <w:szCs w:val="24"/>
          <w:lang w:eastAsia="zh-CN"/>
        </w:rPr>
        <w:t>contradict the</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Clause.</w:t>
      </w:r>
    </w:p>
    <w:p w14:paraId="04B46E99" w14:textId="77777777" w:rsidR="001A17D7" w:rsidRPr="00346483" w:rsidRDefault="001A17D7"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t>Clause 11</w:t>
      </w:r>
    </w:p>
    <w:p w14:paraId="19039629" w14:textId="77777777" w:rsidR="001A17D7" w:rsidRPr="00346483" w:rsidRDefault="001A17D7"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Sub-processing</w:t>
      </w:r>
    </w:p>
    <w:p w14:paraId="3E2A7B11" w14:textId="70BEFCFF" w:rsidR="001A17D7" w:rsidRDefault="00767401" w:rsidP="00346483">
      <w:pPr>
        <w:pStyle w:val="BodyText"/>
        <w:numPr>
          <w:ilvl w:val="0"/>
          <w:numId w:val="69"/>
        </w:numPr>
        <w:spacing w:afterLines="50" w:after="12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D</w:t>
      </w:r>
      <w:r w:rsidR="001A17D7" w:rsidRP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I</w:t>
      </w:r>
      <w:r w:rsidR="001A17D7" w:rsidRPr="001A17D7">
        <w:rPr>
          <w:rFonts w:asciiTheme="minorHAnsi" w:eastAsia="KaiTi_GB2312" w:hAnsiTheme="minorHAnsi" w:cstheme="minorHAnsi"/>
          <w:sz w:val="24"/>
          <w:szCs w:val="24"/>
          <w:lang w:eastAsia="zh-CN"/>
        </w:rPr>
        <w:t>mporter shall not subcontract any of its pro</w:t>
      </w:r>
      <w:r w:rsidR="001A17D7">
        <w:rPr>
          <w:rFonts w:asciiTheme="minorHAnsi" w:eastAsia="KaiTi_GB2312" w:hAnsiTheme="minorHAnsi" w:cstheme="minorHAnsi"/>
          <w:sz w:val="24"/>
          <w:szCs w:val="24"/>
          <w:lang w:eastAsia="zh-CN"/>
        </w:rPr>
        <w:t>cessing operations performed on</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 xml:space="preserve">behalf of </w:t>
      </w:r>
      <w:r>
        <w:rPr>
          <w:rFonts w:asciiTheme="minorHAnsi" w:eastAsia="KaiTi_GB2312" w:hAnsiTheme="minorHAnsi" w:cstheme="minorHAnsi"/>
          <w:sz w:val="24"/>
          <w:szCs w:val="24"/>
          <w:lang w:eastAsia="zh-CN"/>
        </w:rPr>
        <w:t>D</w:t>
      </w:r>
      <w:r w:rsidR="001A17D7" w:rsidRP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E</w:t>
      </w:r>
      <w:r w:rsidR="001A17D7" w:rsidRPr="001A17D7">
        <w:rPr>
          <w:rFonts w:asciiTheme="minorHAnsi" w:eastAsia="KaiTi_GB2312" w:hAnsiTheme="minorHAnsi" w:cstheme="minorHAnsi"/>
          <w:sz w:val="24"/>
          <w:szCs w:val="24"/>
          <w:lang w:eastAsia="zh-CN"/>
        </w:rPr>
        <w:t>xporter under the Clauses without the pr</w:t>
      </w:r>
      <w:r w:rsidR="001A17D7">
        <w:rPr>
          <w:rFonts w:asciiTheme="minorHAnsi" w:eastAsia="KaiTi_GB2312" w:hAnsiTheme="minorHAnsi" w:cstheme="minorHAnsi"/>
          <w:sz w:val="24"/>
          <w:szCs w:val="24"/>
          <w:lang w:eastAsia="zh-CN"/>
        </w:rPr>
        <w:t xml:space="preserve">ior written consent of </w:t>
      </w:r>
      <w:r>
        <w:rPr>
          <w:rFonts w:asciiTheme="minorHAnsi" w:eastAsia="KaiTi_GB2312" w:hAnsiTheme="minorHAnsi" w:cstheme="minorHAnsi"/>
          <w:sz w:val="24"/>
          <w:szCs w:val="24"/>
          <w:lang w:eastAsia="zh-CN"/>
        </w:rPr>
        <w:t>D</w:t>
      </w:r>
      <w:r w:rsidR="001A17D7">
        <w:rPr>
          <w:rFonts w:asciiTheme="minorHAnsi" w:eastAsia="KaiTi_GB2312" w:hAnsiTheme="minorHAnsi" w:cstheme="minorHAnsi"/>
          <w:sz w:val="24"/>
          <w:szCs w:val="24"/>
          <w:lang w:eastAsia="zh-CN"/>
        </w:rPr>
        <w:t>ata</w:t>
      </w:r>
      <w:r w:rsidR="001A17D7">
        <w:rPr>
          <w:rFonts w:asciiTheme="minorHAnsi" w:eastAsia="KaiTi_GB2312" w:hAnsiTheme="minorHAnsi" w:cstheme="minorHAnsi" w:hint="eastAsia"/>
          <w:sz w:val="24"/>
          <w:szCs w:val="24"/>
          <w:lang w:eastAsia="zh-CN"/>
        </w:rPr>
        <w:t xml:space="preserve"> </w:t>
      </w:r>
      <w:r>
        <w:rPr>
          <w:rFonts w:asciiTheme="minorHAnsi" w:eastAsia="KaiTi_GB2312" w:hAnsiTheme="minorHAnsi" w:cstheme="minorHAnsi"/>
          <w:sz w:val="24"/>
          <w:szCs w:val="24"/>
          <w:lang w:eastAsia="zh-CN"/>
        </w:rPr>
        <w:t>E</w:t>
      </w:r>
      <w:r w:rsidR="001A17D7" w:rsidRPr="001A17D7">
        <w:rPr>
          <w:rFonts w:asciiTheme="minorHAnsi" w:eastAsia="KaiTi_GB2312" w:hAnsiTheme="minorHAnsi" w:cstheme="minorHAnsi"/>
          <w:sz w:val="24"/>
          <w:szCs w:val="24"/>
          <w:lang w:eastAsia="zh-CN"/>
        </w:rPr>
        <w:t xml:space="preserve">xporter. Where </w:t>
      </w:r>
      <w:r>
        <w:rPr>
          <w:rFonts w:asciiTheme="minorHAnsi" w:eastAsia="KaiTi_GB2312" w:hAnsiTheme="minorHAnsi" w:cstheme="minorHAnsi"/>
          <w:sz w:val="24"/>
          <w:szCs w:val="24"/>
          <w:lang w:eastAsia="zh-CN"/>
        </w:rPr>
        <w:t>D</w:t>
      </w:r>
      <w:r w:rsidR="001A17D7" w:rsidRP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I</w:t>
      </w:r>
      <w:r w:rsidR="001A17D7" w:rsidRPr="001A17D7">
        <w:rPr>
          <w:rFonts w:asciiTheme="minorHAnsi" w:eastAsia="KaiTi_GB2312" w:hAnsiTheme="minorHAnsi" w:cstheme="minorHAnsi"/>
          <w:sz w:val="24"/>
          <w:szCs w:val="24"/>
          <w:lang w:eastAsia="zh-CN"/>
        </w:rPr>
        <w:t>mporter subcontracts its obligati</w:t>
      </w:r>
      <w:r w:rsidR="001A17D7">
        <w:rPr>
          <w:rFonts w:asciiTheme="minorHAnsi" w:eastAsia="KaiTi_GB2312" w:hAnsiTheme="minorHAnsi" w:cstheme="minorHAnsi"/>
          <w:sz w:val="24"/>
          <w:szCs w:val="24"/>
          <w:lang w:eastAsia="zh-CN"/>
        </w:rPr>
        <w:t>ons under the Clauses, with the</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 xml:space="preserve">consent of </w:t>
      </w:r>
      <w:r>
        <w:rPr>
          <w:rFonts w:asciiTheme="minorHAnsi" w:eastAsia="KaiTi_GB2312" w:hAnsiTheme="minorHAnsi" w:cstheme="minorHAnsi"/>
          <w:sz w:val="24"/>
          <w:szCs w:val="24"/>
          <w:lang w:eastAsia="zh-CN"/>
        </w:rPr>
        <w:t>D</w:t>
      </w:r>
      <w:r w:rsidR="001A17D7" w:rsidRP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E</w:t>
      </w:r>
      <w:r w:rsidR="001A17D7" w:rsidRPr="001A17D7">
        <w:rPr>
          <w:rFonts w:asciiTheme="minorHAnsi" w:eastAsia="KaiTi_GB2312" w:hAnsiTheme="minorHAnsi" w:cstheme="minorHAnsi"/>
          <w:sz w:val="24"/>
          <w:szCs w:val="24"/>
          <w:lang w:eastAsia="zh-CN"/>
        </w:rPr>
        <w:t xml:space="preserve">xporter, it shall </w:t>
      </w:r>
      <w:r w:rsidR="001A17D7" w:rsidRPr="001A17D7">
        <w:rPr>
          <w:rFonts w:asciiTheme="minorHAnsi" w:eastAsia="KaiTi_GB2312" w:hAnsiTheme="minorHAnsi" w:cstheme="minorHAnsi"/>
          <w:sz w:val="24"/>
          <w:szCs w:val="24"/>
          <w:lang w:eastAsia="zh-CN"/>
        </w:rPr>
        <w:lastRenderedPageBreak/>
        <w:t xml:space="preserve">do so only by way of a written </w:t>
      </w:r>
      <w:r w:rsidR="001A17D7">
        <w:rPr>
          <w:rFonts w:asciiTheme="minorHAnsi" w:eastAsia="KaiTi_GB2312" w:hAnsiTheme="minorHAnsi" w:cstheme="minorHAnsi"/>
          <w:sz w:val="24"/>
          <w:szCs w:val="24"/>
          <w:lang w:eastAsia="zh-CN"/>
        </w:rPr>
        <w:t xml:space="preserve">agreement with the </w:t>
      </w:r>
      <w:r>
        <w:rPr>
          <w:rFonts w:asciiTheme="minorHAnsi" w:eastAsia="KaiTi_GB2312" w:hAnsiTheme="minorHAnsi" w:cstheme="minorHAnsi"/>
          <w:sz w:val="24"/>
          <w:szCs w:val="24"/>
          <w:lang w:eastAsia="zh-CN"/>
        </w:rPr>
        <w:t>S</w:t>
      </w:r>
      <w:r w:rsidR="001A17D7">
        <w:rPr>
          <w:rFonts w:asciiTheme="minorHAnsi" w:eastAsia="KaiTi_GB2312" w:hAnsiTheme="minorHAnsi" w:cstheme="minorHAnsi"/>
          <w:sz w:val="24"/>
          <w:szCs w:val="24"/>
          <w:lang w:eastAsia="zh-CN"/>
        </w:rPr>
        <w:t>ub</w:t>
      </w:r>
      <w:r>
        <w:rPr>
          <w:rFonts w:asciiTheme="minorHAnsi" w:eastAsia="KaiTi_GB2312" w:hAnsiTheme="minorHAnsi" w:cstheme="minorHAnsi"/>
          <w:sz w:val="24"/>
          <w:szCs w:val="24"/>
          <w:lang w:eastAsia="zh-CN"/>
        </w:rPr>
        <w:t>-</w:t>
      </w:r>
      <w:r w:rsidR="001A17D7">
        <w:rPr>
          <w:rFonts w:asciiTheme="minorHAnsi" w:eastAsia="KaiTi_GB2312" w:hAnsiTheme="minorHAnsi" w:cstheme="minorHAnsi"/>
          <w:sz w:val="24"/>
          <w:szCs w:val="24"/>
          <w:lang w:eastAsia="zh-CN"/>
        </w:rPr>
        <w:t>processor</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 xml:space="preserve">which imposes the same obligations on the </w:t>
      </w:r>
      <w:r>
        <w:rPr>
          <w:rFonts w:asciiTheme="minorHAnsi" w:eastAsia="KaiTi_GB2312" w:hAnsiTheme="minorHAnsi" w:cstheme="minorHAnsi"/>
          <w:sz w:val="24"/>
          <w:szCs w:val="24"/>
          <w:lang w:eastAsia="zh-CN"/>
        </w:rPr>
        <w:t>S</w:t>
      </w:r>
      <w:r w:rsidR="001A17D7" w:rsidRPr="001A17D7">
        <w:rPr>
          <w:rFonts w:asciiTheme="minorHAnsi" w:eastAsia="KaiTi_GB2312" w:hAnsiTheme="minorHAnsi" w:cstheme="minorHAnsi"/>
          <w:sz w:val="24"/>
          <w:szCs w:val="24"/>
          <w:lang w:eastAsia="zh-CN"/>
        </w:rPr>
        <w:t>ub-proce</w:t>
      </w:r>
      <w:r w:rsidR="001A17D7">
        <w:rPr>
          <w:rFonts w:asciiTheme="minorHAnsi" w:eastAsia="KaiTi_GB2312" w:hAnsiTheme="minorHAnsi" w:cstheme="minorHAnsi"/>
          <w:sz w:val="24"/>
          <w:szCs w:val="24"/>
          <w:lang w:eastAsia="zh-CN"/>
        </w:rPr>
        <w:t xml:space="preserve">ssor as are imposed on </w:t>
      </w:r>
      <w:r>
        <w:rPr>
          <w:rFonts w:asciiTheme="minorHAnsi" w:eastAsia="KaiTi_GB2312" w:hAnsiTheme="minorHAnsi" w:cstheme="minorHAnsi"/>
          <w:sz w:val="24"/>
          <w:szCs w:val="24"/>
          <w:lang w:eastAsia="zh-CN"/>
        </w:rPr>
        <w:t>D</w:t>
      </w:r>
      <w:r w:rsidR="001A17D7">
        <w:rPr>
          <w:rFonts w:asciiTheme="minorHAnsi" w:eastAsia="KaiTi_GB2312" w:hAnsiTheme="minorHAnsi" w:cstheme="minorHAnsi"/>
          <w:sz w:val="24"/>
          <w:szCs w:val="24"/>
          <w:lang w:eastAsia="zh-CN"/>
        </w:rPr>
        <w:t>ata</w:t>
      </w:r>
      <w:r w:rsidR="001A17D7">
        <w:rPr>
          <w:rFonts w:asciiTheme="minorHAnsi" w:eastAsia="KaiTi_GB2312" w:hAnsiTheme="minorHAnsi" w:cstheme="minorHAnsi" w:hint="eastAsia"/>
          <w:sz w:val="24"/>
          <w:szCs w:val="24"/>
          <w:lang w:eastAsia="zh-CN"/>
        </w:rPr>
        <w:t xml:space="preserve"> </w:t>
      </w:r>
      <w:r>
        <w:rPr>
          <w:rFonts w:asciiTheme="minorHAnsi" w:eastAsia="KaiTi_GB2312" w:hAnsiTheme="minorHAnsi" w:cstheme="minorHAnsi"/>
          <w:sz w:val="24"/>
          <w:szCs w:val="24"/>
          <w:lang w:eastAsia="zh-CN"/>
        </w:rPr>
        <w:t>I</w:t>
      </w:r>
      <w:r w:rsidR="001A17D7" w:rsidRPr="001A17D7">
        <w:rPr>
          <w:rFonts w:asciiTheme="minorHAnsi" w:eastAsia="KaiTi_GB2312" w:hAnsiTheme="minorHAnsi" w:cstheme="minorHAnsi"/>
          <w:sz w:val="24"/>
          <w:szCs w:val="24"/>
          <w:lang w:eastAsia="zh-CN"/>
        </w:rPr>
        <w:t xml:space="preserve">mporter under the Clauses. Where the </w:t>
      </w:r>
      <w:r>
        <w:rPr>
          <w:rFonts w:asciiTheme="minorHAnsi" w:eastAsia="KaiTi_GB2312" w:hAnsiTheme="minorHAnsi" w:cstheme="minorHAnsi"/>
          <w:sz w:val="24"/>
          <w:szCs w:val="24"/>
          <w:lang w:eastAsia="zh-CN"/>
        </w:rPr>
        <w:t>S</w:t>
      </w:r>
      <w:r w:rsidR="001A17D7" w:rsidRPr="001A17D7">
        <w:rPr>
          <w:rFonts w:asciiTheme="minorHAnsi" w:eastAsia="KaiTi_GB2312" w:hAnsiTheme="minorHAnsi" w:cstheme="minorHAnsi"/>
          <w:sz w:val="24"/>
          <w:szCs w:val="24"/>
          <w:lang w:eastAsia="zh-CN"/>
        </w:rPr>
        <w:t xml:space="preserve">ub-processor fails to fulfill </w:t>
      </w:r>
      <w:r w:rsidR="001A17D7">
        <w:rPr>
          <w:rFonts w:asciiTheme="minorHAnsi" w:eastAsia="KaiTi_GB2312" w:hAnsiTheme="minorHAnsi" w:cstheme="minorHAnsi"/>
          <w:sz w:val="24"/>
          <w:szCs w:val="24"/>
          <w:lang w:eastAsia="zh-CN"/>
        </w:rPr>
        <w:t>its data protection obligations</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 xml:space="preserve">under such written agreement </w:t>
      </w:r>
      <w:r>
        <w:rPr>
          <w:rFonts w:asciiTheme="minorHAnsi" w:eastAsia="KaiTi_GB2312" w:hAnsiTheme="minorHAnsi" w:cstheme="minorHAnsi"/>
          <w:sz w:val="24"/>
          <w:szCs w:val="24"/>
          <w:lang w:eastAsia="zh-CN"/>
        </w:rPr>
        <w:t>D</w:t>
      </w:r>
      <w:r w:rsidR="001A17D7" w:rsidRP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I</w:t>
      </w:r>
      <w:r w:rsidR="001A17D7" w:rsidRPr="001A17D7">
        <w:rPr>
          <w:rFonts w:asciiTheme="minorHAnsi" w:eastAsia="KaiTi_GB2312" w:hAnsiTheme="minorHAnsi" w:cstheme="minorHAnsi"/>
          <w:sz w:val="24"/>
          <w:szCs w:val="24"/>
          <w:lang w:eastAsia="zh-CN"/>
        </w:rPr>
        <w:t>mporter shall remain fu</w:t>
      </w:r>
      <w:r w:rsidR="001A17D7">
        <w:rPr>
          <w:rFonts w:asciiTheme="minorHAnsi" w:eastAsia="KaiTi_GB2312" w:hAnsiTheme="minorHAnsi" w:cstheme="minorHAnsi"/>
          <w:sz w:val="24"/>
          <w:szCs w:val="24"/>
          <w:lang w:eastAsia="zh-CN"/>
        </w:rPr>
        <w:t xml:space="preserve">lly liable to </w:t>
      </w:r>
      <w:r>
        <w:rPr>
          <w:rFonts w:asciiTheme="minorHAnsi" w:eastAsia="KaiTi_GB2312" w:hAnsiTheme="minorHAnsi" w:cstheme="minorHAnsi"/>
          <w:sz w:val="24"/>
          <w:szCs w:val="24"/>
          <w:lang w:eastAsia="zh-CN"/>
        </w:rPr>
        <w:t>D</w:t>
      </w:r>
      <w:r w:rsidR="001A17D7">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E</w:t>
      </w:r>
      <w:r w:rsidR="001A17D7">
        <w:rPr>
          <w:rFonts w:asciiTheme="minorHAnsi" w:eastAsia="KaiTi_GB2312" w:hAnsiTheme="minorHAnsi" w:cstheme="minorHAnsi"/>
          <w:sz w:val="24"/>
          <w:szCs w:val="24"/>
          <w:lang w:eastAsia="zh-CN"/>
        </w:rPr>
        <w:t>xporter</w:t>
      </w:r>
      <w:r w:rsidR="001A17D7">
        <w:rPr>
          <w:rFonts w:asciiTheme="minorHAnsi" w:eastAsia="KaiTi_GB2312" w:hAnsiTheme="minorHAnsi" w:cstheme="minorHAnsi" w:hint="eastAsia"/>
          <w:sz w:val="24"/>
          <w:szCs w:val="24"/>
          <w:lang w:eastAsia="zh-CN"/>
        </w:rPr>
        <w:t xml:space="preserve"> </w:t>
      </w:r>
      <w:r w:rsidR="001A17D7" w:rsidRPr="001A17D7">
        <w:rPr>
          <w:rFonts w:asciiTheme="minorHAnsi" w:eastAsia="KaiTi_GB2312" w:hAnsiTheme="minorHAnsi" w:cstheme="minorHAnsi"/>
          <w:sz w:val="24"/>
          <w:szCs w:val="24"/>
          <w:lang w:eastAsia="zh-CN"/>
        </w:rPr>
        <w:t xml:space="preserve">for the performance of the </w:t>
      </w:r>
      <w:r>
        <w:rPr>
          <w:rFonts w:asciiTheme="minorHAnsi" w:eastAsia="KaiTi_GB2312" w:hAnsiTheme="minorHAnsi" w:cstheme="minorHAnsi"/>
          <w:sz w:val="24"/>
          <w:szCs w:val="24"/>
          <w:lang w:eastAsia="zh-CN"/>
        </w:rPr>
        <w:t>S</w:t>
      </w:r>
      <w:r w:rsidR="001A17D7" w:rsidRPr="001A17D7">
        <w:rPr>
          <w:rFonts w:asciiTheme="minorHAnsi" w:eastAsia="KaiTi_GB2312" w:hAnsiTheme="minorHAnsi" w:cstheme="minorHAnsi"/>
          <w:sz w:val="24"/>
          <w:szCs w:val="24"/>
          <w:lang w:eastAsia="zh-CN"/>
        </w:rPr>
        <w:t>ub-processor’s obligations under such agreement.</w:t>
      </w:r>
    </w:p>
    <w:p w14:paraId="3C0A9469" w14:textId="376D65EF" w:rsidR="00145C2D" w:rsidRDefault="001A17D7" w:rsidP="00346483">
      <w:pPr>
        <w:pStyle w:val="BodyText"/>
        <w:numPr>
          <w:ilvl w:val="0"/>
          <w:numId w:val="69"/>
        </w:numPr>
        <w:spacing w:afterLines="50" w:after="120"/>
        <w:jc w:val="both"/>
        <w:rPr>
          <w:rFonts w:asciiTheme="minorHAnsi" w:eastAsia="KaiTi_GB2312" w:hAnsiTheme="minorHAnsi" w:cstheme="minorHAnsi"/>
          <w:sz w:val="24"/>
          <w:szCs w:val="24"/>
          <w:lang w:eastAsia="zh-CN"/>
        </w:rPr>
      </w:pPr>
      <w:r w:rsidRPr="00145C2D">
        <w:rPr>
          <w:rFonts w:asciiTheme="minorHAnsi" w:eastAsia="KaiTi_GB2312" w:hAnsiTheme="minorHAnsi" w:cstheme="minorHAnsi"/>
          <w:sz w:val="24"/>
          <w:szCs w:val="24"/>
          <w:lang w:eastAsia="zh-CN"/>
        </w:rPr>
        <w:t xml:space="preserve">The prior written contract between </w:t>
      </w:r>
      <w:r w:rsidR="00767401">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767401">
        <w:rPr>
          <w:rFonts w:asciiTheme="minorHAnsi" w:eastAsia="KaiTi_GB2312" w:hAnsiTheme="minorHAnsi" w:cstheme="minorHAnsi"/>
          <w:sz w:val="24"/>
          <w:szCs w:val="24"/>
          <w:lang w:eastAsia="zh-CN"/>
        </w:rPr>
        <w:t>I</w:t>
      </w:r>
      <w:r w:rsidRPr="00145C2D">
        <w:rPr>
          <w:rFonts w:asciiTheme="minorHAnsi" w:eastAsia="KaiTi_GB2312" w:hAnsiTheme="minorHAnsi" w:cstheme="minorHAnsi"/>
          <w:sz w:val="24"/>
          <w:szCs w:val="24"/>
          <w:lang w:eastAsia="zh-CN"/>
        </w:rPr>
        <w:t xml:space="preserve">mporter and the </w:t>
      </w:r>
      <w:r w:rsidR="00767401">
        <w:rPr>
          <w:rFonts w:asciiTheme="minorHAnsi" w:eastAsia="KaiTi_GB2312" w:hAnsiTheme="minorHAnsi" w:cstheme="minorHAnsi"/>
          <w:sz w:val="24"/>
          <w:szCs w:val="24"/>
          <w:lang w:eastAsia="zh-CN"/>
        </w:rPr>
        <w:t>S</w:t>
      </w:r>
      <w:r w:rsidRPr="00145C2D">
        <w:rPr>
          <w:rFonts w:asciiTheme="minorHAnsi" w:eastAsia="KaiTi_GB2312" w:hAnsiTheme="minorHAnsi" w:cstheme="minorHAnsi"/>
          <w:sz w:val="24"/>
          <w:szCs w:val="24"/>
          <w:lang w:eastAsia="zh-CN"/>
        </w:rPr>
        <w:t xml:space="preserve">ub-processor shall also provide for a third-party beneficiary clause as laid down in Clause 3 for cases where the data subject is not able to bring the claim for compensation referred to in paragraph 1 of Clause 6 against </w:t>
      </w:r>
      <w:r w:rsidR="00A80E59">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A80E59">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 xml:space="preserve">xporter or </w:t>
      </w:r>
      <w:r w:rsidR="00A80E59">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A80E59">
        <w:rPr>
          <w:rFonts w:asciiTheme="minorHAnsi" w:eastAsia="KaiTi_GB2312" w:hAnsiTheme="minorHAnsi" w:cstheme="minorHAnsi"/>
          <w:sz w:val="24"/>
          <w:szCs w:val="24"/>
          <w:lang w:eastAsia="zh-CN"/>
        </w:rPr>
        <w:t>I</w:t>
      </w:r>
      <w:r w:rsidRPr="00145C2D">
        <w:rPr>
          <w:rFonts w:asciiTheme="minorHAnsi" w:eastAsia="KaiTi_GB2312" w:hAnsiTheme="minorHAnsi" w:cstheme="minorHAnsi"/>
          <w:sz w:val="24"/>
          <w:szCs w:val="24"/>
          <w:lang w:eastAsia="zh-CN"/>
        </w:rPr>
        <w:t xml:space="preserve">mporter because they have factually disappeared or have ceased to exist in law or have become insolvent and no successor entity has assumed the entire legal obligations of </w:t>
      </w:r>
      <w:r w:rsidR="00A80E59">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A80E59">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 xml:space="preserve">xporter or </w:t>
      </w:r>
      <w:r w:rsidR="00A80E59">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A80E59">
        <w:rPr>
          <w:rFonts w:asciiTheme="minorHAnsi" w:eastAsia="KaiTi_GB2312" w:hAnsiTheme="minorHAnsi" w:cstheme="minorHAnsi"/>
          <w:sz w:val="24"/>
          <w:szCs w:val="24"/>
          <w:lang w:eastAsia="zh-CN"/>
        </w:rPr>
        <w:t>I</w:t>
      </w:r>
      <w:r w:rsidRPr="00145C2D">
        <w:rPr>
          <w:rFonts w:asciiTheme="minorHAnsi" w:eastAsia="KaiTi_GB2312" w:hAnsiTheme="minorHAnsi" w:cstheme="minorHAnsi"/>
          <w:sz w:val="24"/>
          <w:szCs w:val="24"/>
          <w:lang w:eastAsia="zh-CN"/>
        </w:rPr>
        <w:t>mporter by contract or by operation of law. Such</w:t>
      </w:r>
      <w:r w:rsidR="001C706E" w:rsidRPr="00145C2D">
        <w:rPr>
          <w:rFonts w:asciiTheme="minorHAnsi" w:eastAsia="KaiTi_GB2312" w:hAnsiTheme="minorHAnsi" w:cstheme="minorHAnsi"/>
          <w:sz w:val="24"/>
          <w:szCs w:val="24"/>
          <w:lang w:eastAsia="zh-CN"/>
        </w:rPr>
        <w:t xml:space="preserve"> third-party liability of the </w:t>
      </w:r>
      <w:r w:rsidR="00A80E59">
        <w:rPr>
          <w:rFonts w:asciiTheme="minorHAnsi" w:eastAsia="KaiTi_GB2312" w:hAnsiTheme="minorHAnsi" w:cstheme="minorHAnsi"/>
          <w:sz w:val="24"/>
          <w:szCs w:val="24"/>
          <w:lang w:eastAsia="zh-CN"/>
        </w:rPr>
        <w:t>S</w:t>
      </w:r>
      <w:r w:rsidR="001C706E" w:rsidRPr="00145C2D">
        <w:rPr>
          <w:rFonts w:asciiTheme="minorHAnsi" w:eastAsia="KaiTi_GB2312" w:hAnsiTheme="minorHAnsi" w:cstheme="minorHAnsi"/>
          <w:sz w:val="24"/>
          <w:szCs w:val="24"/>
          <w:lang w:eastAsia="zh-CN"/>
        </w:rPr>
        <w:t>ub-processor shall be limited to its own processing operations under the Clauses.</w:t>
      </w:r>
    </w:p>
    <w:p w14:paraId="2223169A" w14:textId="59687036" w:rsidR="00145C2D" w:rsidRDefault="001C706E" w:rsidP="00346483">
      <w:pPr>
        <w:pStyle w:val="BodyText"/>
        <w:numPr>
          <w:ilvl w:val="0"/>
          <w:numId w:val="69"/>
        </w:numPr>
        <w:spacing w:afterLines="50" w:after="120"/>
        <w:jc w:val="both"/>
        <w:rPr>
          <w:rFonts w:asciiTheme="minorHAnsi" w:eastAsia="KaiTi_GB2312" w:hAnsiTheme="minorHAnsi" w:cstheme="minorHAnsi"/>
          <w:sz w:val="24"/>
          <w:szCs w:val="24"/>
          <w:lang w:eastAsia="zh-CN"/>
        </w:rPr>
      </w:pPr>
      <w:r w:rsidRPr="00145C2D">
        <w:rPr>
          <w:rFonts w:asciiTheme="minorHAnsi" w:eastAsia="KaiTi_GB2312" w:hAnsiTheme="minorHAnsi" w:cstheme="minorHAnsi"/>
          <w:sz w:val="24"/>
          <w:szCs w:val="24"/>
          <w:lang w:eastAsia="zh-CN"/>
        </w:rPr>
        <w:t xml:space="preserve">The provisions relating to data protection aspects for sub-processing of the contract referred to in paragraph 1 shall be governed by the law of the Member State in which </w:t>
      </w:r>
      <w:r w:rsidR="00A80E59">
        <w:rPr>
          <w:rFonts w:asciiTheme="minorHAnsi" w:eastAsia="KaiTi_GB2312" w:hAnsiTheme="minorHAnsi" w:cstheme="minorHAnsi"/>
          <w:sz w:val="24"/>
          <w:szCs w:val="24"/>
          <w:lang w:eastAsia="zh-CN"/>
        </w:rPr>
        <w:t>D</w:t>
      </w:r>
      <w:r w:rsidRPr="00145C2D">
        <w:rPr>
          <w:rFonts w:asciiTheme="minorHAnsi" w:eastAsia="KaiTi_GB2312" w:hAnsiTheme="minorHAnsi" w:cstheme="minorHAnsi"/>
          <w:sz w:val="24"/>
          <w:szCs w:val="24"/>
          <w:lang w:eastAsia="zh-CN"/>
        </w:rPr>
        <w:t xml:space="preserve">ata </w:t>
      </w:r>
      <w:r w:rsidR="00A80E59">
        <w:rPr>
          <w:rFonts w:asciiTheme="minorHAnsi" w:eastAsia="KaiTi_GB2312" w:hAnsiTheme="minorHAnsi" w:cstheme="minorHAnsi"/>
          <w:sz w:val="24"/>
          <w:szCs w:val="24"/>
          <w:lang w:eastAsia="zh-CN"/>
        </w:rPr>
        <w:t>E</w:t>
      </w:r>
      <w:r w:rsidRPr="00145C2D">
        <w:rPr>
          <w:rFonts w:asciiTheme="minorHAnsi" w:eastAsia="KaiTi_GB2312" w:hAnsiTheme="minorHAnsi" w:cstheme="minorHAnsi"/>
          <w:sz w:val="24"/>
          <w:szCs w:val="24"/>
          <w:lang w:eastAsia="zh-CN"/>
        </w:rPr>
        <w:t>xporter is established.</w:t>
      </w:r>
    </w:p>
    <w:p w14:paraId="08422BE7" w14:textId="4F203213" w:rsidR="001A17D7" w:rsidRPr="00145C2D" w:rsidRDefault="00A80E59" w:rsidP="00346483">
      <w:pPr>
        <w:pStyle w:val="BodyText"/>
        <w:numPr>
          <w:ilvl w:val="0"/>
          <w:numId w:val="69"/>
        </w:numPr>
        <w:spacing w:afterLines="50" w:after="12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D</w:t>
      </w:r>
      <w:r w:rsidR="001C706E" w:rsidRPr="00145C2D">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E</w:t>
      </w:r>
      <w:r w:rsidR="001C706E" w:rsidRPr="00145C2D">
        <w:rPr>
          <w:rFonts w:asciiTheme="minorHAnsi" w:eastAsia="KaiTi_GB2312" w:hAnsiTheme="minorHAnsi" w:cstheme="minorHAnsi"/>
          <w:sz w:val="24"/>
          <w:szCs w:val="24"/>
          <w:lang w:eastAsia="zh-CN"/>
        </w:rPr>
        <w:t xml:space="preserve">xporter shall keep a list of sub-processing agreements concluded under the Clauses and notified by </w:t>
      </w:r>
      <w:r>
        <w:rPr>
          <w:rFonts w:asciiTheme="minorHAnsi" w:eastAsia="KaiTi_GB2312" w:hAnsiTheme="minorHAnsi" w:cstheme="minorHAnsi"/>
          <w:sz w:val="24"/>
          <w:szCs w:val="24"/>
          <w:lang w:eastAsia="zh-CN"/>
        </w:rPr>
        <w:t>D</w:t>
      </w:r>
      <w:r w:rsidR="001C706E" w:rsidRPr="00145C2D">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I</w:t>
      </w:r>
      <w:r w:rsidR="001C706E" w:rsidRPr="00145C2D">
        <w:rPr>
          <w:rFonts w:asciiTheme="minorHAnsi" w:eastAsia="KaiTi_GB2312" w:hAnsiTheme="minorHAnsi" w:cstheme="minorHAnsi"/>
          <w:sz w:val="24"/>
          <w:szCs w:val="24"/>
          <w:lang w:eastAsia="zh-CN"/>
        </w:rPr>
        <w:t xml:space="preserve">mporter pursuant to Clause 5(j), which shall be updated at least once a year. The list shall be available to </w:t>
      </w:r>
      <w:r w:rsidR="00CF4731">
        <w:rPr>
          <w:rFonts w:asciiTheme="minorHAnsi" w:eastAsia="KaiTi_GB2312" w:hAnsiTheme="minorHAnsi" w:cstheme="minorHAnsi"/>
          <w:sz w:val="24"/>
          <w:szCs w:val="24"/>
          <w:lang w:eastAsia="zh-CN"/>
        </w:rPr>
        <w:t>D</w:t>
      </w:r>
      <w:r w:rsidR="001C706E" w:rsidRPr="00145C2D">
        <w:rPr>
          <w:rFonts w:asciiTheme="minorHAnsi" w:eastAsia="KaiTi_GB2312" w:hAnsiTheme="minorHAnsi" w:cstheme="minorHAnsi"/>
          <w:sz w:val="24"/>
          <w:szCs w:val="24"/>
          <w:lang w:eastAsia="zh-CN"/>
        </w:rPr>
        <w:t xml:space="preserve">ata </w:t>
      </w:r>
      <w:r w:rsidR="00CF4731">
        <w:rPr>
          <w:rFonts w:asciiTheme="minorHAnsi" w:eastAsia="KaiTi_GB2312" w:hAnsiTheme="minorHAnsi" w:cstheme="minorHAnsi"/>
          <w:sz w:val="24"/>
          <w:szCs w:val="24"/>
          <w:lang w:eastAsia="zh-CN"/>
        </w:rPr>
        <w:t>E</w:t>
      </w:r>
      <w:r w:rsidR="001C706E" w:rsidRPr="00145C2D">
        <w:rPr>
          <w:rFonts w:asciiTheme="minorHAnsi" w:eastAsia="KaiTi_GB2312" w:hAnsiTheme="minorHAnsi" w:cstheme="minorHAnsi"/>
          <w:sz w:val="24"/>
          <w:szCs w:val="24"/>
          <w:lang w:eastAsia="zh-CN"/>
        </w:rPr>
        <w:t>xporter’s data protection supervisory authority.</w:t>
      </w:r>
    </w:p>
    <w:p w14:paraId="0CBB95AD" w14:textId="77777777" w:rsidR="001C706E" w:rsidRPr="00346483" w:rsidRDefault="001C706E" w:rsidP="00346483">
      <w:pPr>
        <w:pStyle w:val="BodyText"/>
        <w:spacing w:beforeLines="150" w:before="360" w:afterLines="100" w:after="240" w:line="240" w:lineRule="auto"/>
        <w:jc w:val="center"/>
        <w:rPr>
          <w:rFonts w:asciiTheme="minorHAnsi" w:eastAsia="KaiTi_GB2312" w:hAnsiTheme="minorHAnsi" w:cstheme="minorHAnsi"/>
          <w:i/>
          <w:sz w:val="24"/>
          <w:szCs w:val="24"/>
          <w:lang w:eastAsia="zh-CN"/>
        </w:rPr>
      </w:pPr>
      <w:r w:rsidRPr="00346483">
        <w:rPr>
          <w:rFonts w:asciiTheme="minorHAnsi" w:eastAsia="KaiTi_GB2312" w:hAnsiTheme="minorHAnsi" w:cstheme="minorHAnsi"/>
          <w:i/>
          <w:sz w:val="24"/>
          <w:szCs w:val="24"/>
          <w:lang w:eastAsia="zh-CN"/>
        </w:rPr>
        <w:t>Clause 12</w:t>
      </w:r>
    </w:p>
    <w:p w14:paraId="1369C539" w14:textId="77777777" w:rsidR="001C706E" w:rsidRPr="00346483" w:rsidRDefault="001C706E" w:rsidP="00346483">
      <w:pPr>
        <w:pStyle w:val="BodyText"/>
        <w:spacing w:beforeLines="100" w:before="240" w:afterLines="100" w:after="240" w:line="240" w:lineRule="auto"/>
        <w:jc w:val="center"/>
        <w:rPr>
          <w:rFonts w:asciiTheme="minorHAnsi" w:eastAsia="KaiTi_GB2312" w:hAnsiTheme="minorHAnsi" w:cstheme="minorHAnsi"/>
          <w:b/>
          <w:sz w:val="24"/>
          <w:szCs w:val="24"/>
          <w:lang w:eastAsia="zh-CN"/>
        </w:rPr>
      </w:pPr>
      <w:r w:rsidRPr="00346483">
        <w:rPr>
          <w:rFonts w:asciiTheme="minorHAnsi" w:eastAsia="KaiTi_GB2312" w:hAnsiTheme="minorHAnsi" w:cstheme="minorHAnsi"/>
          <w:b/>
          <w:sz w:val="24"/>
          <w:szCs w:val="24"/>
          <w:lang w:eastAsia="zh-CN"/>
        </w:rPr>
        <w:t>Obligation after the termination of personal data-processing services</w:t>
      </w:r>
    </w:p>
    <w:p w14:paraId="70F1E2E4" w14:textId="33EC6BD6" w:rsidR="001C706E" w:rsidRDefault="001C706E" w:rsidP="00346483">
      <w:pPr>
        <w:pStyle w:val="BodyText"/>
        <w:numPr>
          <w:ilvl w:val="0"/>
          <w:numId w:val="70"/>
        </w:numPr>
        <w:spacing w:afterLines="50" w:after="120"/>
        <w:jc w:val="both"/>
        <w:rPr>
          <w:rFonts w:asciiTheme="minorHAnsi" w:eastAsia="KaiTi_GB2312" w:hAnsiTheme="minorHAnsi" w:cstheme="minorHAnsi"/>
          <w:sz w:val="24"/>
          <w:szCs w:val="24"/>
          <w:lang w:eastAsia="zh-CN"/>
        </w:rPr>
      </w:pPr>
      <w:r w:rsidRPr="001C706E">
        <w:rPr>
          <w:rFonts w:asciiTheme="minorHAnsi" w:eastAsia="KaiTi_GB2312" w:hAnsiTheme="minorHAnsi" w:cstheme="minorHAnsi"/>
          <w:sz w:val="24"/>
          <w:szCs w:val="24"/>
          <w:lang w:eastAsia="zh-CN"/>
        </w:rPr>
        <w:t>The parties agree that on the termination of the provisi</w:t>
      </w:r>
      <w:r>
        <w:rPr>
          <w:rFonts w:asciiTheme="minorHAnsi" w:eastAsia="KaiTi_GB2312" w:hAnsiTheme="minorHAnsi" w:cstheme="minorHAnsi"/>
          <w:sz w:val="24"/>
          <w:szCs w:val="24"/>
          <w:lang w:eastAsia="zh-CN"/>
        </w:rPr>
        <w:t>on of data-processing services,</w:t>
      </w:r>
      <w:r>
        <w:rPr>
          <w:rFonts w:asciiTheme="minorHAnsi" w:eastAsia="KaiTi_GB2312" w:hAnsiTheme="minorHAnsi" w:cstheme="minorHAnsi" w:hint="eastAsia"/>
          <w:sz w:val="24"/>
          <w:szCs w:val="24"/>
          <w:lang w:eastAsia="zh-CN"/>
        </w:rPr>
        <w:t xml:space="preserve"> </w:t>
      </w:r>
      <w:r w:rsidR="00CF4731">
        <w:rPr>
          <w:rFonts w:asciiTheme="minorHAnsi" w:eastAsia="KaiTi_GB2312" w:hAnsiTheme="minorHAnsi" w:cstheme="minorHAnsi"/>
          <w:sz w:val="24"/>
          <w:szCs w:val="24"/>
          <w:lang w:eastAsia="zh-CN"/>
        </w:rPr>
        <w:t>D</w:t>
      </w:r>
      <w:r w:rsidRPr="001C706E">
        <w:rPr>
          <w:rFonts w:asciiTheme="minorHAnsi" w:eastAsia="KaiTi_GB2312" w:hAnsiTheme="minorHAnsi" w:cstheme="minorHAnsi"/>
          <w:sz w:val="24"/>
          <w:szCs w:val="24"/>
          <w:lang w:eastAsia="zh-CN"/>
        </w:rPr>
        <w:t xml:space="preserve">ata </w:t>
      </w:r>
      <w:r w:rsidR="00CF4731">
        <w:rPr>
          <w:rFonts w:asciiTheme="minorHAnsi" w:eastAsia="KaiTi_GB2312" w:hAnsiTheme="minorHAnsi" w:cstheme="minorHAnsi"/>
          <w:sz w:val="24"/>
          <w:szCs w:val="24"/>
          <w:lang w:eastAsia="zh-CN"/>
        </w:rPr>
        <w:t>I</w:t>
      </w:r>
      <w:r w:rsidRPr="001C706E">
        <w:rPr>
          <w:rFonts w:asciiTheme="minorHAnsi" w:eastAsia="KaiTi_GB2312" w:hAnsiTheme="minorHAnsi" w:cstheme="minorHAnsi"/>
          <w:sz w:val="24"/>
          <w:szCs w:val="24"/>
          <w:lang w:eastAsia="zh-CN"/>
        </w:rPr>
        <w:t xml:space="preserve">mporter and the </w:t>
      </w:r>
      <w:r w:rsidR="00CF4731">
        <w:rPr>
          <w:rFonts w:asciiTheme="minorHAnsi" w:eastAsia="KaiTi_GB2312" w:hAnsiTheme="minorHAnsi" w:cstheme="minorHAnsi"/>
          <w:sz w:val="24"/>
          <w:szCs w:val="24"/>
          <w:lang w:eastAsia="zh-CN"/>
        </w:rPr>
        <w:t>S</w:t>
      </w:r>
      <w:r w:rsidRPr="001C706E">
        <w:rPr>
          <w:rFonts w:asciiTheme="minorHAnsi" w:eastAsia="KaiTi_GB2312" w:hAnsiTheme="minorHAnsi" w:cstheme="minorHAnsi"/>
          <w:sz w:val="24"/>
          <w:szCs w:val="24"/>
          <w:lang w:eastAsia="zh-CN"/>
        </w:rPr>
        <w:t xml:space="preserve">ub-processor shall, at the choice of </w:t>
      </w:r>
      <w:r w:rsidR="00CF4731">
        <w:rPr>
          <w:rFonts w:asciiTheme="minorHAnsi" w:eastAsia="KaiTi_GB2312" w:hAnsiTheme="minorHAnsi" w:cstheme="minorHAnsi"/>
          <w:sz w:val="24"/>
          <w:szCs w:val="24"/>
          <w:lang w:eastAsia="zh-CN"/>
        </w:rPr>
        <w:t>D</w:t>
      </w:r>
      <w:r>
        <w:rPr>
          <w:rFonts w:asciiTheme="minorHAnsi" w:eastAsia="KaiTi_GB2312" w:hAnsiTheme="minorHAnsi" w:cstheme="minorHAnsi"/>
          <w:sz w:val="24"/>
          <w:szCs w:val="24"/>
          <w:lang w:eastAsia="zh-CN"/>
        </w:rPr>
        <w:t xml:space="preserve">ata </w:t>
      </w:r>
      <w:r w:rsidR="00CF4731">
        <w:rPr>
          <w:rFonts w:asciiTheme="minorHAnsi" w:eastAsia="KaiTi_GB2312" w:hAnsiTheme="minorHAnsi" w:cstheme="minorHAnsi"/>
          <w:sz w:val="24"/>
          <w:szCs w:val="24"/>
          <w:lang w:eastAsia="zh-CN"/>
        </w:rPr>
        <w:t>E</w:t>
      </w:r>
      <w:r>
        <w:rPr>
          <w:rFonts w:asciiTheme="minorHAnsi" w:eastAsia="KaiTi_GB2312" w:hAnsiTheme="minorHAnsi" w:cstheme="minorHAnsi"/>
          <w:sz w:val="24"/>
          <w:szCs w:val="24"/>
          <w:lang w:eastAsia="zh-CN"/>
        </w:rPr>
        <w:t>xporter, return all the</w:t>
      </w:r>
      <w:r>
        <w:rPr>
          <w:rFonts w:asciiTheme="minorHAnsi" w:eastAsia="KaiTi_GB2312" w:hAnsiTheme="minorHAnsi" w:cstheme="minorHAnsi" w:hint="eastAsia"/>
          <w:sz w:val="24"/>
          <w:szCs w:val="24"/>
          <w:lang w:eastAsia="zh-CN"/>
        </w:rPr>
        <w:t xml:space="preserve"> </w:t>
      </w:r>
      <w:r w:rsidRPr="001C706E">
        <w:rPr>
          <w:rFonts w:asciiTheme="minorHAnsi" w:eastAsia="KaiTi_GB2312" w:hAnsiTheme="minorHAnsi" w:cstheme="minorHAnsi"/>
          <w:sz w:val="24"/>
          <w:szCs w:val="24"/>
          <w:lang w:eastAsia="zh-CN"/>
        </w:rPr>
        <w:t xml:space="preserve">personal data transferred and the copies thereof to </w:t>
      </w:r>
      <w:r w:rsidR="00CF4731">
        <w:rPr>
          <w:rFonts w:asciiTheme="minorHAnsi" w:eastAsia="KaiTi_GB2312" w:hAnsiTheme="minorHAnsi" w:cstheme="minorHAnsi"/>
          <w:sz w:val="24"/>
          <w:szCs w:val="24"/>
          <w:lang w:eastAsia="zh-CN"/>
        </w:rPr>
        <w:t>D</w:t>
      </w:r>
      <w:r w:rsidRPr="001C706E">
        <w:rPr>
          <w:rFonts w:asciiTheme="minorHAnsi" w:eastAsia="KaiTi_GB2312" w:hAnsiTheme="minorHAnsi" w:cstheme="minorHAnsi"/>
          <w:sz w:val="24"/>
          <w:szCs w:val="24"/>
          <w:lang w:eastAsia="zh-CN"/>
        </w:rPr>
        <w:t xml:space="preserve">ata </w:t>
      </w:r>
      <w:r w:rsidR="00CF4731">
        <w:rPr>
          <w:rFonts w:asciiTheme="minorHAnsi" w:eastAsia="KaiTi_GB2312" w:hAnsiTheme="minorHAnsi" w:cstheme="minorHAnsi"/>
          <w:sz w:val="24"/>
          <w:szCs w:val="24"/>
          <w:lang w:eastAsia="zh-CN"/>
        </w:rPr>
        <w:t>E</w:t>
      </w:r>
      <w:r w:rsidRPr="001C706E">
        <w:rPr>
          <w:rFonts w:asciiTheme="minorHAnsi" w:eastAsia="KaiTi_GB2312" w:hAnsiTheme="minorHAnsi" w:cstheme="minorHAnsi"/>
          <w:sz w:val="24"/>
          <w:szCs w:val="24"/>
          <w:lang w:eastAsia="zh-CN"/>
        </w:rPr>
        <w:t>x</w:t>
      </w:r>
      <w:r>
        <w:rPr>
          <w:rFonts w:asciiTheme="minorHAnsi" w:eastAsia="KaiTi_GB2312" w:hAnsiTheme="minorHAnsi" w:cstheme="minorHAnsi"/>
          <w:sz w:val="24"/>
          <w:szCs w:val="24"/>
          <w:lang w:eastAsia="zh-CN"/>
        </w:rPr>
        <w:t>porter or shall destroy all the</w:t>
      </w:r>
      <w:r>
        <w:rPr>
          <w:rFonts w:asciiTheme="minorHAnsi" w:eastAsia="KaiTi_GB2312" w:hAnsiTheme="minorHAnsi" w:cstheme="minorHAnsi" w:hint="eastAsia"/>
          <w:sz w:val="24"/>
          <w:szCs w:val="24"/>
          <w:lang w:eastAsia="zh-CN"/>
        </w:rPr>
        <w:t xml:space="preserve"> </w:t>
      </w:r>
      <w:r w:rsidRPr="001C706E">
        <w:rPr>
          <w:rFonts w:asciiTheme="minorHAnsi" w:eastAsia="KaiTi_GB2312" w:hAnsiTheme="minorHAnsi" w:cstheme="minorHAnsi"/>
          <w:sz w:val="24"/>
          <w:szCs w:val="24"/>
          <w:lang w:eastAsia="zh-CN"/>
        </w:rPr>
        <w:t xml:space="preserve">personal data and certify to </w:t>
      </w:r>
      <w:r w:rsidR="00CF4731">
        <w:rPr>
          <w:rFonts w:asciiTheme="minorHAnsi" w:eastAsia="KaiTi_GB2312" w:hAnsiTheme="minorHAnsi" w:cstheme="minorHAnsi"/>
          <w:sz w:val="24"/>
          <w:szCs w:val="24"/>
          <w:lang w:eastAsia="zh-CN"/>
        </w:rPr>
        <w:t>D</w:t>
      </w:r>
      <w:r w:rsidRPr="001C706E">
        <w:rPr>
          <w:rFonts w:asciiTheme="minorHAnsi" w:eastAsia="KaiTi_GB2312" w:hAnsiTheme="minorHAnsi" w:cstheme="minorHAnsi"/>
          <w:sz w:val="24"/>
          <w:szCs w:val="24"/>
          <w:lang w:eastAsia="zh-CN"/>
        </w:rPr>
        <w:t xml:space="preserve">ata </w:t>
      </w:r>
      <w:r w:rsidR="00CF4731">
        <w:rPr>
          <w:rFonts w:asciiTheme="minorHAnsi" w:eastAsia="KaiTi_GB2312" w:hAnsiTheme="minorHAnsi" w:cstheme="minorHAnsi"/>
          <w:sz w:val="24"/>
          <w:szCs w:val="24"/>
          <w:lang w:eastAsia="zh-CN"/>
        </w:rPr>
        <w:t>E</w:t>
      </w:r>
      <w:r w:rsidRPr="001C706E">
        <w:rPr>
          <w:rFonts w:asciiTheme="minorHAnsi" w:eastAsia="KaiTi_GB2312" w:hAnsiTheme="minorHAnsi" w:cstheme="minorHAnsi"/>
          <w:sz w:val="24"/>
          <w:szCs w:val="24"/>
          <w:lang w:eastAsia="zh-CN"/>
        </w:rPr>
        <w:t>xporter that it has done</w:t>
      </w:r>
      <w:r>
        <w:rPr>
          <w:rFonts w:asciiTheme="minorHAnsi" w:eastAsia="KaiTi_GB2312" w:hAnsiTheme="minorHAnsi" w:cstheme="minorHAnsi"/>
          <w:sz w:val="24"/>
          <w:szCs w:val="24"/>
          <w:lang w:eastAsia="zh-CN"/>
        </w:rPr>
        <w:t xml:space="preserve"> so, unless legislation imposed</w:t>
      </w:r>
      <w:r>
        <w:rPr>
          <w:rFonts w:asciiTheme="minorHAnsi" w:eastAsia="KaiTi_GB2312" w:hAnsiTheme="minorHAnsi" w:cstheme="minorHAnsi" w:hint="eastAsia"/>
          <w:sz w:val="24"/>
          <w:szCs w:val="24"/>
          <w:lang w:eastAsia="zh-CN"/>
        </w:rPr>
        <w:t xml:space="preserve"> </w:t>
      </w:r>
      <w:r w:rsidRPr="001C706E">
        <w:rPr>
          <w:rFonts w:asciiTheme="minorHAnsi" w:eastAsia="KaiTi_GB2312" w:hAnsiTheme="minorHAnsi" w:cstheme="minorHAnsi"/>
          <w:sz w:val="24"/>
          <w:szCs w:val="24"/>
          <w:lang w:eastAsia="zh-CN"/>
        </w:rPr>
        <w:t xml:space="preserve">upon </w:t>
      </w:r>
      <w:r w:rsidR="00CF4731">
        <w:rPr>
          <w:rFonts w:asciiTheme="minorHAnsi" w:eastAsia="KaiTi_GB2312" w:hAnsiTheme="minorHAnsi" w:cstheme="minorHAnsi"/>
          <w:sz w:val="24"/>
          <w:szCs w:val="24"/>
          <w:lang w:eastAsia="zh-CN"/>
        </w:rPr>
        <w:t>D</w:t>
      </w:r>
      <w:r w:rsidRPr="001C706E">
        <w:rPr>
          <w:rFonts w:asciiTheme="minorHAnsi" w:eastAsia="KaiTi_GB2312" w:hAnsiTheme="minorHAnsi" w:cstheme="minorHAnsi"/>
          <w:sz w:val="24"/>
          <w:szCs w:val="24"/>
          <w:lang w:eastAsia="zh-CN"/>
        </w:rPr>
        <w:t xml:space="preserve">ata </w:t>
      </w:r>
      <w:r w:rsidR="00CF4731">
        <w:rPr>
          <w:rFonts w:asciiTheme="minorHAnsi" w:eastAsia="KaiTi_GB2312" w:hAnsiTheme="minorHAnsi" w:cstheme="minorHAnsi"/>
          <w:sz w:val="24"/>
          <w:szCs w:val="24"/>
          <w:lang w:eastAsia="zh-CN"/>
        </w:rPr>
        <w:t>I</w:t>
      </w:r>
      <w:r w:rsidRPr="001C706E">
        <w:rPr>
          <w:rFonts w:asciiTheme="minorHAnsi" w:eastAsia="KaiTi_GB2312" w:hAnsiTheme="minorHAnsi" w:cstheme="minorHAnsi"/>
          <w:sz w:val="24"/>
          <w:szCs w:val="24"/>
          <w:lang w:eastAsia="zh-CN"/>
        </w:rPr>
        <w:t>mporter prevents it from returning or destroying a</w:t>
      </w:r>
      <w:r>
        <w:rPr>
          <w:rFonts w:asciiTheme="minorHAnsi" w:eastAsia="KaiTi_GB2312" w:hAnsiTheme="minorHAnsi" w:cstheme="minorHAnsi"/>
          <w:sz w:val="24"/>
          <w:szCs w:val="24"/>
          <w:lang w:eastAsia="zh-CN"/>
        </w:rPr>
        <w:t>ll or part of the personal data</w:t>
      </w:r>
      <w:r>
        <w:rPr>
          <w:rFonts w:asciiTheme="minorHAnsi" w:eastAsia="KaiTi_GB2312" w:hAnsiTheme="minorHAnsi" w:cstheme="minorHAnsi" w:hint="eastAsia"/>
          <w:sz w:val="24"/>
          <w:szCs w:val="24"/>
          <w:lang w:eastAsia="zh-CN"/>
        </w:rPr>
        <w:t xml:space="preserve"> </w:t>
      </w:r>
      <w:r w:rsidRPr="001C706E">
        <w:rPr>
          <w:rFonts w:asciiTheme="minorHAnsi" w:eastAsia="KaiTi_GB2312" w:hAnsiTheme="minorHAnsi" w:cstheme="minorHAnsi"/>
          <w:sz w:val="24"/>
          <w:szCs w:val="24"/>
          <w:lang w:eastAsia="zh-CN"/>
        </w:rPr>
        <w:t xml:space="preserve">transferred. In that case, </w:t>
      </w:r>
      <w:r w:rsidR="004D0257">
        <w:rPr>
          <w:rFonts w:asciiTheme="minorHAnsi" w:eastAsia="KaiTi_GB2312" w:hAnsiTheme="minorHAnsi" w:cstheme="minorHAnsi"/>
          <w:sz w:val="24"/>
          <w:szCs w:val="24"/>
          <w:lang w:eastAsia="zh-CN"/>
        </w:rPr>
        <w:t>D</w:t>
      </w:r>
      <w:r w:rsidRPr="001C706E">
        <w:rPr>
          <w:rFonts w:asciiTheme="minorHAnsi" w:eastAsia="KaiTi_GB2312" w:hAnsiTheme="minorHAnsi" w:cstheme="minorHAnsi"/>
          <w:sz w:val="24"/>
          <w:szCs w:val="24"/>
          <w:lang w:eastAsia="zh-CN"/>
        </w:rPr>
        <w:t xml:space="preserve">ata </w:t>
      </w:r>
      <w:r w:rsidR="004D0257">
        <w:rPr>
          <w:rFonts w:asciiTheme="minorHAnsi" w:eastAsia="KaiTi_GB2312" w:hAnsiTheme="minorHAnsi" w:cstheme="minorHAnsi"/>
          <w:sz w:val="24"/>
          <w:szCs w:val="24"/>
          <w:lang w:eastAsia="zh-CN"/>
        </w:rPr>
        <w:t>I</w:t>
      </w:r>
      <w:r w:rsidRPr="001C706E">
        <w:rPr>
          <w:rFonts w:asciiTheme="minorHAnsi" w:eastAsia="KaiTi_GB2312" w:hAnsiTheme="minorHAnsi" w:cstheme="minorHAnsi"/>
          <w:sz w:val="24"/>
          <w:szCs w:val="24"/>
          <w:lang w:eastAsia="zh-CN"/>
        </w:rPr>
        <w:t>mporter warrants that it will guaran</w:t>
      </w:r>
      <w:r>
        <w:rPr>
          <w:rFonts w:asciiTheme="minorHAnsi" w:eastAsia="KaiTi_GB2312" w:hAnsiTheme="minorHAnsi" w:cstheme="minorHAnsi"/>
          <w:sz w:val="24"/>
          <w:szCs w:val="24"/>
          <w:lang w:eastAsia="zh-CN"/>
        </w:rPr>
        <w:t>tee the confidentiality of</w:t>
      </w:r>
      <w:r>
        <w:rPr>
          <w:rFonts w:asciiTheme="minorHAnsi" w:eastAsia="KaiTi_GB2312" w:hAnsiTheme="minorHAnsi" w:cstheme="minorHAnsi" w:hint="eastAsia"/>
          <w:sz w:val="24"/>
          <w:szCs w:val="24"/>
          <w:lang w:eastAsia="zh-CN"/>
        </w:rPr>
        <w:t xml:space="preserve"> </w:t>
      </w:r>
      <w:r w:rsidRPr="001C706E">
        <w:rPr>
          <w:rFonts w:asciiTheme="minorHAnsi" w:eastAsia="KaiTi_GB2312" w:hAnsiTheme="minorHAnsi" w:cstheme="minorHAnsi"/>
          <w:sz w:val="24"/>
          <w:szCs w:val="24"/>
          <w:lang w:eastAsia="zh-CN"/>
        </w:rPr>
        <w:t>the personal data transferred and will not actively proces</w:t>
      </w:r>
      <w:r>
        <w:rPr>
          <w:rFonts w:asciiTheme="minorHAnsi" w:eastAsia="KaiTi_GB2312" w:hAnsiTheme="minorHAnsi" w:cstheme="minorHAnsi"/>
          <w:sz w:val="24"/>
          <w:szCs w:val="24"/>
          <w:lang w:eastAsia="zh-CN"/>
        </w:rPr>
        <w:t>s the personal data transferred</w:t>
      </w:r>
      <w:r>
        <w:rPr>
          <w:rFonts w:asciiTheme="minorHAnsi" w:eastAsia="KaiTi_GB2312" w:hAnsiTheme="minorHAnsi" w:cstheme="minorHAnsi" w:hint="eastAsia"/>
          <w:sz w:val="24"/>
          <w:szCs w:val="24"/>
          <w:lang w:eastAsia="zh-CN"/>
        </w:rPr>
        <w:t xml:space="preserve"> </w:t>
      </w:r>
      <w:r w:rsidRPr="001C706E">
        <w:rPr>
          <w:rFonts w:asciiTheme="minorHAnsi" w:eastAsia="KaiTi_GB2312" w:hAnsiTheme="minorHAnsi" w:cstheme="minorHAnsi"/>
          <w:sz w:val="24"/>
          <w:szCs w:val="24"/>
          <w:lang w:eastAsia="zh-CN"/>
        </w:rPr>
        <w:t>anymore.</w:t>
      </w:r>
    </w:p>
    <w:p w14:paraId="7C61C8F5" w14:textId="6B01DF2B" w:rsidR="001C706E" w:rsidRPr="00346483" w:rsidRDefault="004D0257" w:rsidP="00346483">
      <w:pPr>
        <w:pStyle w:val="BodyText"/>
        <w:numPr>
          <w:ilvl w:val="0"/>
          <w:numId w:val="70"/>
        </w:numPr>
        <w:spacing w:afterLines="50" w:after="120"/>
        <w:jc w:val="both"/>
        <w:rPr>
          <w:rFonts w:asciiTheme="minorHAnsi" w:eastAsia="KaiTi_GB2312" w:hAnsiTheme="minorHAnsi" w:cstheme="minorHAnsi"/>
          <w:sz w:val="24"/>
          <w:szCs w:val="24"/>
          <w:lang w:eastAsia="zh-CN"/>
        </w:rPr>
      </w:pPr>
      <w:r>
        <w:rPr>
          <w:rFonts w:asciiTheme="minorHAnsi" w:eastAsia="KaiTi_GB2312" w:hAnsiTheme="minorHAnsi" w:cstheme="minorHAnsi"/>
          <w:sz w:val="24"/>
          <w:szCs w:val="24"/>
          <w:lang w:eastAsia="zh-CN"/>
        </w:rPr>
        <w:t>D</w:t>
      </w:r>
      <w:r w:rsidR="001C706E" w:rsidRPr="00145C2D">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I</w:t>
      </w:r>
      <w:r w:rsidR="001C706E" w:rsidRPr="00145C2D">
        <w:rPr>
          <w:rFonts w:asciiTheme="minorHAnsi" w:eastAsia="KaiTi_GB2312" w:hAnsiTheme="minorHAnsi" w:cstheme="minorHAnsi"/>
          <w:sz w:val="24"/>
          <w:szCs w:val="24"/>
          <w:lang w:eastAsia="zh-CN"/>
        </w:rPr>
        <w:t xml:space="preserve">mporter and the </w:t>
      </w:r>
      <w:r>
        <w:rPr>
          <w:rFonts w:asciiTheme="minorHAnsi" w:eastAsia="KaiTi_GB2312" w:hAnsiTheme="minorHAnsi" w:cstheme="minorHAnsi"/>
          <w:sz w:val="24"/>
          <w:szCs w:val="24"/>
          <w:lang w:eastAsia="zh-CN"/>
        </w:rPr>
        <w:t>S</w:t>
      </w:r>
      <w:r w:rsidR="001C706E" w:rsidRPr="00145C2D">
        <w:rPr>
          <w:rFonts w:asciiTheme="minorHAnsi" w:eastAsia="KaiTi_GB2312" w:hAnsiTheme="minorHAnsi" w:cstheme="minorHAnsi"/>
          <w:sz w:val="24"/>
          <w:szCs w:val="24"/>
          <w:lang w:eastAsia="zh-CN"/>
        </w:rPr>
        <w:t xml:space="preserve">ub-processor warrant that upon request of </w:t>
      </w:r>
      <w:r>
        <w:rPr>
          <w:rFonts w:asciiTheme="minorHAnsi" w:eastAsia="KaiTi_GB2312" w:hAnsiTheme="minorHAnsi" w:cstheme="minorHAnsi"/>
          <w:sz w:val="24"/>
          <w:szCs w:val="24"/>
          <w:lang w:eastAsia="zh-CN"/>
        </w:rPr>
        <w:t>D</w:t>
      </w:r>
      <w:r w:rsidR="001C706E" w:rsidRPr="00145C2D">
        <w:rPr>
          <w:rFonts w:asciiTheme="minorHAnsi" w:eastAsia="KaiTi_GB2312" w:hAnsiTheme="minorHAnsi" w:cstheme="minorHAnsi"/>
          <w:sz w:val="24"/>
          <w:szCs w:val="24"/>
          <w:lang w:eastAsia="zh-CN"/>
        </w:rPr>
        <w:t xml:space="preserve">ata </w:t>
      </w:r>
      <w:r>
        <w:rPr>
          <w:rFonts w:asciiTheme="minorHAnsi" w:eastAsia="KaiTi_GB2312" w:hAnsiTheme="minorHAnsi" w:cstheme="minorHAnsi"/>
          <w:sz w:val="24"/>
          <w:szCs w:val="24"/>
          <w:lang w:eastAsia="zh-CN"/>
        </w:rPr>
        <w:t>E</w:t>
      </w:r>
      <w:r w:rsidR="001C706E" w:rsidRPr="00145C2D">
        <w:rPr>
          <w:rFonts w:asciiTheme="minorHAnsi" w:eastAsia="KaiTi_GB2312" w:hAnsiTheme="minorHAnsi" w:cstheme="minorHAnsi"/>
          <w:sz w:val="24"/>
          <w:szCs w:val="24"/>
          <w:lang w:eastAsia="zh-CN"/>
        </w:rPr>
        <w:t>xporter and/or of the supervisory authority, it will submit its data-processing facilities for an audit of the measures referred to in para</w:t>
      </w:r>
      <w:r>
        <w:rPr>
          <w:rFonts w:asciiTheme="minorHAnsi" w:eastAsia="KaiTi_GB2312" w:hAnsiTheme="minorHAnsi" w:cstheme="minorHAnsi"/>
          <w:sz w:val="24"/>
          <w:szCs w:val="24"/>
          <w:lang w:eastAsia="zh-CN"/>
        </w:rPr>
        <w:t>.</w:t>
      </w:r>
      <w:r w:rsidR="001C706E" w:rsidRPr="00145C2D">
        <w:rPr>
          <w:rFonts w:asciiTheme="minorHAnsi" w:eastAsia="KaiTi_GB2312" w:hAnsiTheme="minorHAnsi" w:cstheme="minorHAnsi"/>
          <w:sz w:val="24"/>
          <w:szCs w:val="24"/>
          <w:lang w:eastAsia="zh-CN"/>
        </w:rPr>
        <w:t xml:space="preserve"> 1.</w:t>
      </w:r>
    </w:p>
    <w:sectPr w:rsidR="001C706E" w:rsidRPr="00346483" w:rsidSect="00170D7E">
      <w:pgSz w:w="11907" w:h="16839"/>
      <w:pgMar w:top="1440" w:right="1080" w:bottom="1440" w:left="1080" w:header="8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7EFB" w14:textId="77777777" w:rsidR="00714BAD" w:rsidRDefault="00714BAD">
      <w:r>
        <w:separator/>
      </w:r>
    </w:p>
  </w:endnote>
  <w:endnote w:type="continuationSeparator" w:id="0">
    <w:p w14:paraId="0D938E08" w14:textId="77777777" w:rsidR="00714BAD" w:rsidRDefault="007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auto"/>
    <w:pitch w:val="default"/>
    <w:sig w:usb0="00000000" w:usb1="00000000"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_GB2312">
    <w:altName w:val="楷体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1087" w14:textId="77777777" w:rsidR="00076217" w:rsidRDefault="0007621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6B8DCB7" w14:textId="77777777" w:rsidR="00076217" w:rsidRDefault="00076217" w:rsidP="009F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426411986"/>
      <w:docPartObj>
        <w:docPartGallery w:val="Page Numbers (Bottom of Page)"/>
        <w:docPartUnique/>
      </w:docPartObj>
    </w:sdtPr>
    <w:sdtEndPr/>
    <w:sdtContent>
      <w:sdt>
        <w:sdtPr>
          <w:rPr>
            <w:rFonts w:ascii="Times New Roman" w:hAnsi="Times New Roman" w:cs="Times New Roman"/>
            <w:sz w:val="18"/>
            <w:szCs w:val="18"/>
          </w:rPr>
          <w:id w:val="-2141651995"/>
          <w:docPartObj>
            <w:docPartGallery w:val="Page Numbers (Top of Page)"/>
            <w:docPartUnique/>
          </w:docPartObj>
        </w:sdtPr>
        <w:sdtEndPr/>
        <w:sdtContent>
          <w:p w14:paraId="31621DEA" w14:textId="57715D6A" w:rsidR="00076217" w:rsidRPr="00170D7E" w:rsidRDefault="00076217" w:rsidP="00170D7E">
            <w:pPr>
              <w:pStyle w:val="Footer"/>
              <w:spacing w:line="240" w:lineRule="auto"/>
              <w:jc w:val="center"/>
              <w:rPr>
                <w:rFonts w:ascii="Times New Roman" w:hAnsi="Times New Roman" w:cs="Times New Roman"/>
                <w:sz w:val="18"/>
                <w:szCs w:val="18"/>
              </w:rPr>
            </w:pPr>
            <w:r w:rsidRPr="00170D7E">
              <w:rPr>
                <w:rFonts w:ascii="Times New Roman" w:hAnsi="Times New Roman" w:cs="Times New Roman"/>
                <w:sz w:val="18"/>
                <w:szCs w:val="18"/>
                <w:lang w:val="zh-CN" w:eastAsia="zh-CN"/>
              </w:rPr>
              <w:t xml:space="preserve"> </w:t>
            </w:r>
            <w:r w:rsidRPr="00170D7E">
              <w:rPr>
                <w:rFonts w:ascii="Times New Roman" w:hAnsi="Times New Roman" w:cs="Times New Roman"/>
                <w:b/>
                <w:bCs/>
                <w:sz w:val="18"/>
                <w:szCs w:val="18"/>
              </w:rPr>
              <w:fldChar w:fldCharType="begin"/>
            </w:r>
            <w:r w:rsidRPr="00170D7E">
              <w:rPr>
                <w:rFonts w:ascii="Times New Roman" w:hAnsi="Times New Roman" w:cs="Times New Roman"/>
                <w:b/>
                <w:bCs/>
                <w:sz w:val="18"/>
                <w:szCs w:val="18"/>
              </w:rPr>
              <w:instrText>PAGE</w:instrText>
            </w:r>
            <w:r w:rsidRPr="00170D7E">
              <w:rPr>
                <w:rFonts w:ascii="Times New Roman" w:hAnsi="Times New Roman" w:cs="Times New Roman"/>
                <w:b/>
                <w:bCs/>
                <w:sz w:val="18"/>
                <w:szCs w:val="18"/>
              </w:rPr>
              <w:fldChar w:fldCharType="separate"/>
            </w:r>
            <w:r w:rsidR="008D4628">
              <w:rPr>
                <w:rFonts w:ascii="Times New Roman" w:hAnsi="Times New Roman" w:cs="Times New Roman"/>
                <w:b/>
                <w:bCs/>
                <w:sz w:val="18"/>
                <w:szCs w:val="18"/>
              </w:rPr>
              <w:t>2</w:t>
            </w:r>
            <w:r w:rsidRPr="00170D7E">
              <w:rPr>
                <w:rFonts w:ascii="Times New Roman" w:hAnsi="Times New Roman" w:cs="Times New Roman"/>
                <w:b/>
                <w:bCs/>
                <w:sz w:val="18"/>
                <w:szCs w:val="18"/>
              </w:rPr>
              <w:fldChar w:fldCharType="end"/>
            </w:r>
            <w:r w:rsidRPr="00170D7E">
              <w:rPr>
                <w:rFonts w:ascii="Times New Roman" w:hAnsi="Times New Roman" w:cs="Times New Roman"/>
                <w:sz w:val="18"/>
                <w:szCs w:val="18"/>
                <w:lang w:val="zh-CN" w:eastAsia="zh-CN"/>
              </w:rPr>
              <w:t xml:space="preserve"> / </w:t>
            </w:r>
            <w:r w:rsidRPr="00170D7E">
              <w:rPr>
                <w:rFonts w:ascii="Times New Roman" w:hAnsi="Times New Roman" w:cs="Times New Roman"/>
                <w:b/>
                <w:bCs/>
                <w:sz w:val="18"/>
                <w:szCs w:val="18"/>
              </w:rPr>
              <w:fldChar w:fldCharType="begin"/>
            </w:r>
            <w:r w:rsidRPr="00170D7E">
              <w:rPr>
                <w:rFonts w:ascii="Times New Roman" w:hAnsi="Times New Roman" w:cs="Times New Roman"/>
                <w:b/>
                <w:bCs/>
                <w:sz w:val="18"/>
                <w:szCs w:val="18"/>
              </w:rPr>
              <w:instrText>NUMPAGES</w:instrText>
            </w:r>
            <w:r w:rsidRPr="00170D7E">
              <w:rPr>
                <w:rFonts w:ascii="Times New Roman" w:hAnsi="Times New Roman" w:cs="Times New Roman"/>
                <w:b/>
                <w:bCs/>
                <w:sz w:val="18"/>
                <w:szCs w:val="18"/>
              </w:rPr>
              <w:fldChar w:fldCharType="separate"/>
            </w:r>
            <w:r w:rsidR="008D4628">
              <w:rPr>
                <w:rFonts w:ascii="Times New Roman" w:hAnsi="Times New Roman" w:cs="Times New Roman"/>
                <w:b/>
                <w:bCs/>
                <w:sz w:val="18"/>
                <w:szCs w:val="18"/>
              </w:rPr>
              <w:t>17</w:t>
            </w:r>
            <w:r w:rsidRPr="00170D7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E292" w14:textId="77777777" w:rsidR="00714BAD" w:rsidRDefault="00714BAD">
      <w:r>
        <w:separator/>
      </w:r>
    </w:p>
  </w:footnote>
  <w:footnote w:type="continuationSeparator" w:id="0">
    <w:p w14:paraId="504323DC" w14:textId="77777777" w:rsidR="00714BAD" w:rsidRDefault="0071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7A066E8"/>
    <w:lvl w:ilvl="0">
      <w:start w:val="1"/>
      <w:numFmt w:val="none"/>
      <w:suff w:val="nothing"/>
      <w:lvlText w:val=""/>
      <w:lvlJc w:val="left"/>
      <w:pPr>
        <w:ind w:left="-720" w:firstLine="0"/>
      </w:pPr>
      <w:rPr>
        <w:rFonts w:ascii="Arial" w:hAnsi="Arial" w:cs="Arial" w:hint="default"/>
        <w:b w:val="0"/>
        <w:i w:val="0"/>
        <w:sz w:val="20"/>
      </w:rPr>
    </w:lvl>
    <w:lvl w:ilvl="1">
      <w:start w:val="1"/>
      <w:numFmt w:val="decimal"/>
      <w:lvlText w:val="%2."/>
      <w:lvlJc w:val="left"/>
      <w:pPr>
        <w:tabs>
          <w:tab w:val="num" w:pos="-720"/>
        </w:tabs>
        <w:ind w:left="0" w:hanging="720"/>
      </w:pPr>
      <w:rPr>
        <w:rFonts w:ascii="Times New Roman" w:hAnsi="Times New Roman" w:cs="Times New Roman" w:hint="default"/>
        <w:b w:val="0"/>
        <w:i w:val="0"/>
        <w:sz w:val="22"/>
        <w:szCs w:val="22"/>
      </w:rPr>
    </w:lvl>
    <w:lvl w:ilvl="2">
      <w:start w:val="1"/>
      <w:numFmt w:val="decimal"/>
      <w:lvlText w:val="%2.%3"/>
      <w:lvlJc w:val="left"/>
      <w:pPr>
        <w:tabs>
          <w:tab w:val="num" w:pos="0"/>
        </w:tabs>
        <w:ind w:left="0" w:hanging="720"/>
      </w:pPr>
      <w:rPr>
        <w:rFonts w:ascii="Arial" w:hAnsi="Arial" w:cs="Arial" w:hint="default"/>
        <w:b w:val="0"/>
        <w:i w:val="0"/>
        <w:sz w:val="20"/>
      </w:rPr>
    </w:lvl>
    <w:lvl w:ilvl="3">
      <w:start w:val="1"/>
      <w:numFmt w:val="lowerLetter"/>
      <w:lvlText w:val="(%4)"/>
      <w:lvlJc w:val="left"/>
      <w:pPr>
        <w:tabs>
          <w:tab w:val="num" w:pos="720"/>
        </w:tabs>
        <w:ind w:left="720" w:hanging="720"/>
      </w:pPr>
      <w:rPr>
        <w:rFonts w:ascii="Times New Roman" w:hAnsi="Times New Roman" w:cs="Times New Roman" w:hint="default"/>
        <w:b w:val="0"/>
        <w:i w:val="0"/>
        <w:sz w:val="22"/>
        <w:szCs w:val="22"/>
      </w:rPr>
    </w:lvl>
    <w:lvl w:ilvl="4">
      <w:start w:val="1"/>
      <w:numFmt w:val="lowerRoman"/>
      <w:lvlText w:val="(%5)"/>
      <w:lvlJc w:val="left"/>
      <w:pPr>
        <w:tabs>
          <w:tab w:val="num" w:pos="1440"/>
        </w:tabs>
        <w:ind w:left="1440" w:hanging="720"/>
      </w:pPr>
      <w:rPr>
        <w:rFonts w:ascii="Times New Roman" w:hAnsi="Times New Roman" w:cs="Times New Roman" w:hint="default"/>
        <w:b w:val="0"/>
        <w:i w:val="0"/>
        <w:sz w:val="22"/>
        <w:szCs w:val="22"/>
      </w:rPr>
    </w:lvl>
    <w:lvl w:ilvl="5">
      <w:start w:val="1"/>
      <w:numFmt w:val="upperLetter"/>
      <w:lvlText w:val="(%6)"/>
      <w:lvlJc w:val="left"/>
      <w:pPr>
        <w:tabs>
          <w:tab w:val="num" w:pos="2160"/>
        </w:tabs>
        <w:ind w:left="2160" w:hanging="719"/>
      </w:pPr>
      <w:rPr>
        <w:rFonts w:ascii="Arial" w:hAnsi="Arial" w:cs="Arial" w:hint="default"/>
        <w:b w:val="0"/>
        <w:i w:val="0"/>
        <w:sz w:val="20"/>
      </w:rPr>
    </w:lvl>
    <w:lvl w:ilvl="6">
      <w:start w:val="1"/>
      <w:numFmt w:val="lowerRoman"/>
      <w:lvlText w:val="(%7)"/>
      <w:lvlJc w:val="left"/>
      <w:pPr>
        <w:tabs>
          <w:tab w:val="num" w:pos="-720"/>
        </w:tabs>
        <w:ind w:left="3576" w:hanging="708"/>
      </w:pPr>
      <w:rPr>
        <w:rFonts w:hint="default"/>
      </w:rPr>
    </w:lvl>
    <w:lvl w:ilvl="7">
      <w:start w:val="1"/>
      <w:numFmt w:val="lowerLetter"/>
      <w:lvlText w:val="(%8)"/>
      <w:lvlJc w:val="left"/>
      <w:pPr>
        <w:tabs>
          <w:tab w:val="num" w:pos="-720"/>
        </w:tabs>
        <w:ind w:left="4284" w:hanging="708"/>
      </w:pPr>
      <w:rPr>
        <w:rFonts w:hint="default"/>
      </w:rPr>
    </w:lvl>
    <w:lvl w:ilvl="8">
      <w:start w:val="1"/>
      <w:numFmt w:val="lowerRoman"/>
      <w:lvlText w:val="(%9)"/>
      <w:lvlJc w:val="left"/>
      <w:pPr>
        <w:tabs>
          <w:tab w:val="num" w:pos="-720"/>
        </w:tabs>
        <w:ind w:left="4992" w:hanging="708"/>
      </w:pPr>
      <w:rPr>
        <w:rFonts w:hint="default"/>
      </w:rPr>
    </w:lvl>
  </w:abstractNum>
  <w:abstractNum w:abstractNumId="1" w15:restartNumberingAfterBreak="0">
    <w:nsid w:val="00FB5DE7"/>
    <w:multiLevelType w:val="hybridMultilevel"/>
    <w:tmpl w:val="7AAC73AE"/>
    <w:lvl w:ilvl="0" w:tplc="F3A0DC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1B0C59"/>
    <w:multiLevelType w:val="hybridMultilevel"/>
    <w:tmpl w:val="C3C8560E"/>
    <w:lvl w:ilvl="0" w:tplc="5D2E4A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407D17"/>
    <w:multiLevelType w:val="hybridMultilevel"/>
    <w:tmpl w:val="40602318"/>
    <w:lvl w:ilvl="0" w:tplc="D2DCDC3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BD0E9E"/>
    <w:multiLevelType w:val="hybridMultilevel"/>
    <w:tmpl w:val="0C8EF2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6D84C03"/>
    <w:multiLevelType w:val="hybridMultilevel"/>
    <w:tmpl w:val="AE1E2BEA"/>
    <w:lvl w:ilvl="0" w:tplc="02D04F38">
      <w:start w:val="1"/>
      <w:numFmt w:val="lowerRoman"/>
      <w:lvlText w:val="(%1)"/>
      <w:lvlJc w:val="left"/>
      <w:pPr>
        <w:ind w:left="1440" w:hanging="72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099F52AB"/>
    <w:multiLevelType w:val="multilevel"/>
    <w:tmpl w:val="D70EC034"/>
    <w:numStyleLink w:val="BMSchedules"/>
  </w:abstractNum>
  <w:abstractNum w:abstractNumId="8" w15:restartNumberingAfterBreak="0">
    <w:nsid w:val="0DCD3329"/>
    <w:multiLevelType w:val="hybridMultilevel"/>
    <w:tmpl w:val="D05E3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F47B3D"/>
    <w:multiLevelType w:val="hybridMultilevel"/>
    <w:tmpl w:val="6E6A7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A60C97"/>
    <w:multiLevelType w:val="hybridMultilevel"/>
    <w:tmpl w:val="D604DF76"/>
    <w:lvl w:ilvl="0" w:tplc="A6FA6E32">
      <w:start w:val="1"/>
      <w:numFmt w:val="lowerLetter"/>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6343E4"/>
    <w:multiLevelType w:val="hybridMultilevel"/>
    <w:tmpl w:val="65DC4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2C2519"/>
    <w:multiLevelType w:val="hybridMultilevel"/>
    <w:tmpl w:val="B7609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845EA5"/>
    <w:multiLevelType w:val="hybridMultilevel"/>
    <w:tmpl w:val="56902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296959"/>
    <w:multiLevelType w:val="hybridMultilevel"/>
    <w:tmpl w:val="1E88D32E"/>
    <w:lvl w:ilvl="0" w:tplc="39640A64">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255620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8773C2"/>
    <w:multiLevelType w:val="hybridMultilevel"/>
    <w:tmpl w:val="76FC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C282F"/>
    <w:multiLevelType w:val="hybridMultilevel"/>
    <w:tmpl w:val="9EDE351A"/>
    <w:lvl w:ilvl="0" w:tplc="67D832DE">
      <w:start w:val="1"/>
      <w:numFmt w:val="bullet"/>
      <w:lvlText w:val=""/>
      <w:lvlJc w:val="left"/>
      <w:pPr>
        <w:ind w:left="1458" w:hanging="420"/>
      </w:pPr>
      <w:rPr>
        <w:rFonts w:ascii="Wingdings" w:hAnsi="Wingdings" w:hint="default"/>
      </w:rPr>
    </w:lvl>
    <w:lvl w:ilvl="1" w:tplc="67D832DE">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6F535C"/>
    <w:multiLevelType w:val="hybridMultilevel"/>
    <w:tmpl w:val="6C64D4C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2AE436AE"/>
    <w:multiLevelType w:val="hybridMultilevel"/>
    <w:tmpl w:val="C066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F687291"/>
    <w:multiLevelType w:val="hybridMultilevel"/>
    <w:tmpl w:val="00225E14"/>
    <w:lvl w:ilvl="0" w:tplc="E2B24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422739"/>
    <w:multiLevelType w:val="hybridMultilevel"/>
    <w:tmpl w:val="4EC41768"/>
    <w:lvl w:ilvl="0" w:tplc="1990EC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6D12A1D"/>
    <w:multiLevelType w:val="hybridMultilevel"/>
    <w:tmpl w:val="BE041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72300F6"/>
    <w:multiLevelType w:val="hybridMultilevel"/>
    <w:tmpl w:val="149C2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8973230"/>
    <w:multiLevelType w:val="hybridMultilevel"/>
    <w:tmpl w:val="DB20DFAA"/>
    <w:lvl w:ilvl="0" w:tplc="02D04F38">
      <w:start w:val="1"/>
      <w:numFmt w:val="lowerRoman"/>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DDF6774"/>
    <w:multiLevelType w:val="hybridMultilevel"/>
    <w:tmpl w:val="437EACA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E9400E1"/>
    <w:multiLevelType w:val="hybridMultilevel"/>
    <w:tmpl w:val="BDA8695A"/>
    <w:lvl w:ilvl="0" w:tplc="D2DCDC3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4306106F"/>
    <w:multiLevelType w:val="hybridMultilevel"/>
    <w:tmpl w:val="5C2EC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3CD461A"/>
    <w:multiLevelType w:val="hybridMultilevel"/>
    <w:tmpl w:val="2C10CB20"/>
    <w:lvl w:ilvl="0" w:tplc="0A1C2310">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46810561"/>
    <w:multiLevelType w:val="hybridMultilevel"/>
    <w:tmpl w:val="2D3CB3D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4" w15:restartNumberingAfterBreak="0">
    <w:nsid w:val="470A004E"/>
    <w:multiLevelType w:val="hybridMultilevel"/>
    <w:tmpl w:val="9ED00C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47845BD7"/>
    <w:multiLevelType w:val="hybridMultilevel"/>
    <w:tmpl w:val="46B86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870282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FC3910"/>
    <w:multiLevelType w:val="multilevel"/>
    <w:tmpl w:val="7B24B224"/>
    <w:numStyleLink w:val="BMHeadings"/>
  </w:abstractNum>
  <w:abstractNum w:abstractNumId="38" w15:restartNumberingAfterBreak="0">
    <w:nsid w:val="4B5B15AC"/>
    <w:multiLevelType w:val="hybridMultilevel"/>
    <w:tmpl w:val="68981E58"/>
    <w:lvl w:ilvl="0" w:tplc="F24E29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C644E58"/>
    <w:multiLevelType w:val="hybridMultilevel"/>
    <w:tmpl w:val="B3A09C96"/>
    <w:lvl w:ilvl="0" w:tplc="23C0C02A">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40" w15:restartNumberingAfterBreak="0">
    <w:nsid w:val="4C8F3E28"/>
    <w:multiLevelType w:val="hybridMultilevel"/>
    <w:tmpl w:val="A01CF3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4E1C4E06"/>
    <w:multiLevelType w:val="hybridMultilevel"/>
    <w:tmpl w:val="303E25AA"/>
    <w:lvl w:ilvl="0" w:tplc="7C6CD0C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F5661BD"/>
    <w:multiLevelType w:val="hybridMultilevel"/>
    <w:tmpl w:val="B7E4309C"/>
    <w:lvl w:ilvl="0" w:tplc="D2DCDC3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4" w15:restartNumberingAfterBreak="0">
    <w:nsid w:val="52EC0112"/>
    <w:multiLevelType w:val="hybridMultilevel"/>
    <w:tmpl w:val="9B44E8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568B4F4A"/>
    <w:multiLevelType w:val="hybridMultilevel"/>
    <w:tmpl w:val="4F76C5D4"/>
    <w:lvl w:ilvl="0" w:tplc="B1DE33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A7E547E"/>
    <w:multiLevelType w:val="hybridMultilevel"/>
    <w:tmpl w:val="8026DA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5C114D3E"/>
    <w:multiLevelType w:val="hybridMultilevel"/>
    <w:tmpl w:val="032C0FA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15:restartNumberingAfterBreak="0">
    <w:nsid w:val="5C2D67A6"/>
    <w:multiLevelType w:val="hybridMultilevel"/>
    <w:tmpl w:val="394EC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4A248B"/>
    <w:multiLevelType w:val="hybridMultilevel"/>
    <w:tmpl w:val="1D209A6C"/>
    <w:lvl w:ilvl="0" w:tplc="87321676">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52" w15:restartNumberingAfterBreak="0">
    <w:nsid w:val="621C1FED"/>
    <w:multiLevelType w:val="hybridMultilevel"/>
    <w:tmpl w:val="8DFC8064"/>
    <w:lvl w:ilvl="0" w:tplc="DF6A6E86">
      <w:start w:val="1"/>
      <w:numFmt w:val="lowerLetter"/>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629C4F0B"/>
    <w:multiLevelType w:val="hybridMultilevel"/>
    <w:tmpl w:val="46DCD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3516F18"/>
    <w:multiLevelType w:val="hybridMultilevel"/>
    <w:tmpl w:val="5EA44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61B6877"/>
    <w:multiLevelType w:val="hybridMultilevel"/>
    <w:tmpl w:val="F0E2A256"/>
    <w:lvl w:ilvl="0" w:tplc="6B9CAF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62E4913"/>
    <w:multiLevelType w:val="multilevel"/>
    <w:tmpl w:val="34D2D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8792EE7"/>
    <w:multiLevelType w:val="hybridMultilevel"/>
    <w:tmpl w:val="FA3EC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BAC6536"/>
    <w:multiLevelType w:val="hybridMultilevel"/>
    <w:tmpl w:val="3B9C39A6"/>
    <w:lvl w:ilvl="0" w:tplc="2A9AE2B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F4A37AC"/>
    <w:multiLevelType w:val="hybridMultilevel"/>
    <w:tmpl w:val="DD4C6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03205D5"/>
    <w:multiLevelType w:val="hybridMultilevel"/>
    <w:tmpl w:val="DD6A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0485407"/>
    <w:multiLevelType w:val="hybridMultilevel"/>
    <w:tmpl w:val="5BE610CE"/>
    <w:lvl w:ilvl="0" w:tplc="A1CA6F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726D1506"/>
    <w:multiLevelType w:val="hybridMultilevel"/>
    <w:tmpl w:val="66982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31112D9"/>
    <w:multiLevelType w:val="hybridMultilevel"/>
    <w:tmpl w:val="6D80637C"/>
    <w:lvl w:ilvl="0" w:tplc="D2DCDC3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739C7E5E"/>
    <w:multiLevelType w:val="hybridMultilevel"/>
    <w:tmpl w:val="377E34AA"/>
    <w:lvl w:ilvl="0" w:tplc="31BC895C">
      <w:start w:val="1"/>
      <w:numFmt w:val="bullet"/>
      <w:lvlText w:val="-"/>
      <w:lvlJc w:val="left"/>
      <w:pPr>
        <w:ind w:left="800" w:hanging="360"/>
      </w:pPr>
      <w:rPr>
        <w:rFonts w:ascii="SimSun" w:eastAsia="SimSun" w:hAnsi="SimSun" w:cs="Times New Roman" w:hint="eastAsia"/>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65" w15:restartNumberingAfterBreak="0">
    <w:nsid w:val="75F92F96"/>
    <w:multiLevelType w:val="hybridMultilevel"/>
    <w:tmpl w:val="93687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5FE568F"/>
    <w:multiLevelType w:val="hybridMultilevel"/>
    <w:tmpl w:val="3502E0DA"/>
    <w:lvl w:ilvl="0" w:tplc="97E0D2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76683A23"/>
    <w:multiLevelType w:val="hybridMultilevel"/>
    <w:tmpl w:val="063ED90A"/>
    <w:lvl w:ilvl="0" w:tplc="D2DCDC3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70835E1"/>
    <w:multiLevelType w:val="hybridMultilevel"/>
    <w:tmpl w:val="94921B9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69" w15:restartNumberingAfterBreak="0">
    <w:nsid w:val="793125B3"/>
    <w:multiLevelType w:val="multilevel"/>
    <w:tmpl w:val="0234F6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D6A13C1"/>
    <w:multiLevelType w:val="hybridMultilevel"/>
    <w:tmpl w:val="1F3CC11E"/>
    <w:lvl w:ilvl="0" w:tplc="041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EE43BBF"/>
    <w:multiLevelType w:val="multilevel"/>
    <w:tmpl w:val="F81835CC"/>
    <w:numStyleLink w:val="BMDefinitions"/>
  </w:abstractNum>
  <w:num w:numId="1">
    <w:abstractNumId w:val="49"/>
  </w:num>
  <w:num w:numId="2">
    <w:abstractNumId w:val="21"/>
  </w:num>
  <w:num w:numId="3">
    <w:abstractNumId w:val="22"/>
  </w:num>
  <w:num w:numId="4">
    <w:abstractNumId w:val="30"/>
  </w:num>
  <w:num w:numId="5">
    <w:abstractNumId w:val="6"/>
  </w:num>
  <w:num w:numId="6">
    <w:abstractNumId w:val="43"/>
  </w:num>
  <w:num w:numId="7">
    <w:abstractNumId w:val="15"/>
  </w:num>
  <w:num w:numId="8">
    <w:abstractNumId w:val="51"/>
  </w:num>
  <w:num w:numId="9">
    <w:abstractNumId w:val="37"/>
  </w:num>
  <w:num w:numId="10">
    <w:abstractNumId w:val="7"/>
  </w:num>
  <w:num w:numId="11">
    <w:abstractNumId w:val="0"/>
  </w:num>
  <w:num w:numId="12">
    <w:abstractNumId w:val="5"/>
  </w:num>
  <w:num w:numId="13">
    <w:abstractNumId w:val="19"/>
  </w:num>
  <w:num w:numId="14">
    <w:abstractNumId w:val="54"/>
  </w:num>
  <w:num w:numId="15">
    <w:abstractNumId w:val="32"/>
  </w:num>
  <w:num w:numId="16">
    <w:abstractNumId w:val="53"/>
  </w:num>
  <w:num w:numId="17">
    <w:abstractNumId w:val="60"/>
  </w:num>
  <w:num w:numId="18">
    <w:abstractNumId w:val="62"/>
  </w:num>
  <w:num w:numId="19">
    <w:abstractNumId w:val="40"/>
  </w:num>
  <w:num w:numId="20">
    <w:abstractNumId w:val="46"/>
  </w:num>
  <w:num w:numId="21">
    <w:abstractNumId w:val="34"/>
  </w:num>
  <w:num w:numId="22">
    <w:abstractNumId w:val="17"/>
  </w:num>
  <w:num w:numId="23">
    <w:abstractNumId w:val="20"/>
  </w:num>
  <w:num w:numId="24">
    <w:abstractNumId w:val="57"/>
  </w:num>
  <w:num w:numId="2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3"/>
  </w:num>
  <w:num w:numId="28">
    <w:abstractNumId w:val="27"/>
  </w:num>
  <w:num w:numId="29">
    <w:abstractNumId w:val="36"/>
  </w:num>
  <w:num w:numId="30">
    <w:abstractNumId w:val="71"/>
  </w:num>
  <w:num w:numId="31">
    <w:abstractNumId w:val="13"/>
  </w:num>
  <w:num w:numId="32">
    <w:abstractNumId w:val="68"/>
  </w:num>
  <w:num w:numId="33">
    <w:abstractNumId w:val="11"/>
  </w:num>
  <w:num w:numId="34">
    <w:abstractNumId w:val="12"/>
  </w:num>
  <w:num w:numId="35">
    <w:abstractNumId w:val="8"/>
  </w:num>
  <w:num w:numId="36">
    <w:abstractNumId w:val="50"/>
  </w:num>
  <w:num w:numId="37">
    <w:abstractNumId w:val="65"/>
  </w:num>
  <w:num w:numId="38">
    <w:abstractNumId w:val="48"/>
  </w:num>
  <w:num w:numId="39">
    <w:abstractNumId w:val="9"/>
  </w:num>
  <w:num w:numId="40">
    <w:abstractNumId w:val="31"/>
  </w:num>
  <w:num w:numId="41">
    <w:abstractNumId w:val="25"/>
  </w:num>
  <w:num w:numId="42">
    <w:abstractNumId w:val="26"/>
  </w:num>
  <w:num w:numId="43">
    <w:abstractNumId w:val="59"/>
  </w:num>
  <w:num w:numId="44">
    <w:abstractNumId w:val="35"/>
  </w:num>
  <w:num w:numId="45">
    <w:abstractNumId w:val="14"/>
  </w:num>
  <w:num w:numId="46">
    <w:abstractNumId w:val="70"/>
  </w:num>
  <w:num w:numId="47">
    <w:abstractNumId w:val="45"/>
  </w:num>
  <w:num w:numId="48">
    <w:abstractNumId w:val="64"/>
  </w:num>
  <w:num w:numId="49">
    <w:abstractNumId w:val="16"/>
  </w:num>
  <w:num w:numId="50">
    <w:abstractNumId w:val="69"/>
  </w:num>
  <w:num w:numId="51">
    <w:abstractNumId w:val="56"/>
  </w:num>
  <w:num w:numId="52">
    <w:abstractNumId w:val="66"/>
  </w:num>
  <w:num w:numId="53">
    <w:abstractNumId w:val="55"/>
  </w:num>
  <w:num w:numId="54">
    <w:abstractNumId w:val="42"/>
  </w:num>
  <w:num w:numId="55">
    <w:abstractNumId w:val="2"/>
  </w:num>
  <w:num w:numId="56">
    <w:abstractNumId w:val="29"/>
  </w:num>
  <w:num w:numId="57">
    <w:abstractNumId w:val="58"/>
  </w:num>
  <w:num w:numId="58">
    <w:abstractNumId w:val="3"/>
  </w:num>
  <w:num w:numId="59">
    <w:abstractNumId w:val="10"/>
  </w:num>
  <w:num w:numId="60">
    <w:abstractNumId w:val="28"/>
  </w:num>
  <w:num w:numId="61">
    <w:abstractNumId w:val="41"/>
  </w:num>
  <w:num w:numId="62">
    <w:abstractNumId w:val="67"/>
  </w:num>
  <w:num w:numId="63">
    <w:abstractNumId w:val="38"/>
  </w:num>
  <w:num w:numId="64">
    <w:abstractNumId w:val="23"/>
  </w:num>
  <w:num w:numId="65">
    <w:abstractNumId w:val="63"/>
  </w:num>
  <w:num w:numId="66">
    <w:abstractNumId w:val="52"/>
  </w:num>
  <w:num w:numId="67">
    <w:abstractNumId w:val="44"/>
  </w:num>
  <w:num w:numId="68">
    <w:abstractNumId w:val="24"/>
  </w:num>
  <w:num w:numId="69">
    <w:abstractNumId w:val="1"/>
  </w:num>
  <w:num w:numId="70">
    <w:abstractNumId w:val="61"/>
  </w:num>
  <w:num w:numId="71">
    <w:abstractNumId w:val="18"/>
  </w:num>
  <w:num w:numId="72">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de-DE" w:vendorID="64" w:dllVersion="6" w:nlCheck="1" w:checkStyle="0"/>
  <w:activeWritingStyle w:appName="MSWord" w:lang="zh-CN" w:vendorID="64" w:dllVersion="5" w:nlCheck="1" w:checkStyle="1"/>
  <w:activeWritingStyle w:appName="MSWord" w:lang="en-US" w:vendorID="64" w:dllVersion="6" w:nlCheck="1" w:checkStyle="1"/>
  <w:activeWritingStyle w:appName="MSWord" w:lang="ko-KR" w:vendorID="64" w:dllVersion="5"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283"/>
  <w:drawingGridHorizontalSpacing w:val="16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1028994-v1\SHIDMS"/>
    <w:docVar w:name="OfficeIni" w:val="Milan - Baker &amp; McKenzie S.r.l. - ENGLISH.ini"/>
    <w:docVar w:name="ReferenceFieldsConverted" w:val="True"/>
    <w:docVar w:name="Version" w:val="2.11.2"/>
  </w:docVars>
  <w:rsids>
    <w:rsidRoot w:val="009A71E0"/>
    <w:rsid w:val="00001597"/>
    <w:rsid w:val="000019C3"/>
    <w:rsid w:val="00002665"/>
    <w:rsid w:val="00003189"/>
    <w:rsid w:val="00003292"/>
    <w:rsid w:val="0000341F"/>
    <w:rsid w:val="00004124"/>
    <w:rsid w:val="00006CE8"/>
    <w:rsid w:val="00007415"/>
    <w:rsid w:val="00012E3A"/>
    <w:rsid w:val="00012EEF"/>
    <w:rsid w:val="00012F4D"/>
    <w:rsid w:val="00013230"/>
    <w:rsid w:val="0001376F"/>
    <w:rsid w:val="00013E43"/>
    <w:rsid w:val="00014A14"/>
    <w:rsid w:val="0001615B"/>
    <w:rsid w:val="00020C92"/>
    <w:rsid w:val="00020F08"/>
    <w:rsid w:val="0002147C"/>
    <w:rsid w:val="000256FF"/>
    <w:rsid w:val="00026F27"/>
    <w:rsid w:val="00027923"/>
    <w:rsid w:val="00027E59"/>
    <w:rsid w:val="00031159"/>
    <w:rsid w:val="00031309"/>
    <w:rsid w:val="00031338"/>
    <w:rsid w:val="00031BFE"/>
    <w:rsid w:val="00031D3E"/>
    <w:rsid w:val="00032385"/>
    <w:rsid w:val="00032446"/>
    <w:rsid w:val="0003294F"/>
    <w:rsid w:val="000336B6"/>
    <w:rsid w:val="00035873"/>
    <w:rsid w:val="00035D72"/>
    <w:rsid w:val="000361F7"/>
    <w:rsid w:val="00036FE2"/>
    <w:rsid w:val="00041A68"/>
    <w:rsid w:val="00041A98"/>
    <w:rsid w:val="0004489A"/>
    <w:rsid w:val="0004637E"/>
    <w:rsid w:val="0004768C"/>
    <w:rsid w:val="00047967"/>
    <w:rsid w:val="00050C72"/>
    <w:rsid w:val="00051056"/>
    <w:rsid w:val="00053E15"/>
    <w:rsid w:val="000543A4"/>
    <w:rsid w:val="000543F7"/>
    <w:rsid w:val="00054970"/>
    <w:rsid w:val="000554CF"/>
    <w:rsid w:val="00056595"/>
    <w:rsid w:val="00057F38"/>
    <w:rsid w:val="0006137A"/>
    <w:rsid w:val="00063312"/>
    <w:rsid w:val="00063368"/>
    <w:rsid w:val="00063C09"/>
    <w:rsid w:val="00064CDC"/>
    <w:rsid w:val="0006526C"/>
    <w:rsid w:val="0006676A"/>
    <w:rsid w:val="000672A7"/>
    <w:rsid w:val="00067418"/>
    <w:rsid w:val="000703A7"/>
    <w:rsid w:val="00070B82"/>
    <w:rsid w:val="000714D1"/>
    <w:rsid w:val="00072AF1"/>
    <w:rsid w:val="000743BC"/>
    <w:rsid w:val="000750BE"/>
    <w:rsid w:val="00075C15"/>
    <w:rsid w:val="00075E9C"/>
    <w:rsid w:val="00076217"/>
    <w:rsid w:val="00076653"/>
    <w:rsid w:val="00076C3D"/>
    <w:rsid w:val="0007782A"/>
    <w:rsid w:val="00077942"/>
    <w:rsid w:val="000807A4"/>
    <w:rsid w:val="00084574"/>
    <w:rsid w:val="000849AC"/>
    <w:rsid w:val="00085488"/>
    <w:rsid w:val="00087FAC"/>
    <w:rsid w:val="0009046C"/>
    <w:rsid w:val="0009149B"/>
    <w:rsid w:val="00093E4A"/>
    <w:rsid w:val="0009495C"/>
    <w:rsid w:val="000959B0"/>
    <w:rsid w:val="00095A03"/>
    <w:rsid w:val="000968A9"/>
    <w:rsid w:val="00096CB5"/>
    <w:rsid w:val="000A0947"/>
    <w:rsid w:val="000A1E17"/>
    <w:rsid w:val="000A2A55"/>
    <w:rsid w:val="000A400D"/>
    <w:rsid w:val="000A47B9"/>
    <w:rsid w:val="000A533A"/>
    <w:rsid w:val="000A75F9"/>
    <w:rsid w:val="000B0EBD"/>
    <w:rsid w:val="000B19CB"/>
    <w:rsid w:val="000B280B"/>
    <w:rsid w:val="000B32D9"/>
    <w:rsid w:val="000B420D"/>
    <w:rsid w:val="000B59FE"/>
    <w:rsid w:val="000B60EA"/>
    <w:rsid w:val="000B61E5"/>
    <w:rsid w:val="000B668A"/>
    <w:rsid w:val="000C1103"/>
    <w:rsid w:val="000C1489"/>
    <w:rsid w:val="000C1EEA"/>
    <w:rsid w:val="000C294D"/>
    <w:rsid w:val="000C458D"/>
    <w:rsid w:val="000C546D"/>
    <w:rsid w:val="000C5756"/>
    <w:rsid w:val="000C6F98"/>
    <w:rsid w:val="000C713E"/>
    <w:rsid w:val="000C7544"/>
    <w:rsid w:val="000C76B7"/>
    <w:rsid w:val="000D05B0"/>
    <w:rsid w:val="000D1726"/>
    <w:rsid w:val="000D2311"/>
    <w:rsid w:val="000D287D"/>
    <w:rsid w:val="000D457B"/>
    <w:rsid w:val="000D4F47"/>
    <w:rsid w:val="000D5496"/>
    <w:rsid w:val="000D6985"/>
    <w:rsid w:val="000D6FBC"/>
    <w:rsid w:val="000D7574"/>
    <w:rsid w:val="000E10D3"/>
    <w:rsid w:val="000E1542"/>
    <w:rsid w:val="000E193D"/>
    <w:rsid w:val="000E1F50"/>
    <w:rsid w:val="000E2765"/>
    <w:rsid w:val="000E505D"/>
    <w:rsid w:val="000E521A"/>
    <w:rsid w:val="000E5D64"/>
    <w:rsid w:val="000E6A77"/>
    <w:rsid w:val="000E6ABD"/>
    <w:rsid w:val="000F0430"/>
    <w:rsid w:val="000F14E8"/>
    <w:rsid w:val="000F27A5"/>
    <w:rsid w:val="000F404D"/>
    <w:rsid w:val="000F5415"/>
    <w:rsid w:val="000F607F"/>
    <w:rsid w:val="000F6647"/>
    <w:rsid w:val="00100B0F"/>
    <w:rsid w:val="00101340"/>
    <w:rsid w:val="0010253F"/>
    <w:rsid w:val="0010402B"/>
    <w:rsid w:val="001045E8"/>
    <w:rsid w:val="001051E3"/>
    <w:rsid w:val="00106217"/>
    <w:rsid w:val="00106448"/>
    <w:rsid w:val="00107158"/>
    <w:rsid w:val="0010739B"/>
    <w:rsid w:val="001078FE"/>
    <w:rsid w:val="00111FF1"/>
    <w:rsid w:val="00112B2E"/>
    <w:rsid w:val="00113912"/>
    <w:rsid w:val="001142CD"/>
    <w:rsid w:val="0011546B"/>
    <w:rsid w:val="00115D8E"/>
    <w:rsid w:val="00115DDE"/>
    <w:rsid w:val="00117E58"/>
    <w:rsid w:val="0012229E"/>
    <w:rsid w:val="001232A2"/>
    <w:rsid w:val="001244EF"/>
    <w:rsid w:val="00125135"/>
    <w:rsid w:val="00133B66"/>
    <w:rsid w:val="00133D92"/>
    <w:rsid w:val="001362B7"/>
    <w:rsid w:val="00136869"/>
    <w:rsid w:val="00136B7E"/>
    <w:rsid w:val="00137129"/>
    <w:rsid w:val="00137B23"/>
    <w:rsid w:val="00140F15"/>
    <w:rsid w:val="00141B13"/>
    <w:rsid w:val="00142059"/>
    <w:rsid w:val="001428CC"/>
    <w:rsid w:val="00143F3F"/>
    <w:rsid w:val="001442F0"/>
    <w:rsid w:val="00144E19"/>
    <w:rsid w:val="00145B58"/>
    <w:rsid w:val="00145B6E"/>
    <w:rsid w:val="00145C2D"/>
    <w:rsid w:val="0014654E"/>
    <w:rsid w:val="00146EEE"/>
    <w:rsid w:val="00147B0D"/>
    <w:rsid w:val="00147CC2"/>
    <w:rsid w:val="00150F40"/>
    <w:rsid w:val="001513E0"/>
    <w:rsid w:val="001517E4"/>
    <w:rsid w:val="001545D5"/>
    <w:rsid w:val="0015590E"/>
    <w:rsid w:val="00160F13"/>
    <w:rsid w:val="00164163"/>
    <w:rsid w:val="0016480E"/>
    <w:rsid w:val="00164E4B"/>
    <w:rsid w:val="0016572B"/>
    <w:rsid w:val="001657B1"/>
    <w:rsid w:val="00165F42"/>
    <w:rsid w:val="00170605"/>
    <w:rsid w:val="00170D7E"/>
    <w:rsid w:val="001714AF"/>
    <w:rsid w:val="00171AD9"/>
    <w:rsid w:val="0017344C"/>
    <w:rsid w:val="00173CAB"/>
    <w:rsid w:val="00173FA0"/>
    <w:rsid w:val="001747EA"/>
    <w:rsid w:val="00176907"/>
    <w:rsid w:val="00176C18"/>
    <w:rsid w:val="001777FB"/>
    <w:rsid w:val="00177D6E"/>
    <w:rsid w:val="00180C3E"/>
    <w:rsid w:val="00181BD5"/>
    <w:rsid w:val="00182941"/>
    <w:rsid w:val="00182995"/>
    <w:rsid w:val="00182AD1"/>
    <w:rsid w:val="00182EA2"/>
    <w:rsid w:val="001834CA"/>
    <w:rsid w:val="00183CC3"/>
    <w:rsid w:val="00185892"/>
    <w:rsid w:val="00187005"/>
    <w:rsid w:val="00187810"/>
    <w:rsid w:val="001912A3"/>
    <w:rsid w:val="00192FA9"/>
    <w:rsid w:val="0019434A"/>
    <w:rsid w:val="00196323"/>
    <w:rsid w:val="001965EF"/>
    <w:rsid w:val="00196E2B"/>
    <w:rsid w:val="00196FD5"/>
    <w:rsid w:val="001970FE"/>
    <w:rsid w:val="001973BB"/>
    <w:rsid w:val="00197560"/>
    <w:rsid w:val="001A100E"/>
    <w:rsid w:val="001A162C"/>
    <w:rsid w:val="001A1639"/>
    <w:rsid w:val="001A17D7"/>
    <w:rsid w:val="001A3390"/>
    <w:rsid w:val="001A36A4"/>
    <w:rsid w:val="001A43E5"/>
    <w:rsid w:val="001A5051"/>
    <w:rsid w:val="001A50FC"/>
    <w:rsid w:val="001A5A47"/>
    <w:rsid w:val="001A6ABB"/>
    <w:rsid w:val="001B4E5E"/>
    <w:rsid w:val="001B6DA5"/>
    <w:rsid w:val="001C00F1"/>
    <w:rsid w:val="001C163D"/>
    <w:rsid w:val="001C4FBB"/>
    <w:rsid w:val="001C5D0F"/>
    <w:rsid w:val="001C706E"/>
    <w:rsid w:val="001D010C"/>
    <w:rsid w:val="001D1291"/>
    <w:rsid w:val="001D1CE4"/>
    <w:rsid w:val="001D23DA"/>
    <w:rsid w:val="001D299E"/>
    <w:rsid w:val="001D3B23"/>
    <w:rsid w:val="001D60B4"/>
    <w:rsid w:val="001D65C8"/>
    <w:rsid w:val="001D742D"/>
    <w:rsid w:val="001D7E94"/>
    <w:rsid w:val="001E01CD"/>
    <w:rsid w:val="001E0A2B"/>
    <w:rsid w:val="001E0D50"/>
    <w:rsid w:val="001E1CBB"/>
    <w:rsid w:val="001E5C1E"/>
    <w:rsid w:val="001E6A29"/>
    <w:rsid w:val="001F2B61"/>
    <w:rsid w:val="001F39C4"/>
    <w:rsid w:val="001F4767"/>
    <w:rsid w:val="001F6E45"/>
    <w:rsid w:val="001F73B3"/>
    <w:rsid w:val="001F7853"/>
    <w:rsid w:val="00200226"/>
    <w:rsid w:val="00201BE2"/>
    <w:rsid w:val="002061C4"/>
    <w:rsid w:val="002063EB"/>
    <w:rsid w:val="0020645D"/>
    <w:rsid w:val="00206FD8"/>
    <w:rsid w:val="00207040"/>
    <w:rsid w:val="00207B79"/>
    <w:rsid w:val="0021047F"/>
    <w:rsid w:val="00210B7D"/>
    <w:rsid w:val="0021692A"/>
    <w:rsid w:val="00217314"/>
    <w:rsid w:val="0022010C"/>
    <w:rsid w:val="0022053E"/>
    <w:rsid w:val="00220E2E"/>
    <w:rsid w:val="002217CB"/>
    <w:rsid w:val="00223744"/>
    <w:rsid w:val="00223A3B"/>
    <w:rsid w:val="002251F1"/>
    <w:rsid w:val="00225E51"/>
    <w:rsid w:val="00226C37"/>
    <w:rsid w:val="00227E0F"/>
    <w:rsid w:val="00230D1B"/>
    <w:rsid w:val="00231583"/>
    <w:rsid w:val="0023490C"/>
    <w:rsid w:val="00234991"/>
    <w:rsid w:val="00235EEC"/>
    <w:rsid w:val="002376EE"/>
    <w:rsid w:val="002377D6"/>
    <w:rsid w:val="00243630"/>
    <w:rsid w:val="002438C2"/>
    <w:rsid w:val="002440EA"/>
    <w:rsid w:val="00246C97"/>
    <w:rsid w:val="00251B41"/>
    <w:rsid w:val="00252062"/>
    <w:rsid w:val="00253DE3"/>
    <w:rsid w:val="00255F94"/>
    <w:rsid w:val="0025748C"/>
    <w:rsid w:val="00257C6A"/>
    <w:rsid w:val="00257FF5"/>
    <w:rsid w:val="002606E2"/>
    <w:rsid w:val="00262824"/>
    <w:rsid w:val="00265E24"/>
    <w:rsid w:val="002661EE"/>
    <w:rsid w:val="00266729"/>
    <w:rsid w:val="0026698D"/>
    <w:rsid w:val="00267EBF"/>
    <w:rsid w:val="002716FD"/>
    <w:rsid w:val="00272165"/>
    <w:rsid w:val="00274887"/>
    <w:rsid w:val="002758E8"/>
    <w:rsid w:val="00276655"/>
    <w:rsid w:val="00277E8B"/>
    <w:rsid w:val="002805CD"/>
    <w:rsid w:val="002806B2"/>
    <w:rsid w:val="002820F4"/>
    <w:rsid w:val="002823D4"/>
    <w:rsid w:val="00282861"/>
    <w:rsid w:val="00282C0F"/>
    <w:rsid w:val="00282DB3"/>
    <w:rsid w:val="002837F7"/>
    <w:rsid w:val="00283DC1"/>
    <w:rsid w:val="00284C6D"/>
    <w:rsid w:val="00285E20"/>
    <w:rsid w:val="00286A36"/>
    <w:rsid w:val="00287FC1"/>
    <w:rsid w:val="00291E7D"/>
    <w:rsid w:val="002931AD"/>
    <w:rsid w:val="0029373F"/>
    <w:rsid w:val="0029412F"/>
    <w:rsid w:val="00294DA4"/>
    <w:rsid w:val="00295315"/>
    <w:rsid w:val="0029597A"/>
    <w:rsid w:val="00296491"/>
    <w:rsid w:val="0029748A"/>
    <w:rsid w:val="002A0806"/>
    <w:rsid w:val="002A111B"/>
    <w:rsid w:val="002A18FD"/>
    <w:rsid w:val="002A1A55"/>
    <w:rsid w:val="002A23AB"/>
    <w:rsid w:val="002A252B"/>
    <w:rsid w:val="002A2674"/>
    <w:rsid w:val="002A29BE"/>
    <w:rsid w:val="002A2F46"/>
    <w:rsid w:val="002A59BE"/>
    <w:rsid w:val="002B006C"/>
    <w:rsid w:val="002B1A33"/>
    <w:rsid w:val="002B2979"/>
    <w:rsid w:val="002B2BB4"/>
    <w:rsid w:val="002B2FAD"/>
    <w:rsid w:val="002B3351"/>
    <w:rsid w:val="002B3CED"/>
    <w:rsid w:val="002B4965"/>
    <w:rsid w:val="002B4BD2"/>
    <w:rsid w:val="002B4FF0"/>
    <w:rsid w:val="002B5307"/>
    <w:rsid w:val="002B5958"/>
    <w:rsid w:val="002B5D5A"/>
    <w:rsid w:val="002B5F24"/>
    <w:rsid w:val="002B6132"/>
    <w:rsid w:val="002B7045"/>
    <w:rsid w:val="002B7C9A"/>
    <w:rsid w:val="002C0298"/>
    <w:rsid w:val="002C36AE"/>
    <w:rsid w:val="002C3E77"/>
    <w:rsid w:val="002C530B"/>
    <w:rsid w:val="002C7005"/>
    <w:rsid w:val="002C7BE2"/>
    <w:rsid w:val="002D1A47"/>
    <w:rsid w:val="002D1FA1"/>
    <w:rsid w:val="002D22C6"/>
    <w:rsid w:val="002D23C8"/>
    <w:rsid w:val="002D2DD2"/>
    <w:rsid w:val="002D35D2"/>
    <w:rsid w:val="002D3CA8"/>
    <w:rsid w:val="002D47B8"/>
    <w:rsid w:val="002D4CDF"/>
    <w:rsid w:val="002D505A"/>
    <w:rsid w:val="002D51E3"/>
    <w:rsid w:val="002D52C8"/>
    <w:rsid w:val="002D5EED"/>
    <w:rsid w:val="002D6124"/>
    <w:rsid w:val="002E0FFC"/>
    <w:rsid w:val="002E22A2"/>
    <w:rsid w:val="002E3B45"/>
    <w:rsid w:val="002E4FFE"/>
    <w:rsid w:val="002E5308"/>
    <w:rsid w:val="002E6EE2"/>
    <w:rsid w:val="002F144D"/>
    <w:rsid w:val="002F1DC7"/>
    <w:rsid w:val="002F28D4"/>
    <w:rsid w:val="002F2EBB"/>
    <w:rsid w:val="002F353C"/>
    <w:rsid w:val="002F6300"/>
    <w:rsid w:val="002F6391"/>
    <w:rsid w:val="002F729D"/>
    <w:rsid w:val="002F76B5"/>
    <w:rsid w:val="003003DA"/>
    <w:rsid w:val="00301932"/>
    <w:rsid w:val="003022A1"/>
    <w:rsid w:val="00302FE9"/>
    <w:rsid w:val="00303241"/>
    <w:rsid w:val="003039CA"/>
    <w:rsid w:val="003039FA"/>
    <w:rsid w:val="00305A92"/>
    <w:rsid w:val="003061FD"/>
    <w:rsid w:val="00306AF6"/>
    <w:rsid w:val="00306F0E"/>
    <w:rsid w:val="00307208"/>
    <w:rsid w:val="003101B7"/>
    <w:rsid w:val="0031042E"/>
    <w:rsid w:val="00310E94"/>
    <w:rsid w:val="00311AE4"/>
    <w:rsid w:val="00312192"/>
    <w:rsid w:val="0031226D"/>
    <w:rsid w:val="00312BF9"/>
    <w:rsid w:val="003134E1"/>
    <w:rsid w:val="00313AEE"/>
    <w:rsid w:val="00315557"/>
    <w:rsid w:val="00322FB3"/>
    <w:rsid w:val="003249E7"/>
    <w:rsid w:val="00326917"/>
    <w:rsid w:val="0033028A"/>
    <w:rsid w:val="00332F35"/>
    <w:rsid w:val="00333CDB"/>
    <w:rsid w:val="00336567"/>
    <w:rsid w:val="00341316"/>
    <w:rsid w:val="00342B2A"/>
    <w:rsid w:val="003441C3"/>
    <w:rsid w:val="00346483"/>
    <w:rsid w:val="0034715D"/>
    <w:rsid w:val="00351AD8"/>
    <w:rsid w:val="003529FF"/>
    <w:rsid w:val="00353113"/>
    <w:rsid w:val="0035700E"/>
    <w:rsid w:val="00357BA9"/>
    <w:rsid w:val="003605E4"/>
    <w:rsid w:val="003617F5"/>
    <w:rsid w:val="00361FB1"/>
    <w:rsid w:val="0036221A"/>
    <w:rsid w:val="00364A09"/>
    <w:rsid w:val="0036531C"/>
    <w:rsid w:val="00365456"/>
    <w:rsid w:val="00365A66"/>
    <w:rsid w:val="00365F00"/>
    <w:rsid w:val="00367019"/>
    <w:rsid w:val="0036719B"/>
    <w:rsid w:val="003741A9"/>
    <w:rsid w:val="003746A7"/>
    <w:rsid w:val="00374BA2"/>
    <w:rsid w:val="00374D09"/>
    <w:rsid w:val="00375AF6"/>
    <w:rsid w:val="00375D47"/>
    <w:rsid w:val="00375E2B"/>
    <w:rsid w:val="00377943"/>
    <w:rsid w:val="0038338B"/>
    <w:rsid w:val="003835B8"/>
    <w:rsid w:val="00383D19"/>
    <w:rsid w:val="00385E46"/>
    <w:rsid w:val="003862B0"/>
    <w:rsid w:val="00387038"/>
    <w:rsid w:val="003873EC"/>
    <w:rsid w:val="00387EBC"/>
    <w:rsid w:val="00390E85"/>
    <w:rsid w:val="00391E05"/>
    <w:rsid w:val="00392468"/>
    <w:rsid w:val="00393CFD"/>
    <w:rsid w:val="00393DB9"/>
    <w:rsid w:val="00394B8A"/>
    <w:rsid w:val="0039514D"/>
    <w:rsid w:val="0039719E"/>
    <w:rsid w:val="00397B44"/>
    <w:rsid w:val="003A00AA"/>
    <w:rsid w:val="003A02BF"/>
    <w:rsid w:val="003A1F6B"/>
    <w:rsid w:val="003A20DE"/>
    <w:rsid w:val="003A38F4"/>
    <w:rsid w:val="003A3B2E"/>
    <w:rsid w:val="003A44B6"/>
    <w:rsid w:val="003A6686"/>
    <w:rsid w:val="003A742C"/>
    <w:rsid w:val="003A789E"/>
    <w:rsid w:val="003A7E7C"/>
    <w:rsid w:val="003B05C3"/>
    <w:rsid w:val="003B0623"/>
    <w:rsid w:val="003B1EF4"/>
    <w:rsid w:val="003B1F9F"/>
    <w:rsid w:val="003B61A2"/>
    <w:rsid w:val="003B676E"/>
    <w:rsid w:val="003B77BA"/>
    <w:rsid w:val="003B7AFB"/>
    <w:rsid w:val="003C151D"/>
    <w:rsid w:val="003C169E"/>
    <w:rsid w:val="003C4401"/>
    <w:rsid w:val="003C6517"/>
    <w:rsid w:val="003C6B82"/>
    <w:rsid w:val="003C781C"/>
    <w:rsid w:val="003D0713"/>
    <w:rsid w:val="003D2CF8"/>
    <w:rsid w:val="003D338B"/>
    <w:rsid w:val="003D5152"/>
    <w:rsid w:val="003D5803"/>
    <w:rsid w:val="003D5B9B"/>
    <w:rsid w:val="003D6CBF"/>
    <w:rsid w:val="003D779B"/>
    <w:rsid w:val="003E07E2"/>
    <w:rsid w:val="003E09A5"/>
    <w:rsid w:val="003E238D"/>
    <w:rsid w:val="003E291D"/>
    <w:rsid w:val="003E3752"/>
    <w:rsid w:val="003E3980"/>
    <w:rsid w:val="003E39DD"/>
    <w:rsid w:val="003E3EFD"/>
    <w:rsid w:val="003E3F35"/>
    <w:rsid w:val="003E475C"/>
    <w:rsid w:val="003E483F"/>
    <w:rsid w:val="003E523E"/>
    <w:rsid w:val="003E5C5C"/>
    <w:rsid w:val="003E6022"/>
    <w:rsid w:val="003E6C69"/>
    <w:rsid w:val="003E7DBE"/>
    <w:rsid w:val="003F14EA"/>
    <w:rsid w:val="003F21E5"/>
    <w:rsid w:val="003F2CA6"/>
    <w:rsid w:val="003F55FD"/>
    <w:rsid w:val="003F6240"/>
    <w:rsid w:val="003F6A67"/>
    <w:rsid w:val="003F6C61"/>
    <w:rsid w:val="004002FC"/>
    <w:rsid w:val="00400423"/>
    <w:rsid w:val="00401BFE"/>
    <w:rsid w:val="00402380"/>
    <w:rsid w:val="00402B60"/>
    <w:rsid w:val="00405100"/>
    <w:rsid w:val="0040664C"/>
    <w:rsid w:val="00410095"/>
    <w:rsid w:val="004114D6"/>
    <w:rsid w:val="0041188B"/>
    <w:rsid w:val="004126FA"/>
    <w:rsid w:val="00414508"/>
    <w:rsid w:val="004174D7"/>
    <w:rsid w:val="004175AB"/>
    <w:rsid w:val="00417E13"/>
    <w:rsid w:val="004214AE"/>
    <w:rsid w:val="00422466"/>
    <w:rsid w:val="0042541A"/>
    <w:rsid w:val="0042608F"/>
    <w:rsid w:val="0042706C"/>
    <w:rsid w:val="00430255"/>
    <w:rsid w:val="0043035C"/>
    <w:rsid w:val="004315D8"/>
    <w:rsid w:val="004317DD"/>
    <w:rsid w:val="00431B6B"/>
    <w:rsid w:val="00431FB6"/>
    <w:rsid w:val="00432545"/>
    <w:rsid w:val="004327B9"/>
    <w:rsid w:val="00432806"/>
    <w:rsid w:val="00433280"/>
    <w:rsid w:val="0043481D"/>
    <w:rsid w:val="00437174"/>
    <w:rsid w:val="00440940"/>
    <w:rsid w:val="00441248"/>
    <w:rsid w:val="004439F5"/>
    <w:rsid w:val="00444473"/>
    <w:rsid w:val="00444F1D"/>
    <w:rsid w:val="00446553"/>
    <w:rsid w:val="004475ED"/>
    <w:rsid w:val="0044786A"/>
    <w:rsid w:val="00447B02"/>
    <w:rsid w:val="00450274"/>
    <w:rsid w:val="004503FD"/>
    <w:rsid w:val="00450DE2"/>
    <w:rsid w:val="004512DD"/>
    <w:rsid w:val="00452E5B"/>
    <w:rsid w:val="00454B72"/>
    <w:rsid w:val="004555CD"/>
    <w:rsid w:val="0045575E"/>
    <w:rsid w:val="00455C40"/>
    <w:rsid w:val="00455D22"/>
    <w:rsid w:val="00456F2F"/>
    <w:rsid w:val="00457014"/>
    <w:rsid w:val="00460DF0"/>
    <w:rsid w:val="004616AA"/>
    <w:rsid w:val="004617F0"/>
    <w:rsid w:val="00462131"/>
    <w:rsid w:val="00462A61"/>
    <w:rsid w:val="00465672"/>
    <w:rsid w:val="0046579A"/>
    <w:rsid w:val="00465869"/>
    <w:rsid w:val="00465A23"/>
    <w:rsid w:val="00465BDC"/>
    <w:rsid w:val="004661E3"/>
    <w:rsid w:val="00467ED8"/>
    <w:rsid w:val="00473948"/>
    <w:rsid w:val="004750DE"/>
    <w:rsid w:val="00475BA3"/>
    <w:rsid w:val="004768AB"/>
    <w:rsid w:val="00476E54"/>
    <w:rsid w:val="00477F47"/>
    <w:rsid w:val="004806FA"/>
    <w:rsid w:val="00480B61"/>
    <w:rsid w:val="0048132B"/>
    <w:rsid w:val="0048199C"/>
    <w:rsid w:val="00483B53"/>
    <w:rsid w:val="00484558"/>
    <w:rsid w:val="00484C3A"/>
    <w:rsid w:val="00485613"/>
    <w:rsid w:val="00487096"/>
    <w:rsid w:val="0048752A"/>
    <w:rsid w:val="00491D0B"/>
    <w:rsid w:val="004920AD"/>
    <w:rsid w:val="00492477"/>
    <w:rsid w:val="00492CBE"/>
    <w:rsid w:val="0049451D"/>
    <w:rsid w:val="00496A86"/>
    <w:rsid w:val="004A2062"/>
    <w:rsid w:val="004A2CA3"/>
    <w:rsid w:val="004A49D2"/>
    <w:rsid w:val="004A4F7E"/>
    <w:rsid w:val="004A525F"/>
    <w:rsid w:val="004A5EA7"/>
    <w:rsid w:val="004A5ECE"/>
    <w:rsid w:val="004A60C0"/>
    <w:rsid w:val="004B01FF"/>
    <w:rsid w:val="004B37BC"/>
    <w:rsid w:val="004B3B00"/>
    <w:rsid w:val="004B46E2"/>
    <w:rsid w:val="004B4B16"/>
    <w:rsid w:val="004B56E7"/>
    <w:rsid w:val="004B6A28"/>
    <w:rsid w:val="004B6ABC"/>
    <w:rsid w:val="004B76A5"/>
    <w:rsid w:val="004B7791"/>
    <w:rsid w:val="004C0E42"/>
    <w:rsid w:val="004C0ED2"/>
    <w:rsid w:val="004C17C0"/>
    <w:rsid w:val="004C3251"/>
    <w:rsid w:val="004C470D"/>
    <w:rsid w:val="004C537A"/>
    <w:rsid w:val="004C7FB2"/>
    <w:rsid w:val="004D01E0"/>
    <w:rsid w:val="004D01F2"/>
    <w:rsid w:val="004D0257"/>
    <w:rsid w:val="004D0936"/>
    <w:rsid w:val="004D1709"/>
    <w:rsid w:val="004D2532"/>
    <w:rsid w:val="004D25C6"/>
    <w:rsid w:val="004D4395"/>
    <w:rsid w:val="004D59C4"/>
    <w:rsid w:val="004D62E0"/>
    <w:rsid w:val="004D65B5"/>
    <w:rsid w:val="004D7077"/>
    <w:rsid w:val="004D7118"/>
    <w:rsid w:val="004E065A"/>
    <w:rsid w:val="004E17D5"/>
    <w:rsid w:val="004E1CC7"/>
    <w:rsid w:val="004E2F13"/>
    <w:rsid w:val="004E3AB4"/>
    <w:rsid w:val="004E3B2D"/>
    <w:rsid w:val="004E3FF2"/>
    <w:rsid w:val="004E4601"/>
    <w:rsid w:val="004E4913"/>
    <w:rsid w:val="004E57A2"/>
    <w:rsid w:val="004F0A37"/>
    <w:rsid w:val="004F11AA"/>
    <w:rsid w:val="004F1C65"/>
    <w:rsid w:val="004F4362"/>
    <w:rsid w:val="004F4B69"/>
    <w:rsid w:val="004F67BC"/>
    <w:rsid w:val="004F7E5F"/>
    <w:rsid w:val="004F7F78"/>
    <w:rsid w:val="005001D0"/>
    <w:rsid w:val="005013C1"/>
    <w:rsid w:val="00502367"/>
    <w:rsid w:val="005058FA"/>
    <w:rsid w:val="005101DE"/>
    <w:rsid w:val="0051025C"/>
    <w:rsid w:val="00510E05"/>
    <w:rsid w:val="00511430"/>
    <w:rsid w:val="0051227A"/>
    <w:rsid w:val="00515017"/>
    <w:rsid w:val="00516482"/>
    <w:rsid w:val="00517958"/>
    <w:rsid w:val="00517C34"/>
    <w:rsid w:val="0052149E"/>
    <w:rsid w:val="00521EDA"/>
    <w:rsid w:val="00526F54"/>
    <w:rsid w:val="00531C85"/>
    <w:rsid w:val="00533B08"/>
    <w:rsid w:val="00534267"/>
    <w:rsid w:val="005350CA"/>
    <w:rsid w:val="0053555C"/>
    <w:rsid w:val="005358F9"/>
    <w:rsid w:val="00540508"/>
    <w:rsid w:val="00540F23"/>
    <w:rsid w:val="0054205F"/>
    <w:rsid w:val="005425F3"/>
    <w:rsid w:val="00543978"/>
    <w:rsid w:val="00544109"/>
    <w:rsid w:val="00544401"/>
    <w:rsid w:val="005448D1"/>
    <w:rsid w:val="0054653D"/>
    <w:rsid w:val="00547A0B"/>
    <w:rsid w:val="005501D7"/>
    <w:rsid w:val="00550A57"/>
    <w:rsid w:val="00551168"/>
    <w:rsid w:val="005511AE"/>
    <w:rsid w:val="00551B4B"/>
    <w:rsid w:val="005524F9"/>
    <w:rsid w:val="00555011"/>
    <w:rsid w:val="00555F73"/>
    <w:rsid w:val="00556B89"/>
    <w:rsid w:val="00557E85"/>
    <w:rsid w:val="005608AC"/>
    <w:rsid w:val="00562754"/>
    <w:rsid w:val="00563DA8"/>
    <w:rsid w:val="00564400"/>
    <w:rsid w:val="00564434"/>
    <w:rsid w:val="0056462D"/>
    <w:rsid w:val="0056619A"/>
    <w:rsid w:val="00567D7A"/>
    <w:rsid w:val="005701BF"/>
    <w:rsid w:val="00570A83"/>
    <w:rsid w:val="0057176E"/>
    <w:rsid w:val="0057250A"/>
    <w:rsid w:val="00572811"/>
    <w:rsid w:val="00572953"/>
    <w:rsid w:val="0057297D"/>
    <w:rsid w:val="00573556"/>
    <w:rsid w:val="00573D03"/>
    <w:rsid w:val="00575711"/>
    <w:rsid w:val="00577E8F"/>
    <w:rsid w:val="005811B2"/>
    <w:rsid w:val="005825F5"/>
    <w:rsid w:val="00582CF2"/>
    <w:rsid w:val="00583349"/>
    <w:rsid w:val="0058372E"/>
    <w:rsid w:val="00583AA4"/>
    <w:rsid w:val="005851C8"/>
    <w:rsid w:val="00585CA2"/>
    <w:rsid w:val="0058669D"/>
    <w:rsid w:val="0058673C"/>
    <w:rsid w:val="00587226"/>
    <w:rsid w:val="0059071E"/>
    <w:rsid w:val="005928D3"/>
    <w:rsid w:val="005929F2"/>
    <w:rsid w:val="0059366D"/>
    <w:rsid w:val="00593A8A"/>
    <w:rsid w:val="00595069"/>
    <w:rsid w:val="0059557F"/>
    <w:rsid w:val="00595A80"/>
    <w:rsid w:val="00597899"/>
    <w:rsid w:val="005A087B"/>
    <w:rsid w:val="005A18B4"/>
    <w:rsid w:val="005A204E"/>
    <w:rsid w:val="005A44D2"/>
    <w:rsid w:val="005A5923"/>
    <w:rsid w:val="005A67B0"/>
    <w:rsid w:val="005A6ABE"/>
    <w:rsid w:val="005A76AE"/>
    <w:rsid w:val="005B0A0A"/>
    <w:rsid w:val="005B1A90"/>
    <w:rsid w:val="005B256A"/>
    <w:rsid w:val="005B597D"/>
    <w:rsid w:val="005B5ACD"/>
    <w:rsid w:val="005B6254"/>
    <w:rsid w:val="005B6EDD"/>
    <w:rsid w:val="005B786C"/>
    <w:rsid w:val="005C0EF8"/>
    <w:rsid w:val="005C18F5"/>
    <w:rsid w:val="005C3F45"/>
    <w:rsid w:val="005C5326"/>
    <w:rsid w:val="005C535B"/>
    <w:rsid w:val="005C56C7"/>
    <w:rsid w:val="005C6040"/>
    <w:rsid w:val="005D10C6"/>
    <w:rsid w:val="005D1693"/>
    <w:rsid w:val="005D22DD"/>
    <w:rsid w:val="005D2411"/>
    <w:rsid w:val="005D3EA5"/>
    <w:rsid w:val="005D44B1"/>
    <w:rsid w:val="005D46DB"/>
    <w:rsid w:val="005D4B7E"/>
    <w:rsid w:val="005D51A3"/>
    <w:rsid w:val="005D59AE"/>
    <w:rsid w:val="005E0B44"/>
    <w:rsid w:val="005E0CD1"/>
    <w:rsid w:val="005E0CDA"/>
    <w:rsid w:val="005E1410"/>
    <w:rsid w:val="005E14E4"/>
    <w:rsid w:val="005E20D7"/>
    <w:rsid w:val="005E2431"/>
    <w:rsid w:val="005E2CEF"/>
    <w:rsid w:val="005E3749"/>
    <w:rsid w:val="005E4ED3"/>
    <w:rsid w:val="005E5902"/>
    <w:rsid w:val="005E5FD4"/>
    <w:rsid w:val="005E62C3"/>
    <w:rsid w:val="005E6CAD"/>
    <w:rsid w:val="005E7EB8"/>
    <w:rsid w:val="005F0015"/>
    <w:rsid w:val="005F0DED"/>
    <w:rsid w:val="005F14E5"/>
    <w:rsid w:val="005F3859"/>
    <w:rsid w:val="005F3A70"/>
    <w:rsid w:val="005F3F20"/>
    <w:rsid w:val="005F5390"/>
    <w:rsid w:val="005F6DD6"/>
    <w:rsid w:val="005F7541"/>
    <w:rsid w:val="005F776A"/>
    <w:rsid w:val="0060193B"/>
    <w:rsid w:val="006020E6"/>
    <w:rsid w:val="00602C07"/>
    <w:rsid w:val="006045AE"/>
    <w:rsid w:val="006046D8"/>
    <w:rsid w:val="0060480D"/>
    <w:rsid w:val="0060523E"/>
    <w:rsid w:val="0060670D"/>
    <w:rsid w:val="00613384"/>
    <w:rsid w:val="006136FC"/>
    <w:rsid w:val="0061515A"/>
    <w:rsid w:val="006151A0"/>
    <w:rsid w:val="0062215A"/>
    <w:rsid w:val="00623811"/>
    <w:rsid w:val="00623817"/>
    <w:rsid w:val="0062399B"/>
    <w:rsid w:val="006239A6"/>
    <w:rsid w:val="00623B3A"/>
    <w:rsid w:val="00623BCF"/>
    <w:rsid w:val="006265CE"/>
    <w:rsid w:val="0062674D"/>
    <w:rsid w:val="00627233"/>
    <w:rsid w:val="00627D44"/>
    <w:rsid w:val="00630F6F"/>
    <w:rsid w:val="00631171"/>
    <w:rsid w:val="00631464"/>
    <w:rsid w:val="00632726"/>
    <w:rsid w:val="00633DA8"/>
    <w:rsid w:val="00634D31"/>
    <w:rsid w:val="00634D8D"/>
    <w:rsid w:val="00635DFB"/>
    <w:rsid w:val="00637D2C"/>
    <w:rsid w:val="00640191"/>
    <w:rsid w:val="00640810"/>
    <w:rsid w:val="006416A8"/>
    <w:rsid w:val="006427CB"/>
    <w:rsid w:val="00643063"/>
    <w:rsid w:val="006434FA"/>
    <w:rsid w:val="00643D96"/>
    <w:rsid w:val="006448C9"/>
    <w:rsid w:val="00644BA1"/>
    <w:rsid w:val="006458D2"/>
    <w:rsid w:val="00645A3E"/>
    <w:rsid w:val="0064659A"/>
    <w:rsid w:val="00650346"/>
    <w:rsid w:val="00651E20"/>
    <w:rsid w:val="006528CA"/>
    <w:rsid w:val="00652C47"/>
    <w:rsid w:val="00653235"/>
    <w:rsid w:val="006547D1"/>
    <w:rsid w:val="00655385"/>
    <w:rsid w:val="006561E3"/>
    <w:rsid w:val="00660D90"/>
    <w:rsid w:val="006633EF"/>
    <w:rsid w:val="00663EC5"/>
    <w:rsid w:val="006642BB"/>
    <w:rsid w:val="0066461B"/>
    <w:rsid w:val="006721E3"/>
    <w:rsid w:val="006725F3"/>
    <w:rsid w:val="006728F5"/>
    <w:rsid w:val="00674B25"/>
    <w:rsid w:val="0067622C"/>
    <w:rsid w:val="00677159"/>
    <w:rsid w:val="006802B5"/>
    <w:rsid w:val="00681995"/>
    <w:rsid w:val="0068241D"/>
    <w:rsid w:val="00683225"/>
    <w:rsid w:val="00684049"/>
    <w:rsid w:val="0068541B"/>
    <w:rsid w:val="006859A2"/>
    <w:rsid w:val="006904BA"/>
    <w:rsid w:val="00691DF5"/>
    <w:rsid w:val="006922ED"/>
    <w:rsid w:val="00694F4E"/>
    <w:rsid w:val="00696690"/>
    <w:rsid w:val="006A03E5"/>
    <w:rsid w:val="006A1A70"/>
    <w:rsid w:val="006A2DA7"/>
    <w:rsid w:val="006A2DDB"/>
    <w:rsid w:val="006A3AB5"/>
    <w:rsid w:val="006A3E64"/>
    <w:rsid w:val="006A4BA8"/>
    <w:rsid w:val="006A6A60"/>
    <w:rsid w:val="006A7943"/>
    <w:rsid w:val="006B1E46"/>
    <w:rsid w:val="006B1F65"/>
    <w:rsid w:val="006B2AD8"/>
    <w:rsid w:val="006B3645"/>
    <w:rsid w:val="006B44D7"/>
    <w:rsid w:val="006B46E2"/>
    <w:rsid w:val="006B55F3"/>
    <w:rsid w:val="006B61F4"/>
    <w:rsid w:val="006B7B93"/>
    <w:rsid w:val="006C0BED"/>
    <w:rsid w:val="006C3807"/>
    <w:rsid w:val="006C472E"/>
    <w:rsid w:val="006C516C"/>
    <w:rsid w:val="006C750A"/>
    <w:rsid w:val="006C766B"/>
    <w:rsid w:val="006C7D8B"/>
    <w:rsid w:val="006D052D"/>
    <w:rsid w:val="006D101C"/>
    <w:rsid w:val="006D10D0"/>
    <w:rsid w:val="006D2E0F"/>
    <w:rsid w:val="006D563B"/>
    <w:rsid w:val="006D7DD9"/>
    <w:rsid w:val="006E01C3"/>
    <w:rsid w:val="006E1981"/>
    <w:rsid w:val="006E2638"/>
    <w:rsid w:val="006E2B21"/>
    <w:rsid w:val="006E30F5"/>
    <w:rsid w:val="006E4175"/>
    <w:rsid w:val="006E525B"/>
    <w:rsid w:val="006F0DA4"/>
    <w:rsid w:val="006F12CE"/>
    <w:rsid w:val="006F3210"/>
    <w:rsid w:val="006F3346"/>
    <w:rsid w:val="006F41CA"/>
    <w:rsid w:val="006F4AEE"/>
    <w:rsid w:val="006F7039"/>
    <w:rsid w:val="00701FE9"/>
    <w:rsid w:val="007029CA"/>
    <w:rsid w:val="00702B57"/>
    <w:rsid w:val="00702E91"/>
    <w:rsid w:val="007031E9"/>
    <w:rsid w:val="00703AAE"/>
    <w:rsid w:val="007065B0"/>
    <w:rsid w:val="007069B5"/>
    <w:rsid w:val="00707500"/>
    <w:rsid w:val="0071059F"/>
    <w:rsid w:val="00710B2C"/>
    <w:rsid w:val="00710E63"/>
    <w:rsid w:val="00711365"/>
    <w:rsid w:val="00711982"/>
    <w:rsid w:val="00713ACC"/>
    <w:rsid w:val="00714BAD"/>
    <w:rsid w:val="00715590"/>
    <w:rsid w:val="00715B19"/>
    <w:rsid w:val="00715F61"/>
    <w:rsid w:val="007173B1"/>
    <w:rsid w:val="0071767F"/>
    <w:rsid w:val="0071794F"/>
    <w:rsid w:val="00721034"/>
    <w:rsid w:val="007228F4"/>
    <w:rsid w:val="00722947"/>
    <w:rsid w:val="00723128"/>
    <w:rsid w:val="007240ED"/>
    <w:rsid w:val="00724780"/>
    <w:rsid w:val="007248BA"/>
    <w:rsid w:val="00724D93"/>
    <w:rsid w:val="00726606"/>
    <w:rsid w:val="00730C25"/>
    <w:rsid w:val="00731330"/>
    <w:rsid w:val="00734F27"/>
    <w:rsid w:val="00735721"/>
    <w:rsid w:val="00736203"/>
    <w:rsid w:val="0073783F"/>
    <w:rsid w:val="00737C88"/>
    <w:rsid w:val="00737F0D"/>
    <w:rsid w:val="00737F91"/>
    <w:rsid w:val="007421CA"/>
    <w:rsid w:val="007424EB"/>
    <w:rsid w:val="007427AA"/>
    <w:rsid w:val="00742FB8"/>
    <w:rsid w:val="007453D6"/>
    <w:rsid w:val="00746D76"/>
    <w:rsid w:val="00750D7D"/>
    <w:rsid w:val="00751311"/>
    <w:rsid w:val="00751B89"/>
    <w:rsid w:val="0075240A"/>
    <w:rsid w:val="0075271A"/>
    <w:rsid w:val="0075282B"/>
    <w:rsid w:val="00752D5B"/>
    <w:rsid w:val="00753D6B"/>
    <w:rsid w:val="0075515E"/>
    <w:rsid w:val="007559AD"/>
    <w:rsid w:val="00755E3B"/>
    <w:rsid w:val="007569B5"/>
    <w:rsid w:val="00757934"/>
    <w:rsid w:val="00757D1D"/>
    <w:rsid w:val="00760FCC"/>
    <w:rsid w:val="00762407"/>
    <w:rsid w:val="007625DB"/>
    <w:rsid w:val="00763A92"/>
    <w:rsid w:val="007642F0"/>
    <w:rsid w:val="00764B12"/>
    <w:rsid w:val="00764B1F"/>
    <w:rsid w:val="00764E26"/>
    <w:rsid w:val="007657B8"/>
    <w:rsid w:val="007660B0"/>
    <w:rsid w:val="00766C6E"/>
    <w:rsid w:val="00766DCF"/>
    <w:rsid w:val="00767401"/>
    <w:rsid w:val="007675CE"/>
    <w:rsid w:val="007705B8"/>
    <w:rsid w:val="007710A9"/>
    <w:rsid w:val="00771590"/>
    <w:rsid w:val="00772EA1"/>
    <w:rsid w:val="007740BB"/>
    <w:rsid w:val="007749A9"/>
    <w:rsid w:val="00777761"/>
    <w:rsid w:val="007800DD"/>
    <w:rsid w:val="007816C1"/>
    <w:rsid w:val="00782A1E"/>
    <w:rsid w:val="00784848"/>
    <w:rsid w:val="0078501F"/>
    <w:rsid w:val="00785FC1"/>
    <w:rsid w:val="0078629B"/>
    <w:rsid w:val="0078720F"/>
    <w:rsid w:val="0079083D"/>
    <w:rsid w:val="00791447"/>
    <w:rsid w:val="00792466"/>
    <w:rsid w:val="0079433D"/>
    <w:rsid w:val="00794FD0"/>
    <w:rsid w:val="00797658"/>
    <w:rsid w:val="007977EA"/>
    <w:rsid w:val="007979BF"/>
    <w:rsid w:val="007A20BD"/>
    <w:rsid w:val="007A2C73"/>
    <w:rsid w:val="007A57CA"/>
    <w:rsid w:val="007A57E7"/>
    <w:rsid w:val="007A5C21"/>
    <w:rsid w:val="007A6681"/>
    <w:rsid w:val="007A691F"/>
    <w:rsid w:val="007B1EB8"/>
    <w:rsid w:val="007B41E6"/>
    <w:rsid w:val="007C08E6"/>
    <w:rsid w:val="007C0B9E"/>
    <w:rsid w:val="007C10DA"/>
    <w:rsid w:val="007C2A33"/>
    <w:rsid w:val="007C3352"/>
    <w:rsid w:val="007C4D36"/>
    <w:rsid w:val="007C542A"/>
    <w:rsid w:val="007C6228"/>
    <w:rsid w:val="007C6C04"/>
    <w:rsid w:val="007C7740"/>
    <w:rsid w:val="007C7AC7"/>
    <w:rsid w:val="007D2611"/>
    <w:rsid w:val="007D4879"/>
    <w:rsid w:val="007D48D7"/>
    <w:rsid w:val="007D6369"/>
    <w:rsid w:val="007E057E"/>
    <w:rsid w:val="007E0C3D"/>
    <w:rsid w:val="007E1CB9"/>
    <w:rsid w:val="007E30F3"/>
    <w:rsid w:val="007E490E"/>
    <w:rsid w:val="007E640D"/>
    <w:rsid w:val="007E6604"/>
    <w:rsid w:val="007E768C"/>
    <w:rsid w:val="007F00F3"/>
    <w:rsid w:val="007F0DC6"/>
    <w:rsid w:val="007F1552"/>
    <w:rsid w:val="007F2E8E"/>
    <w:rsid w:val="007F37BD"/>
    <w:rsid w:val="007F5E2A"/>
    <w:rsid w:val="007F60DC"/>
    <w:rsid w:val="007F61A9"/>
    <w:rsid w:val="008000CD"/>
    <w:rsid w:val="008039B0"/>
    <w:rsid w:val="00803FBA"/>
    <w:rsid w:val="00804E31"/>
    <w:rsid w:val="00810DD7"/>
    <w:rsid w:val="00811063"/>
    <w:rsid w:val="008112FC"/>
    <w:rsid w:val="00813D80"/>
    <w:rsid w:val="0081550A"/>
    <w:rsid w:val="00816CB8"/>
    <w:rsid w:val="00816ECE"/>
    <w:rsid w:val="008171BE"/>
    <w:rsid w:val="0081743D"/>
    <w:rsid w:val="00820B18"/>
    <w:rsid w:val="00821DEB"/>
    <w:rsid w:val="0082229E"/>
    <w:rsid w:val="008230D5"/>
    <w:rsid w:val="00824593"/>
    <w:rsid w:val="00824EDB"/>
    <w:rsid w:val="00826816"/>
    <w:rsid w:val="008272B3"/>
    <w:rsid w:val="00827869"/>
    <w:rsid w:val="0083114F"/>
    <w:rsid w:val="00831735"/>
    <w:rsid w:val="00832EBC"/>
    <w:rsid w:val="00832F5F"/>
    <w:rsid w:val="00835727"/>
    <w:rsid w:val="00836701"/>
    <w:rsid w:val="0083742B"/>
    <w:rsid w:val="00840E28"/>
    <w:rsid w:val="008414F3"/>
    <w:rsid w:val="00841A12"/>
    <w:rsid w:val="0084244F"/>
    <w:rsid w:val="008454A1"/>
    <w:rsid w:val="008460D9"/>
    <w:rsid w:val="00846E1D"/>
    <w:rsid w:val="0085111F"/>
    <w:rsid w:val="00852527"/>
    <w:rsid w:val="0085253E"/>
    <w:rsid w:val="00852C00"/>
    <w:rsid w:val="008533B5"/>
    <w:rsid w:val="00853DDE"/>
    <w:rsid w:val="008545FE"/>
    <w:rsid w:val="008547F5"/>
    <w:rsid w:val="008570B8"/>
    <w:rsid w:val="00857ACE"/>
    <w:rsid w:val="00857BB9"/>
    <w:rsid w:val="0086049D"/>
    <w:rsid w:val="00860965"/>
    <w:rsid w:val="008614D0"/>
    <w:rsid w:val="00861C57"/>
    <w:rsid w:val="0086201F"/>
    <w:rsid w:val="0086212B"/>
    <w:rsid w:val="00862400"/>
    <w:rsid w:val="0086301B"/>
    <w:rsid w:val="008635EB"/>
    <w:rsid w:val="00864668"/>
    <w:rsid w:val="0086668F"/>
    <w:rsid w:val="0087037A"/>
    <w:rsid w:val="00873E8A"/>
    <w:rsid w:val="008745C7"/>
    <w:rsid w:val="008749AF"/>
    <w:rsid w:val="0087690B"/>
    <w:rsid w:val="00877082"/>
    <w:rsid w:val="008777A4"/>
    <w:rsid w:val="008801D1"/>
    <w:rsid w:val="00882C0B"/>
    <w:rsid w:val="00883260"/>
    <w:rsid w:val="00883421"/>
    <w:rsid w:val="00884D00"/>
    <w:rsid w:val="00885709"/>
    <w:rsid w:val="00893703"/>
    <w:rsid w:val="00893C7E"/>
    <w:rsid w:val="0089402A"/>
    <w:rsid w:val="00895FC6"/>
    <w:rsid w:val="008967FF"/>
    <w:rsid w:val="008A0099"/>
    <w:rsid w:val="008A1A46"/>
    <w:rsid w:val="008A1B4F"/>
    <w:rsid w:val="008A228B"/>
    <w:rsid w:val="008A2551"/>
    <w:rsid w:val="008A3EA0"/>
    <w:rsid w:val="008A4260"/>
    <w:rsid w:val="008A4FFE"/>
    <w:rsid w:val="008A6175"/>
    <w:rsid w:val="008A72A3"/>
    <w:rsid w:val="008A7491"/>
    <w:rsid w:val="008A766E"/>
    <w:rsid w:val="008B0475"/>
    <w:rsid w:val="008B06DB"/>
    <w:rsid w:val="008B09B8"/>
    <w:rsid w:val="008B0E39"/>
    <w:rsid w:val="008B2714"/>
    <w:rsid w:val="008B40E6"/>
    <w:rsid w:val="008B4247"/>
    <w:rsid w:val="008B5735"/>
    <w:rsid w:val="008B6F5A"/>
    <w:rsid w:val="008B7EBA"/>
    <w:rsid w:val="008C1799"/>
    <w:rsid w:val="008C1D02"/>
    <w:rsid w:val="008C2928"/>
    <w:rsid w:val="008C3228"/>
    <w:rsid w:val="008C34F4"/>
    <w:rsid w:val="008C477C"/>
    <w:rsid w:val="008C74EE"/>
    <w:rsid w:val="008C79C5"/>
    <w:rsid w:val="008D017A"/>
    <w:rsid w:val="008D11FB"/>
    <w:rsid w:val="008D27DA"/>
    <w:rsid w:val="008D458C"/>
    <w:rsid w:val="008D4628"/>
    <w:rsid w:val="008D57E0"/>
    <w:rsid w:val="008D5893"/>
    <w:rsid w:val="008D6898"/>
    <w:rsid w:val="008E0044"/>
    <w:rsid w:val="008E030A"/>
    <w:rsid w:val="008E0A28"/>
    <w:rsid w:val="008E1303"/>
    <w:rsid w:val="008E1A56"/>
    <w:rsid w:val="008E2490"/>
    <w:rsid w:val="008E2E2E"/>
    <w:rsid w:val="008E323D"/>
    <w:rsid w:val="008E3B9D"/>
    <w:rsid w:val="008E4582"/>
    <w:rsid w:val="008E5875"/>
    <w:rsid w:val="008E591F"/>
    <w:rsid w:val="008E6038"/>
    <w:rsid w:val="008E6FB1"/>
    <w:rsid w:val="008E73CA"/>
    <w:rsid w:val="008F0CB2"/>
    <w:rsid w:val="008F1070"/>
    <w:rsid w:val="008F463C"/>
    <w:rsid w:val="008F54EC"/>
    <w:rsid w:val="008F5C0B"/>
    <w:rsid w:val="008F60E6"/>
    <w:rsid w:val="008F6174"/>
    <w:rsid w:val="008F63AA"/>
    <w:rsid w:val="008F6D96"/>
    <w:rsid w:val="008F7565"/>
    <w:rsid w:val="00901486"/>
    <w:rsid w:val="009037F2"/>
    <w:rsid w:val="00903C98"/>
    <w:rsid w:val="00904124"/>
    <w:rsid w:val="00904504"/>
    <w:rsid w:val="009048F8"/>
    <w:rsid w:val="00905170"/>
    <w:rsid w:val="00906D38"/>
    <w:rsid w:val="00907553"/>
    <w:rsid w:val="00907851"/>
    <w:rsid w:val="009100AA"/>
    <w:rsid w:val="00910E75"/>
    <w:rsid w:val="009112A5"/>
    <w:rsid w:val="0091458B"/>
    <w:rsid w:val="00915637"/>
    <w:rsid w:val="009169FE"/>
    <w:rsid w:val="00917F6C"/>
    <w:rsid w:val="0092042F"/>
    <w:rsid w:val="00920863"/>
    <w:rsid w:val="00922733"/>
    <w:rsid w:val="00922E41"/>
    <w:rsid w:val="009231E9"/>
    <w:rsid w:val="009233E9"/>
    <w:rsid w:val="00924AB7"/>
    <w:rsid w:val="00924E06"/>
    <w:rsid w:val="00925325"/>
    <w:rsid w:val="009253DC"/>
    <w:rsid w:val="0092543A"/>
    <w:rsid w:val="00925863"/>
    <w:rsid w:val="00926E77"/>
    <w:rsid w:val="00927A76"/>
    <w:rsid w:val="00927F2B"/>
    <w:rsid w:val="009303CB"/>
    <w:rsid w:val="00931227"/>
    <w:rsid w:val="00934DF3"/>
    <w:rsid w:val="00935787"/>
    <w:rsid w:val="00936072"/>
    <w:rsid w:val="009377FC"/>
    <w:rsid w:val="009379AF"/>
    <w:rsid w:val="00940B81"/>
    <w:rsid w:val="009444A4"/>
    <w:rsid w:val="0094601A"/>
    <w:rsid w:val="009470E3"/>
    <w:rsid w:val="00947ECA"/>
    <w:rsid w:val="009501F1"/>
    <w:rsid w:val="00950718"/>
    <w:rsid w:val="009509DD"/>
    <w:rsid w:val="0095173E"/>
    <w:rsid w:val="00957643"/>
    <w:rsid w:val="00957840"/>
    <w:rsid w:val="00957E3C"/>
    <w:rsid w:val="00960518"/>
    <w:rsid w:val="00960C49"/>
    <w:rsid w:val="00960E57"/>
    <w:rsid w:val="009616DC"/>
    <w:rsid w:val="0096262D"/>
    <w:rsid w:val="00962698"/>
    <w:rsid w:val="00963461"/>
    <w:rsid w:val="009659B3"/>
    <w:rsid w:val="009661C9"/>
    <w:rsid w:val="00966675"/>
    <w:rsid w:val="00966D40"/>
    <w:rsid w:val="009703F9"/>
    <w:rsid w:val="00972C41"/>
    <w:rsid w:val="00973115"/>
    <w:rsid w:val="009734CD"/>
    <w:rsid w:val="00976040"/>
    <w:rsid w:val="009762A0"/>
    <w:rsid w:val="009763E2"/>
    <w:rsid w:val="009777CA"/>
    <w:rsid w:val="009802A0"/>
    <w:rsid w:val="00981856"/>
    <w:rsid w:val="00982149"/>
    <w:rsid w:val="0098219C"/>
    <w:rsid w:val="009829F9"/>
    <w:rsid w:val="00982AFC"/>
    <w:rsid w:val="00983F10"/>
    <w:rsid w:val="00984F3D"/>
    <w:rsid w:val="0098619C"/>
    <w:rsid w:val="00986DF6"/>
    <w:rsid w:val="00986FB7"/>
    <w:rsid w:val="00987247"/>
    <w:rsid w:val="0099320B"/>
    <w:rsid w:val="009934CD"/>
    <w:rsid w:val="00993B9F"/>
    <w:rsid w:val="0099512F"/>
    <w:rsid w:val="00995BE1"/>
    <w:rsid w:val="009A122A"/>
    <w:rsid w:val="009A17A0"/>
    <w:rsid w:val="009A18AD"/>
    <w:rsid w:val="009A25F1"/>
    <w:rsid w:val="009A272C"/>
    <w:rsid w:val="009A2765"/>
    <w:rsid w:val="009A380B"/>
    <w:rsid w:val="009A4BCE"/>
    <w:rsid w:val="009A71E0"/>
    <w:rsid w:val="009A7958"/>
    <w:rsid w:val="009B00CF"/>
    <w:rsid w:val="009B151E"/>
    <w:rsid w:val="009B1C9C"/>
    <w:rsid w:val="009B26E2"/>
    <w:rsid w:val="009B49C8"/>
    <w:rsid w:val="009C003C"/>
    <w:rsid w:val="009C1A5E"/>
    <w:rsid w:val="009C3AB6"/>
    <w:rsid w:val="009C46B6"/>
    <w:rsid w:val="009C4D7D"/>
    <w:rsid w:val="009C5B61"/>
    <w:rsid w:val="009C7F6C"/>
    <w:rsid w:val="009D0021"/>
    <w:rsid w:val="009D0789"/>
    <w:rsid w:val="009D162F"/>
    <w:rsid w:val="009D38EF"/>
    <w:rsid w:val="009D4CBA"/>
    <w:rsid w:val="009D5BC3"/>
    <w:rsid w:val="009D5EFE"/>
    <w:rsid w:val="009D7030"/>
    <w:rsid w:val="009D715D"/>
    <w:rsid w:val="009E11D4"/>
    <w:rsid w:val="009E40E1"/>
    <w:rsid w:val="009E4AB0"/>
    <w:rsid w:val="009E540B"/>
    <w:rsid w:val="009F1407"/>
    <w:rsid w:val="009F162E"/>
    <w:rsid w:val="009F30CA"/>
    <w:rsid w:val="009F3FC9"/>
    <w:rsid w:val="009F4B5E"/>
    <w:rsid w:val="009F5AA5"/>
    <w:rsid w:val="009F605E"/>
    <w:rsid w:val="009F60F4"/>
    <w:rsid w:val="009F6D09"/>
    <w:rsid w:val="009F7860"/>
    <w:rsid w:val="00A00522"/>
    <w:rsid w:val="00A005A8"/>
    <w:rsid w:val="00A008CB"/>
    <w:rsid w:val="00A027BB"/>
    <w:rsid w:val="00A0505C"/>
    <w:rsid w:val="00A1167B"/>
    <w:rsid w:val="00A11A80"/>
    <w:rsid w:val="00A12707"/>
    <w:rsid w:val="00A12C6E"/>
    <w:rsid w:val="00A1333E"/>
    <w:rsid w:val="00A13972"/>
    <w:rsid w:val="00A142A9"/>
    <w:rsid w:val="00A15C20"/>
    <w:rsid w:val="00A17CDD"/>
    <w:rsid w:val="00A20190"/>
    <w:rsid w:val="00A20E65"/>
    <w:rsid w:val="00A21551"/>
    <w:rsid w:val="00A215DF"/>
    <w:rsid w:val="00A238D8"/>
    <w:rsid w:val="00A23A40"/>
    <w:rsid w:val="00A268A1"/>
    <w:rsid w:val="00A32DC4"/>
    <w:rsid w:val="00A356ED"/>
    <w:rsid w:val="00A35B99"/>
    <w:rsid w:val="00A37D61"/>
    <w:rsid w:val="00A411C8"/>
    <w:rsid w:val="00A4157E"/>
    <w:rsid w:val="00A42AE8"/>
    <w:rsid w:val="00A43371"/>
    <w:rsid w:val="00A4494A"/>
    <w:rsid w:val="00A477D0"/>
    <w:rsid w:val="00A509FD"/>
    <w:rsid w:val="00A51EE3"/>
    <w:rsid w:val="00A53973"/>
    <w:rsid w:val="00A5565D"/>
    <w:rsid w:val="00A55DEB"/>
    <w:rsid w:val="00A5619E"/>
    <w:rsid w:val="00A56CCC"/>
    <w:rsid w:val="00A63D37"/>
    <w:rsid w:val="00A6426A"/>
    <w:rsid w:val="00A6442B"/>
    <w:rsid w:val="00A653F4"/>
    <w:rsid w:val="00A65472"/>
    <w:rsid w:val="00A66174"/>
    <w:rsid w:val="00A744DB"/>
    <w:rsid w:val="00A7482A"/>
    <w:rsid w:val="00A764CE"/>
    <w:rsid w:val="00A76BC7"/>
    <w:rsid w:val="00A770D9"/>
    <w:rsid w:val="00A80ACB"/>
    <w:rsid w:val="00A80CFE"/>
    <w:rsid w:val="00A80E59"/>
    <w:rsid w:val="00A81A03"/>
    <w:rsid w:val="00A832CB"/>
    <w:rsid w:val="00A86AE0"/>
    <w:rsid w:val="00A86D46"/>
    <w:rsid w:val="00A8758B"/>
    <w:rsid w:val="00A9159D"/>
    <w:rsid w:val="00A926B9"/>
    <w:rsid w:val="00A92B51"/>
    <w:rsid w:val="00A93589"/>
    <w:rsid w:val="00A93DC6"/>
    <w:rsid w:val="00A93E90"/>
    <w:rsid w:val="00A95826"/>
    <w:rsid w:val="00A95C93"/>
    <w:rsid w:val="00AA1607"/>
    <w:rsid w:val="00AA29C6"/>
    <w:rsid w:val="00AA6831"/>
    <w:rsid w:val="00AA7379"/>
    <w:rsid w:val="00AB1244"/>
    <w:rsid w:val="00AB25D0"/>
    <w:rsid w:val="00AB307E"/>
    <w:rsid w:val="00AB3D8D"/>
    <w:rsid w:val="00AB549D"/>
    <w:rsid w:val="00AB6701"/>
    <w:rsid w:val="00AB7B27"/>
    <w:rsid w:val="00AC103F"/>
    <w:rsid w:val="00AC2A75"/>
    <w:rsid w:val="00AC2BFF"/>
    <w:rsid w:val="00AC2EE1"/>
    <w:rsid w:val="00AC3F48"/>
    <w:rsid w:val="00AC3FC4"/>
    <w:rsid w:val="00AC4E19"/>
    <w:rsid w:val="00AC643B"/>
    <w:rsid w:val="00AD0C0B"/>
    <w:rsid w:val="00AD1770"/>
    <w:rsid w:val="00AD1790"/>
    <w:rsid w:val="00AD39DC"/>
    <w:rsid w:val="00AD5827"/>
    <w:rsid w:val="00AD592B"/>
    <w:rsid w:val="00AD61FA"/>
    <w:rsid w:val="00AD7D7F"/>
    <w:rsid w:val="00AE052E"/>
    <w:rsid w:val="00AE1103"/>
    <w:rsid w:val="00AE2597"/>
    <w:rsid w:val="00AE2A6A"/>
    <w:rsid w:val="00AE2B6B"/>
    <w:rsid w:val="00AE35F0"/>
    <w:rsid w:val="00AE39F9"/>
    <w:rsid w:val="00AE4978"/>
    <w:rsid w:val="00AE540B"/>
    <w:rsid w:val="00AE5614"/>
    <w:rsid w:val="00AE56B7"/>
    <w:rsid w:val="00AE5FB6"/>
    <w:rsid w:val="00AE7D7A"/>
    <w:rsid w:val="00AE7EE0"/>
    <w:rsid w:val="00AF0834"/>
    <w:rsid w:val="00AF26D6"/>
    <w:rsid w:val="00AF3754"/>
    <w:rsid w:val="00AF55A1"/>
    <w:rsid w:val="00AF5B4B"/>
    <w:rsid w:val="00AF5D3F"/>
    <w:rsid w:val="00AF7AC6"/>
    <w:rsid w:val="00B00283"/>
    <w:rsid w:val="00B00718"/>
    <w:rsid w:val="00B00E01"/>
    <w:rsid w:val="00B0289F"/>
    <w:rsid w:val="00B02C06"/>
    <w:rsid w:val="00B04BE0"/>
    <w:rsid w:val="00B0718A"/>
    <w:rsid w:val="00B07AB4"/>
    <w:rsid w:val="00B07F86"/>
    <w:rsid w:val="00B11A1C"/>
    <w:rsid w:val="00B12927"/>
    <w:rsid w:val="00B13F0B"/>
    <w:rsid w:val="00B149E6"/>
    <w:rsid w:val="00B15422"/>
    <w:rsid w:val="00B15EB0"/>
    <w:rsid w:val="00B15FCC"/>
    <w:rsid w:val="00B16A42"/>
    <w:rsid w:val="00B17F96"/>
    <w:rsid w:val="00B20523"/>
    <w:rsid w:val="00B21C23"/>
    <w:rsid w:val="00B22F0F"/>
    <w:rsid w:val="00B23B61"/>
    <w:rsid w:val="00B23D9D"/>
    <w:rsid w:val="00B2548B"/>
    <w:rsid w:val="00B260C3"/>
    <w:rsid w:val="00B309E0"/>
    <w:rsid w:val="00B32AA4"/>
    <w:rsid w:val="00B33566"/>
    <w:rsid w:val="00B33DFF"/>
    <w:rsid w:val="00B33F2C"/>
    <w:rsid w:val="00B344A8"/>
    <w:rsid w:val="00B34D9F"/>
    <w:rsid w:val="00B350E3"/>
    <w:rsid w:val="00B35561"/>
    <w:rsid w:val="00B3600F"/>
    <w:rsid w:val="00B408EA"/>
    <w:rsid w:val="00B41316"/>
    <w:rsid w:val="00B422BE"/>
    <w:rsid w:val="00B440FA"/>
    <w:rsid w:val="00B441F4"/>
    <w:rsid w:val="00B45367"/>
    <w:rsid w:val="00B4545A"/>
    <w:rsid w:val="00B46DC1"/>
    <w:rsid w:val="00B46FCC"/>
    <w:rsid w:val="00B47581"/>
    <w:rsid w:val="00B50987"/>
    <w:rsid w:val="00B50C74"/>
    <w:rsid w:val="00B513CA"/>
    <w:rsid w:val="00B517F0"/>
    <w:rsid w:val="00B52295"/>
    <w:rsid w:val="00B52B5F"/>
    <w:rsid w:val="00B54399"/>
    <w:rsid w:val="00B54965"/>
    <w:rsid w:val="00B55CA6"/>
    <w:rsid w:val="00B55E08"/>
    <w:rsid w:val="00B56164"/>
    <w:rsid w:val="00B56788"/>
    <w:rsid w:val="00B56D72"/>
    <w:rsid w:val="00B57B2C"/>
    <w:rsid w:val="00B57BC4"/>
    <w:rsid w:val="00B60CE0"/>
    <w:rsid w:val="00B61532"/>
    <w:rsid w:val="00B64749"/>
    <w:rsid w:val="00B64F0E"/>
    <w:rsid w:val="00B65854"/>
    <w:rsid w:val="00B658D3"/>
    <w:rsid w:val="00B659F9"/>
    <w:rsid w:val="00B6750C"/>
    <w:rsid w:val="00B67B79"/>
    <w:rsid w:val="00B70B98"/>
    <w:rsid w:val="00B70E3F"/>
    <w:rsid w:val="00B73D7B"/>
    <w:rsid w:val="00B74CA5"/>
    <w:rsid w:val="00B75542"/>
    <w:rsid w:val="00B75602"/>
    <w:rsid w:val="00B7792B"/>
    <w:rsid w:val="00B801CD"/>
    <w:rsid w:val="00B817C3"/>
    <w:rsid w:val="00B81B19"/>
    <w:rsid w:val="00B81C83"/>
    <w:rsid w:val="00B830FA"/>
    <w:rsid w:val="00B90280"/>
    <w:rsid w:val="00B91AD5"/>
    <w:rsid w:val="00B92F37"/>
    <w:rsid w:val="00B93A44"/>
    <w:rsid w:val="00B940C5"/>
    <w:rsid w:val="00B9560B"/>
    <w:rsid w:val="00B95FA0"/>
    <w:rsid w:val="00B9668B"/>
    <w:rsid w:val="00B97759"/>
    <w:rsid w:val="00BA58D3"/>
    <w:rsid w:val="00BA5BA3"/>
    <w:rsid w:val="00BA6BCD"/>
    <w:rsid w:val="00BA6FD4"/>
    <w:rsid w:val="00BA70A3"/>
    <w:rsid w:val="00BA7823"/>
    <w:rsid w:val="00BB0659"/>
    <w:rsid w:val="00BB2373"/>
    <w:rsid w:val="00BB26C3"/>
    <w:rsid w:val="00BB2F16"/>
    <w:rsid w:val="00BB4BC2"/>
    <w:rsid w:val="00BB5144"/>
    <w:rsid w:val="00BB664E"/>
    <w:rsid w:val="00BB7A06"/>
    <w:rsid w:val="00BC125D"/>
    <w:rsid w:val="00BC1A68"/>
    <w:rsid w:val="00BC2B63"/>
    <w:rsid w:val="00BC33A1"/>
    <w:rsid w:val="00BC3AA7"/>
    <w:rsid w:val="00BC51BB"/>
    <w:rsid w:val="00BC55DD"/>
    <w:rsid w:val="00BC5A9E"/>
    <w:rsid w:val="00BC7AB8"/>
    <w:rsid w:val="00BC7B17"/>
    <w:rsid w:val="00BD1845"/>
    <w:rsid w:val="00BD1A61"/>
    <w:rsid w:val="00BD216C"/>
    <w:rsid w:val="00BD2881"/>
    <w:rsid w:val="00BD2EC3"/>
    <w:rsid w:val="00BD39CE"/>
    <w:rsid w:val="00BD497B"/>
    <w:rsid w:val="00BD597D"/>
    <w:rsid w:val="00BD6692"/>
    <w:rsid w:val="00BD6FA4"/>
    <w:rsid w:val="00BD7E3B"/>
    <w:rsid w:val="00BE1611"/>
    <w:rsid w:val="00BE3114"/>
    <w:rsid w:val="00BE6950"/>
    <w:rsid w:val="00BE7018"/>
    <w:rsid w:val="00BE75DB"/>
    <w:rsid w:val="00BF172D"/>
    <w:rsid w:val="00BF230C"/>
    <w:rsid w:val="00BF3ADA"/>
    <w:rsid w:val="00BF42E4"/>
    <w:rsid w:val="00BF6177"/>
    <w:rsid w:val="00BF6439"/>
    <w:rsid w:val="00BF6909"/>
    <w:rsid w:val="00BF719D"/>
    <w:rsid w:val="00BF768E"/>
    <w:rsid w:val="00BF788F"/>
    <w:rsid w:val="00BF7995"/>
    <w:rsid w:val="00C0078F"/>
    <w:rsid w:val="00C00C11"/>
    <w:rsid w:val="00C01D46"/>
    <w:rsid w:val="00C01EF2"/>
    <w:rsid w:val="00C02DC7"/>
    <w:rsid w:val="00C02E7D"/>
    <w:rsid w:val="00C03007"/>
    <w:rsid w:val="00C0358B"/>
    <w:rsid w:val="00C0444C"/>
    <w:rsid w:val="00C04583"/>
    <w:rsid w:val="00C04834"/>
    <w:rsid w:val="00C050DD"/>
    <w:rsid w:val="00C054E1"/>
    <w:rsid w:val="00C0689F"/>
    <w:rsid w:val="00C111E1"/>
    <w:rsid w:val="00C11C77"/>
    <w:rsid w:val="00C11DA5"/>
    <w:rsid w:val="00C12335"/>
    <w:rsid w:val="00C1354C"/>
    <w:rsid w:val="00C14AA8"/>
    <w:rsid w:val="00C176B0"/>
    <w:rsid w:val="00C17C51"/>
    <w:rsid w:val="00C20203"/>
    <w:rsid w:val="00C233BD"/>
    <w:rsid w:val="00C23D7C"/>
    <w:rsid w:val="00C23F6C"/>
    <w:rsid w:val="00C241DB"/>
    <w:rsid w:val="00C2487C"/>
    <w:rsid w:val="00C276BC"/>
    <w:rsid w:val="00C30978"/>
    <w:rsid w:val="00C30B0D"/>
    <w:rsid w:val="00C31880"/>
    <w:rsid w:val="00C31943"/>
    <w:rsid w:val="00C323F5"/>
    <w:rsid w:val="00C32A59"/>
    <w:rsid w:val="00C33050"/>
    <w:rsid w:val="00C3343B"/>
    <w:rsid w:val="00C347ED"/>
    <w:rsid w:val="00C3533E"/>
    <w:rsid w:val="00C35972"/>
    <w:rsid w:val="00C35FA4"/>
    <w:rsid w:val="00C369AA"/>
    <w:rsid w:val="00C36D80"/>
    <w:rsid w:val="00C36E70"/>
    <w:rsid w:val="00C36F7C"/>
    <w:rsid w:val="00C37C0A"/>
    <w:rsid w:val="00C400E4"/>
    <w:rsid w:val="00C40631"/>
    <w:rsid w:val="00C406F1"/>
    <w:rsid w:val="00C40F0A"/>
    <w:rsid w:val="00C41696"/>
    <w:rsid w:val="00C43D34"/>
    <w:rsid w:val="00C45683"/>
    <w:rsid w:val="00C45FB3"/>
    <w:rsid w:val="00C466CA"/>
    <w:rsid w:val="00C468D6"/>
    <w:rsid w:val="00C46B45"/>
    <w:rsid w:val="00C46BA3"/>
    <w:rsid w:val="00C4735C"/>
    <w:rsid w:val="00C502A0"/>
    <w:rsid w:val="00C50905"/>
    <w:rsid w:val="00C50A4C"/>
    <w:rsid w:val="00C5139A"/>
    <w:rsid w:val="00C51A94"/>
    <w:rsid w:val="00C51DDD"/>
    <w:rsid w:val="00C51FBF"/>
    <w:rsid w:val="00C52BD2"/>
    <w:rsid w:val="00C5341B"/>
    <w:rsid w:val="00C53694"/>
    <w:rsid w:val="00C53F4D"/>
    <w:rsid w:val="00C54B5C"/>
    <w:rsid w:val="00C54F9D"/>
    <w:rsid w:val="00C552F6"/>
    <w:rsid w:val="00C61929"/>
    <w:rsid w:val="00C62DCC"/>
    <w:rsid w:val="00C63E78"/>
    <w:rsid w:val="00C64544"/>
    <w:rsid w:val="00C65254"/>
    <w:rsid w:val="00C6629A"/>
    <w:rsid w:val="00C669FD"/>
    <w:rsid w:val="00C670EA"/>
    <w:rsid w:val="00C67EAB"/>
    <w:rsid w:val="00C70B23"/>
    <w:rsid w:val="00C7160D"/>
    <w:rsid w:val="00C736C2"/>
    <w:rsid w:val="00C73B63"/>
    <w:rsid w:val="00C75117"/>
    <w:rsid w:val="00C752B9"/>
    <w:rsid w:val="00C756C9"/>
    <w:rsid w:val="00C75EC8"/>
    <w:rsid w:val="00C76278"/>
    <w:rsid w:val="00C76A97"/>
    <w:rsid w:val="00C770C1"/>
    <w:rsid w:val="00C77164"/>
    <w:rsid w:val="00C771D6"/>
    <w:rsid w:val="00C77E5D"/>
    <w:rsid w:val="00C81BEF"/>
    <w:rsid w:val="00C82170"/>
    <w:rsid w:val="00C82E3E"/>
    <w:rsid w:val="00C8335F"/>
    <w:rsid w:val="00C83556"/>
    <w:rsid w:val="00C8365B"/>
    <w:rsid w:val="00C848B1"/>
    <w:rsid w:val="00C85473"/>
    <w:rsid w:val="00C85999"/>
    <w:rsid w:val="00C93A4D"/>
    <w:rsid w:val="00C93ED5"/>
    <w:rsid w:val="00C9460C"/>
    <w:rsid w:val="00CA1097"/>
    <w:rsid w:val="00CA2AB1"/>
    <w:rsid w:val="00CA356A"/>
    <w:rsid w:val="00CA364E"/>
    <w:rsid w:val="00CA3E72"/>
    <w:rsid w:val="00CA4064"/>
    <w:rsid w:val="00CA6473"/>
    <w:rsid w:val="00CA68EF"/>
    <w:rsid w:val="00CA7A5F"/>
    <w:rsid w:val="00CA7A85"/>
    <w:rsid w:val="00CB1E1C"/>
    <w:rsid w:val="00CB457E"/>
    <w:rsid w:val="00CB4C3A"/>
    <w:rsid w:val="00CB5041"/>
    <w:rsid w:val="00CB529A"/>
    <w:rsid w:val="00CC094B"/>
    <w:rsid w:val="00CC23B9"/>
    <w:rsid w:val="00CC3BA3"/>
    <w:rsid w:val="00CC516A"/>
    <w:rsid w:val="00CC66D0"/>
    <w:rsid w:val="00CD045B"/>
    <w:rsid w:val="00CD2966"/>
    <w:rsid w:val="00CD6713"/>
    <w:rsid w:val="00CD6845"/>
    <w:rsid w:val="00CD70D9"/>
    <w:rsid w:val="00CD7207"/>
    <w:rsid w:val="00CE05F0"/>
    <w:rsid w:val="00CE0F21"/>
    <w:rsid w:val="00CE107A"/>
    <w:rsid w:val="00CE307E"/>
    <w:rsid w:val="00CE49E8"/>
    <w:rsid w:val="00CE7495"/>
    <w:rsid w:val="00CF089F"/>
    <w:rsid w:val="00CF1811"/>
    <w:rsid w:val="00CF1ADA"/>
    <w:rsid w:val="00CF1E29"/>
    <w:rsid w:val="00CF2479"/>
    <w:rsid w:val="00CF39B8"/>
    <w:rsid w:val="00CF3B30"/>
    <w:rsid w:val="00CF3EC6"/>
    <w:rsid w:val="00CF4731"/>
    <w:rsid w:val="00CF4B20"/>
    <w:rsid w:val="00CF4B61"/>
    <w:rsid w:val="00CF58A0"/>
    <w:rsid w:val="00CF6AB3"/>
    <w:rsid w:val="00CF6AF6"/>
    <w:rsid w:val="00D00702"/>
    <w:rsid w:val="00D00752"/>
    <w:rsid w:val="00D01537"/>
    <w:rsid w:val="00D0287E"/>
    <w:rsid w:val="00D043BC"/>
    <w:rsid w:val="00D04E49"/>
    <w:rsid w:val="00D05A9B"/>
    <w:rsid w:val="00D05EF0"/>
    <w:rsid w:val="00D068D9"/>
    <w:rsid w:val="00D06AB0"/>
    <w:rsid w:val="00D07A67"/>
    <w:rsid w:val="00D120CE"/>
    <w:rsid w:val="00D12992"/>
    <w:rsid w:val="00D12E93"/>
    <w:rsid w:val="00D157A2"/>
    <w:rsid w:val="00D15A1C"/>
    <w:rsid w:val="00D15E4E"/>
    <w:rsid w:val="00D166B3"/>
    <w:rsid w:val="00D169E7"/>
    <w:rsid w:val="00D20521"/>
    <w:rsid w:val="00D207C1"/>
    <w:rsid w:val="00D21DB7"/>
    <w:rsid w:val="00D225EA"/>
    <w:rsid w:val="00D2298E"/>
    <w:rsid w:val="00D24BF4"/>
    <w:rsid w:val="00D26A03"/>
    <w:rsid w:val="00D2784A"/>
    <w:rsid w:val="00D30595"/>
    <w:rsid w:val="00D343BA"/>
    <w:rsid w:val="00D35474"/>
    <w:rsid w:val="00D36447"/>
    <w:rsid w:val="00D36F4A"/>
    <w:rsid w:val="00D37030"/>
    <w:rsid w:val="00D3707A"/>
    <w:rsid w:val="00D37D6A"/>
    <w:rsid w:val="00D37FC6"/>
    <w:rsid w:val="00D4176E"/>
    <w:rsid w:val="00D436D1"/>
    <w:rsid w:val="00D4370A"/>
    <w:rsid w:val="00D44BBF"/>
    <w:rsid w:val="00D45236"/>
    <w:rsid w:val="00D4570B"/>
    <w:rsid w:val="00D51C1A"/>
    <w:rsid w:val="00D52A06"/>
    <w:rsid w:val="00D532A7"/>
    <w:rsid w:val="00D540E9"/>
    <w:rsid w:val="00D542F7"/>
    <w:rsid w:val="00D544CA"/>
    <w:rsid w:val="00D55D08"/>
    <w:rsid w:val="00D56EA3"/>
    <w:rsid w:val="00D5752B"/>
    <w:rsid w:val="00D60736"/>
    <w:rsid w:val="00D6179F"/>
    <w:rsid w:val="00D623C8"/>
    <w:rsid w:val="00D64133"/>
    <w:rsid w:val="00D64E5E"/>
    <w:rsid w:val="00D65C5D"/>
    <w:rsid w:val="00D665BF"/>
    <w:rsid w:val="00D66D2F"/>
    <w:rsid w:val="00D70C5C"/>
    <w:rsid w:val="00D71943"/>
    <w:rsid w:val="00D7388C"/>
    <w:rsid w:val="00D738F0"/>
    <w:rsid w:val="00D74D27"/>
    <w:rsid w:val="00D75BB9"/>
    <w:rsid w:val="00D76551"/>
    <w:rsid w:val="00D8406C"/>
    <w:rsid w:val="00D841CE"/>
    <w:rsid w:val="00D864F6"/>
    <w:rsid w:val="00D866BD"/>
    <w:rsid w:val="00D87288"/>
    <w:rsid w:val="00D8771D"/>
    <w:rsid w:val="00D90238"/>
    <w:rsid w:val="00D90E17"/>
    <w:rsid w:val="00D91699"/>
    <w:rsid w:val="00D920F7"/>
    <w:rsid w:val="00D922D6"/>
    <w:rsid w:val="00D92AAF"/>
    <w:rsid w:val="00D93129"/>
    <w:rsid w:val="00D933F7"/>
    <w:rsid w:val="00D951A6"/>
    <w:rsid w:val="00D9570E"/>
    <w:rsid w:val="00D96778"/>
    <w:rsid w:val="00DA0FF0"/>
    <w:rsid w:val="00DA1599"/>
    <w:rsid w:val="00DA1933"/>
    <w:rsid w:val="00DA3076"/>
    <w:rsid w:val="00DA42A3"/>
    <w:rsid w:val="00DA49AC"/>
    <w:rsid w:val="00DA5D8F"/>
    <w:rsid w:val="00DB043F"/>
    <w:rsid w:val="00DB0E5A"/>
    <w:rsid w:val="00DB1E25"/>
    <w:rsid w:val="00DB25A5"/>
    <w:rsid w:val="00DB2CC9"/>
    <w:rsid w:val="00DB3295"/>
    <w:rsid w:val="00DB36D7"/>
    <w:rsid w:val="00DB3B4A"/>
    <w:rsid w:val="00DB44BD"/>
    <w:rsid w:val="00DB51A0"/>
    <w:rsid w:val="00DB57C1"/>
    <w:rsid w:val="00DB5CF4"/>
    <w:rsid w:val="00DB6294"/>
    <w:rsid w:val="00DB6D7D"/>
    <w:rsid w:val="00DB6DE9"/>
    <w:rsid w:val="00DC2E8D"/>
    <w:rsid w:val="00DC77C2"/>
    <w:rsid w:val="00DD0235"/>
    <w:rsid w:val="00DD0ACB"/>
    <w:rsid w:val="00DD0FC8"/>
    <w:rsid w:val="00DD2972"/>
    <w:rsid w:val="00DD343A"/>
    <w:rsid w:val="00DD53C8"/>
    <w:rsid w:val="00DD6D08"/>
    <w:rsid w:val="00DD7773"/>
    <w:rsid w:val="00DE154C"/>
    <w:rsid w:val="00DE156E"/>
    <w:rsid w:val="00DE2488"/>
    <w:rsid w:val="00DE287E"/>
    <w:rsid w:val="00DE33A4"/>
    <w:rsid w:val="00DE4B11"/>
    <w:rsid w:val="00DE4DA4"/>
    <w:rsid w:val="00DE4E12"/>
    <w:rsid w:val="00DE528B"/>
    <w:rsid w:val="00DE5A4A"/>
    <w:rsid w:val="00DE6474"/>
    <w:rsid w:val="00DE7325"/>
    <w:rsid w:val="00DF0BC9"/>
    <w:rsid w:val="00E00D2F"/>
    <w:rsid w:val="00E014B9"/>
    <w:rsid w:val="00E02142"/>
    <w:rsid w:val="00E02517"/>
    <w:rsid w:val="00E04AA9"/>
    <w:rsid w:val="00E04C52"/>
    <w:rsid w:val="00E0673E"/>
    <w:rsid w:val="00E071E4"/>
    <w:rsid w:val="00E076DC"/>
    <w:rsid w:val="00E076FA"/>
    <w:rsid w:val="00E141DB"/>
    <w:rsid w:val="00E143B1"/>
    <w:rsid w:val="00E16A52"/>
    <w:rsid w:val="00E17218"/>
    <w:rsid w:val="00E17DBC"/>
    <w:rsid w:val="00E17DD6"/>
    <w:rsid w:val="00E21DE3"/>
    <w:rsid w:val="00E22263"/>
    <w:rsid w:val="00E22E25"/>
    <w:rsid w:val="00E23587"/>
    <w:rsid w:val="00E24124"/>
    <w:rsid w:val="00E24F5F"/>
    <w:rsid w:val="00E27014"/>
    <w:rsid w:val="00E27F37"/>
    <w:rsid w:val="00E31037"/>
    <w:rsid w:val="00E31672"/>
    <w:rsid w:val="00E33BFF"/>
    <w:rsid w:val="00E343DB"/>
    <w:rsid w:val="00E34E86"/>
    <w:rsid w:val="00E354A8"/>
    <w:rsid w:val="00E35BD3"/>
    <w:rsid w:val="00E35D10"/>
    <w:rsid w:val="00E3675C"/>
    <w:rsid w:val="00E37E33"/>
    <w:rsid w:val="00E417E1"/>
    <w:rsid w:val="00E423E1"/>
    <w:rsid w:val="00E42AA3"/>
    <w:rsid w:val="00E439D9"/>
    <w:rsid w:val="00E478B8"/>
    <w:rsid w:val="00E519FF"/>
    <w:rsid w:val="00E52EC9"/>
    <w:rsid w:val="00E54039"/>
    <w:rsid w:val="00E54150"/>
    <w:rsid w:val="00E57DD5"/>
    <w:rsid w:val="00E61E57"/>
    <w:rsid w:val="00E62142"/>
    <w:rsid w:val="00E62698"/>
    <w:rsid w:val="00E62F66"/>
    <w:rsid w:val="00E634D2"/>
    <w:rsid w:val="00E63B6B"/>
    <w:rsid w:val="00E6454F"/>
    <w:rsid w:val="00E64F83"/>
    <w:rsid w:val="00E65D74"/>
    <w:rsid w:val="00E6615D"/>
    <w:rsid w:val="00E70ECE"/>
    <w:rsid w:val="00E72867"/>
    <w:rsid w:val="00E72B40"/>
    <w:rsid w:val="00E73C4C"/>
    <w:rsid w:val="00E747B4"/>
    <w:rsid w:val="00E80670"/>
    <w:rsid w:val="00E811EE"/>
    <w:rsid w:val="00E81A3A"/>
    <w:rsid w:val="00E82FA4"/>
    <w:rsid w:val="00E83819"/>
    <w:rsid w:val="00E839C9"/>
    <w:rsid w:val="00E868B1"/>
    <w:rsid w:val="00E86C52"/>
    <w:rsid w:val="00E87E56"/>
    <w:rsid w:val="00E9054A"/>
    <w:rsid w:val="00E9077C"/>
    <w:rsid w:val="00E91535"/>
    <w:rsid w:val="00E92876"/>
    <w:rsid w:val="00E92DD6"/>
    <w:rsid w:val="00E93ECA"/>
    <w:rsid w:val="00E94F65"/>
    <w:rsid w:val="00EA0536"/>
    <w:rsid w:val="00EA0770"/>
    <w:rsid w:val="00EA108F"/>
    <w:rsid w:val="00EA3852"/>
    <w:rsid w:val="00EA3E4F"/>
    <w:rsid w:val="00EA459A"/>
    <w:rsid w:val="00EA4ED1"/>
    <w:rsid w:val="00EA5467"/>
    <w:rsid w:val="00EA71F5"/>
    <w:rsid w:val="00EB3F97"/>
    <w:rsid w:val="00EB43D8"/>
    <w:rsid w:val="00EB51C6"/>
    <w:rsid w:val="00EB5613"/>
    <w:rsid w:val="00EB5B95"/>
    <w:rsid w:val="00EB6296"/>
    <w:rsid w:val="00EB6582"/>
    <w:rsid w:val="00EB6E82"/>
    <w:rsid w:val="00EB7999"/>
    <w:rsid w:val="00EB7ED6"/>
    <w:rsid w:val="00EC0B0A"/>
    <w:rsid w:val="00EC1F35"/>
    <w:rsid w:val="00EC2095"/>
    <w:rsid w:val="00EC24CD"/>
    <w:rsid w:val="00EC2974"/>
    <w:rsid w:val="00EC45E1"/>
    <w:rsid w:val="00EC541F"/>
    <w:rsid w:val="00EC6574"/>
    <w:rsid w:val="00EC7D5E"/>
    <w:rsid w:val="00ED3012"/>
    <w:rsid w:val="00ED44B0"/>
    <w:rsid w:val="00ED619F"/>
    <w:rsid w:val="00ED6280"/>
    <w:rsid w:val="00ED7151"/>
    <w:rsid w:val="00ED72D1"/>
    <w:rsid w:val="00ED72D6"/>
    <w:rsid w:val="00ED771B"/>
    <w:rsid w:val="00EE14E8"/>
    <w:rsid w:val="00EE309E"/>
    <w:rsid w:val="00EE32F1"/>
    <w:rsid w:val="00EE5DF4"/>
    <w:rsid w:val="00EE6220"/>
    <w:rsid w:val="00EE62F1"/>
    <w:rsid w:val="00EE67C3"/>
    <w:rsid w:val="00EE6D20"/>
    <w:rsid w:val="00EE7C69"/>
    <w:rsid w:val="00EF2954"/>
    <w:rsid w:val="00EF3D86"/>
    <w:rsid w:val="00EF5419"/>
    <w:rsid w:val="00EF5E61"/>
    <w:rsid w:val="00EF651C"/>
    <w:rsid w:val="00EF6F03"/>
    <w:rsid w:val="00EF7831"/>
    <w:rsid w:val="00EF7B8B"/>
    <w:rsid w:val="00EF7E3C"/>
    <w:rsid w:val="00F02DB0"/>
    <w:rsid w:val="00F0412D"/>
    <w:rsid w:val="00F042A1"/>
    <w:rsid w:val="00F046AA"/>
    <w:rsid w:val="00F04782"/>
    <w:rsid w:val="00F04D19"/>
    <w:rsid w:val="00F06154"/>
    <w:rsid w:val="00F062E5"/>
    <w:rsid w:val="00F064FA"/>
    <w:rsid w:val="00F0656A"/>
    <w:rsid w:val="00F13AE1"/>
    <w:rsid w:val="00F15FD4"/>
    <w:rsid w:val="00F20B3C"/>
    <w:rsid w:val="00F20BCD"/>
    <w:rsid w:val="00F21022"/>
    <w:rsid w:val="00F211E2"/>
    <w:rsid w:val="00F216E1"/>
    <w:rsid w:val="00F21811"/>
    <w:rsid w:val="00F21C54"/>
    <w:rsid w:val="00F22C85"/>
    <w:rsid w:val="00F233D0"/>
    <w:rsid w:val="00F23753"/>
    <w:rsid w:val="00F23966"/>
    <w:rsid w:val="00F24E4E"/>
    <w:rsid w:val="00F27170"/>
    <w:rsid w:val="00F30307"/>
    <w:rsid w:val="00F3280F"/>
    <w:rsid w:val="00F32837"/>
    <w:rsid w:val="00F32951"/>
    <w:rsid w:val="00F32D43"/>
    <w:rsid w:val="00F3330E"/>
    <w:rsid w:val="00F33517"/>
    <w:rsid w:val="00F3593A"/>
    <w:rsid w:val="00F40864"/>
    <w:rsid w:val="00F4126A"/>
    <w:rsid w:val="00F417B3"/>
    <w:rsid w:val="00F418D6"/>
    <w:rsid w:val="00F41EC5"/>
    <w:rsid w:val="00F421B5"/>
    <w:rsid w:val="00F42437"/>
    <w:rsid w:val="00F431B6"/>
    <w:rsid w:val="00F433E3"/>
    <w:rsid w:val="00F442D9"/>
    <w:rsid w:val="00F449BF"/>
    <w:rsid w:val="00F452EC"/>
    <w:rsid w:val="00F45823"/>
    <w:rsid w:val="00F5163F"/>
    <w:rsid w:val="00F5235D"/>
    <w:rsid w:val="00F55255"/>
    <w:rsid w:val="00F55FE7"/>
    <w:rsid w:val="00F5737C"/>
    <w:rsid w:val="00F62746"/>
    <w:rsid w:val="00F62776"/>
    <w:rsid w:val="00F64BDF"/>
    <w:rsid w:val="00F657B1"/>
    <w:rsid w:val="00F65D76"/>
    <w:rsid w:val="00F65EE4"/>
    <w:rsid w:val="00F66BA7"/>
    <w:rsid w:val="00F67295"/>
    <w:rsid w:val="00F676EF"/>
    <w:rsid w:val="00F67B82"/>
    <w:rsid w:val="00F67C71"/>
    <w:rsid w:val="00F67D4B"/>
    <w:rsid w:val="00F71893"/>
    <w:rsid w:val="00F7213B"/>
    <w:rsid w:val="00F7259D"/>
    <w:rsid w:val="00F72741"/>
    <w:rsid w:val="00F7501E"/>
    <w:rsid w:val="00F77326"/>
    <w:rsid w:val="00F77862"/>
    <w:rsid w:val="00F80533"/>
    <w:rsid w:val="00F8199D"/>
    <w:rsid w:val="00F81C49"/>
    <w:rsid w:val="00F8210B"/>
    <w:rsid w:val="00F82AE1"/>
    <w:rsid w:val="00F835F7"/>
    <w:rsid w:val="00F83B3C"/>
    <w:rsid w:val="00F83C6D"/>
    <w:rsid w:val="00F840BD"/>
    <w:rsid w:val="00F842DF"/>
    <w:rsid w:val="00F8483F"/>
    <w:rsid w:val="00F84DFE"/>
    <w:rsid w:val="00F9020D"/>
    <w:rsid w:val="00F91C96"/>
    <w:rsid w:val="00F91F97"/>
    <w:rsid w:val="00F922D0"/>
    <w:rsid w:val="00F92608"/>
    <w:rsid w:val="00F92835"/>
    <w:rsid w:val="00F92B84"/>
    <w:rsid w:val="00F9396D"/>
    <w:rsid w:val="00F93C79"/>
    <w:rsid w:val="00F94BDC"/>
    <w:rsid w:val="00F960FC"/>
    <w:rsid w:val="00F96A4C"/>
    <w:rsid w:val="00F97405"/>
    <w:rsid w:val="00F97CF9"/>
    <w:rsid w:val="00FA0CF9"/>
    <w:rsid w:val="00FA11B2"/>
    <w:rsid w:val="00FA2706"/>
    <w:rsid w:val="00FA3BCE"/>
    <w:rsid w:val="00FA4557"/>
    <w:rsid w:val="00FA5F24"/>
    <w:rsid w:val="00FA611E"/>
    <w:rsid w:val="00FA64A0"/>
    <w:rsid w:val="00FA6D76"/>
    <w:rsid w:val="00FA7A8E"/>
    <w:rsid w:val="00FA7FAC"/>
    <w:rsid w:val="00FB058F"/>
    <w:rsid w:val="00FB132A"/>
    <w:rsid w:val="00FB1F69"/>
    <w:rsid w:val="00FB25E9"/>
    <w:rsid w:val="00FB2BFF"/>
    <w:rsid w:val="00FB499C"/>
    <w:rsid w:val="00FB5BF1"/>
    <w:rsid w:val="00FB6706"/>
    <w:rsid w:val="00FB6A06"/>
    <w:rsid w:val="00FB78D0"/>
    <w:rsid w:val="00FB7939"/>
    <w:rsid w:val="00FC00E6"/>
    <w:rsid w:val="00FC1D5C"/>
    <w:rsid w:val="00FC2E47"/>
    <w:rsid w:val="00FC2F8B"/>
    <w:rsid w:val="00FC308C"/>
    <w:rsid w:val="00FC3307"/>
    <w:rsid w:val="00FC330D"/>
    <w:rsid w:val="00FC3F92"/>
    <w:rsid w:val="00FC4ABB"/>
    <w:rsid w:val="00FC4BF0"/>
    <w:rsid w:val="00FC52B8"/>
    <w:rsid w:val="00FC613D"/>
    <w:rsid w:val="00FC63C1"/>
    <w:rsid w:val="00FC6BEC"/>
    <w:rsid w:val="00FD12F1"/>
    <w:rsid w:val="00FD2952"/>
    <w:rsid w:val="00FD2AD5"/>
    <w:rsid w:val="00FD3108"/>
    <w:rsid w:val="00FD3BF8"/>
    <w:rsid w:val="00FD3CB2"/>
    <w:rsid w:val="00FD42A0"/>
    <w:rsid w:val="00FD468C"/>
    <w:rsid w:val="00FD46B9"/>
    <w:rsid w:val="00FD4918"/>
    <w:rsid w:val="00FD5C2B"/>
    <w:rsid w:val="00FE22BB"/>
    <w:rsid w:val="00FE3268"/>
    <w:rsid w:val="00FE44AD"/>
    <w:rsid w:val="00FE47A9"/>
    <w:rsid w:val="00FE596E"/>
    <w:rsid w:val="00FE5DF0"/>
    <w:rsid w:val="00FE7673"/>
    <w:rsid w:val="00FF0573"/>
    <w:rsid w:val="00FF0B53"/>
    <w:rsid w:val="00FF11F3"/>
    <w:rsid w:val="00FF1736"/>
    <w:rsid w:val="00FF3AD5"/>
    <w:rsid w:val="00FF405C"/>
    <w:rsid w:val="00FF4C07"/>
    <w:rsid w:val="00FF6366"/>
    <w:rsid w:val="00FF64E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C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71E0"/>
    <w:pPr>
      <w:overflowPunct w:val="0"/>
      <w:autoSpaceDE w:val="0"/>
      <w:autoSpaceDN w:val="0"/>
      <w:adjustRightInd w:val="0"/>
      <w:spacing w:after="0" w:line="240" w:lineRule="auto"/>
      <w:textAlignment w:val="baseline"/>
    </w:pPr>
    <w:rPr>
      <w:rFonts w:ascii="Arial" w:eastAsia="Times New Roman" w:hAnsi="Arial" w:cs="Arial"/>
      <w:sz w:val="20"/>
      <w:szCs w:val="20"/>
      <w:lang w:val="en-GB" w:eastAsia="en-US"/>
    </w:rPr>
  </w:style>
  <w:style w:type="paragraph" w:styleId="Heading1">
    <w:name w:val="heading 1"/>
    <w:basedOn w:val="Normal"/>
    <w:next w:val="BodyText"/>
    <w:link w:val="Heading1Char"/>
    <w:qFormat/>
    <w:rsid w:val="00986FB7"/>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986FB7"/>
    <w:pPr>
      <w:keepNext/>
      <w:numPr>
        <w:ilvl w:val="1"/>
        <w:numId w:val="9"/>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986FB7"/>
    <w:pPr>
      <w:numPr>
        <w:ilvl w:val="2"/>
        <w:numId w:val="9"/>
      </w:numPr>
      <w:spacing w:after="180" w:line="260" w:lineRule="atLeast"/>
      <w:outlineLvl w:val="2"/>
    </w:pPr>
  </w:style>
  <w:style w:type="paragraph" w:styleId="Heading4">
    <w:name w:val="heading 4"/>
    <w:basedOn w:val="Normal"/>
    <w:qFormat/>
    <w:rsid w:val="00986FB7"/>
    <w:pPr>
      <w:numPr>
        <w:ilvl w:val="3"/>
        <w:numId w:val="9"/>
      </w:numPr>
      <w:spacing w:after="180" w:line="260" w:lineRule="atLeast"/>
      <w:outlineLvl w:val="3"/>
    </w:pPr>
  </w:style>
  <w:style w:type="paragraph" w:styleId="Heading5">
    <w:name w:val="heading 5"/>
    <w:basedOn w:val="Normal"/>
    <w:qFormat/>
    <w:rsid w:val="00986FB7"/>
    <w:pPr>
      <w:numPr>
        <w:ilvl w:val="4"/>
        <w:numId w:val="9"/>
      </w:numPr>
      <w:spacing w:after="180" w:line="260" w:lineRule="atLeast"/>
      <w:outlineLvl w:val="4"/>
    </w:pPr>
  </w:style>
  <w:style w:type="paragraph" w:styleId="Heading6">
    <w:name w:val="heading 6"/>
    <w:basedOn w:val="Normal"/>
    <w:qFormat/>
    <w:rsid w:val="00986FB7"/>
    <w:pPr>
      <w:numPr>
        <w:ilvl w:val="5"/>
        <w:numId w:val="9"/>
      </w:numPr>
      <w:spacing w:after="180" w:line="260" w:lineRule="atLeast"/>
      <w:outlineLvl w:val="5"/>
    </w:pPr>
  </w:style>
  <w:style w:type="paragraph" w:styleId="Heading7">
    <w:name w:val="heading 7"/>
    <w:basedOn w:val="Normal"/>
    <w:link w:val="Heading7Char"/>
    <w:qFormat/>
    <w:rsid w:val="00986FB7"/>
    <w:pPr>
      <w:numPr>
        <w:ilvl w:val="6"/>
        <w:numId w:val="9"/>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986FB7"/>
    <w:pPr>
      <w:spacing w:after="0" w:line="240" w:lineRule="auto"/>
    </w:pPr>
    <w:rPr>
      <w:rFonts w:ascii="Arial" w:hAnsi="Arial"/>
      <w:noProof/>
      <w:sz w:val="16"/>
    </w:rPr>
  </w:style>
  <w:style w:type="paragraph" w:customStyle="1" w:styleId="BMKCities">
    <w:name w:val="BMK Cities"/>
    <w:semiHidden/>
    <w:rsid w:val="00986FB7"/>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986FB7"/>
    <w:pPr>
      <w:framePr w:w="2943" w:h="1734" w:hRule="exact" w:wrap="around" w:vAnchor="text" w:hAnchor="page" w:x="8533" w:y="208"/>
      <w:ind w:left="57"/>
    </w:pPr>
    <w:rPr>
      <w:b/>
    </w:rPr>
  </w:style>
  <w:style w:type="paragraph" w:customStyle="1" w:styleId="BMKLegalNoticePhrase">
    <w:name w:val="BMK Legal Notice Phrase"/>
    <w:basedOn w:val="Normal"/>
    <w:semiHidden/>
    <w:rsid w:val="00986FB7"/>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986FB7"/>
    <w:rPr>
      <w:rFonts w:ascii="Arial Bold" w:hAnsi="Arial Bold"/>
      <w:b/>
      <w:bCs/>
    </w:rPr>
  </w:style>
  <w:style w:type="paragraph" w:customStyle="1" w:styleId="BMKRegions">
    <w:name w:val="BMK Regions"/>
    <w:basedOn w:val="BMKCities"/>
    <w:next w:val="BMKCities"/>
    <w:semiHidden/>
    <w:rsid w:val="00986FB7"/>
    <w:rPr>
      <w:rFonts w:ascii="Arial Black" w:hAnsi="Arial Black"/>
      <w:szCs w:val="24"/>
    </w:rPr>
  </w:style>
  <w:style w:type="paragraph" w:customStyle="1" w:styleId="BMKMultiOffice">
    <w:name w:val="BMK Multi Office"/>
    <w:basedOn w:val="BMKRegions"/>
    <w:next w:val="Normal"/>
    <w:semiHidden/>
    <w:rsid w:val="00986FB7"/>
  </w:style>
  <w:style w:type="paragraph" w:customStyle="1" w:styleId="BMKMultiOfficeAddress">
    <w:name w:val="BMK Multi Office Address"/>
    <w:basedOn w:val="BMKCities"/>
    <w:semiHidden/>
    <w:rsid w:val="00986FB7"/>
  </w:style>
  <w:style w:type="paragraph" w:customStyle="1" w:styleId="BMKPartnerList">
    <w:name w:val="BMK Partner List"/>
    <w:basedOn w:val="BMKCities"/>
    <w:semiHidden/>
    <w:rsid w:val="00986FB7"/>
    <w:pPr>
      <w:adjustRightInd w:val="0"/>
      <w:snapToGrid w:val="0"/>
      <w:spacing w:after="20"/>
    </w:pPr>
    <w:rPr>
      <w:spacing w:val="0"/>
      <w:sz w:val="10"/>
      <w:szCs w:val="16"/>
    </w:rPr>
  </w:style>
  <w:style w:type="paragraph" w:customStyle="1" w:styleId="BMKQualifier">
    <w:name w:val="BMK Qualifier"/>
    <w:semiHidden/>
    <w:rsid w:val="00986FB7"/>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986FB7"/>
    <w:pPr>
      <w:framePr w:w="2943" w:h="1734" w:hRule="exact" w:wrap="around" w:vAnchor="text" w:hAnchor="page" w:x="8533" w:y="208"/>
      <w:ind w:left="57"/>
    </w:pPr>
  </w:style>
  <w:style w:type="paragraph" w:customStyle="1" w:styleId="BMKRecipient1">
    <w:name w:val="BMK Recipient1"/>
    <w:basedOn w:val="Normal"/>
    <w:semiHidden/>
    <w:rsid w:val="00986FB7"/>
    <w:pPr>
      <w:spacing w:line="260" w:lineRule="atLeast"/>
    </w:pPr>
  </w:style>
  <w:style w:type="paragraph" w:styleId="Footer">
    <w:name w:val="footer"/>
    <w:basedOn w:val="Normal"/>
    <w:link w:val="FooterChar"/>
    <w:uiPriority w:val="99"/>
    <w:rsid w:val="00986FB7"/>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986FB7"/>
    <w:rPr>
      <w:vertAlign w:val="superscript"/>
    </w:rPr>
  </w:style>
  <w:style w:type="paragraph" w:styleId="Header">
    <w:name w:val="header"/>
    <w:basedOn w:val="Normal"/>
    <w:semiHidden/>
    <w:rsid w:val="00986FB7"/>
  </w:style>
  <w:style w:type="paragraph" w:styleId="ListNumber">
    <w:name w:val="List Number"/>
    <w:basedOn w:val="Normal"/>
    <w:uiPriority w:val="7"/>
    <w:qFormat/>
    <w:rsid w:val="00986FB7"/>
    <w:pPr>
      <w:numPr>
        <w:numId w:val="4"/>
      </w:numPr>
      <w:spacing w:after="180" w:line="260" w:lineRule="atLeast"/>
    </w:pPr>
  </w:style>
  <w:style w:type="paragraph" w:styleId="FootnoteText">
    <w:name w:val="footnote text"/>
    <w:basedOn w:val="Normal"/>
    <w:uiPriority w:val="6"/>
    <w:semiHidden/>
    <w:rsid w:val="00986FB7"/>
    <w:rPr>
      <w:sz w:val="18"/>
    </w:rPr>
  </w:style>
  <w:style w:type="paragraph" w:customStyle="1" w:styleId="Bullet1">
    <w:name w:val="Bullet 1"/>
    <w:basedOn w:val="Normal"/>
    <w:uiPriority w:val="8"/>
    <w:qFormat/>
    <w:rsid w:val="00986FB7"/>
    <w:pPr>
      <w:numPr>
        <w:numId w:val="1"/>
      </w:numPr>
      <w:spacing w:after="180" w:line="260" w:lineRule="atLeast"/>
    </w:pPr>
  </w:style>
  <w:style w:type="paragraph" w:customStyle="1" w:styleId="BMKSubject">
    <w:name w:val="BMK Subject"/>
    <w:basedOn w:val="Normal"/>
    <w:semiHidden/>
    <w:rsid w:val="00986FB7"/>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986FB7"/>
    <w:rPr>
      <w:rFonts w:ascii="Arial" w:hAnsi="Arial"/>
      <w:noProof/>
      <w:sz w:val="16"/>
    </w:rPr>
  </w:style>
  <w:style w:type="paragraph" w:customStyle="1" w:styleId="BMKPrivacyText">
    <w:name w:val="BMK Privacy Text"/>
    <w:basedOn w:val="Footer"/>
    <w:link w:val="BMKPrivacyTextChar"/>
    <w:semiHidden/>
    <w:rsid w:val="00986FB7"/>
  </w:style>
  <w:style w:type="paragraph" w:customStyle="1" w:styleId="OtherContact">
    <w:name w:val="OtherContact"/>
    <w:basedOn w:val="Normal"/>
    <w:semiHidden/>
    <w:rsid w:val="00986FB7"/>
    <w:rPr>
      <w:rFonts w:asciiTheme="majorHAnsi" w:eastAsiaTheme="majorEastAsia" w:hAnsiTheme="majorHAnsi" w:cstheme="majorHAnsi"/>
      <w:sz w:val="16"/>
    </w:rPr>
  </w:style>
  <w:style w:type="paragraph" w:customStyle="1" w:styleId="Bullet2">
    <w:name w:val="Bullet 2"/>
    <w:basedOn w:val="Normal"/>
    <w:uiPriority w:val="8"/>
    <w:qFormat/>
    <w:rsid w:val="00986FB7"/>
    <w:pPr>
      <w:numPr>
        <w:numId w:val="2"/>
      </w:numPr>
      <w:spacing w:line="260" w:lineRule="atLeast"/>
    </w:pPr>
  </w:style>
  <w:style w:type="character" w:customStyle="1" w:styleId="Definition">
    <w:name w:val="Definition"/>
    <w:basedOn w:val="DefaultParagraphFont"/>
    <w:uiPriority w:val="3"/>
    <w:rsid w:val="00986FB7"/>
    <w:rPr>
      <w:b/>
      <w:bCs/>
      <w:i w:val="0"/>
      <w:szCs w:val="28"/>
    </w:rPr>
  </w:style>
  <w:style w:type="character" w:styleId="PageNumber">
    <w:name w:val="page number"/>
    <w:basedOn w:val="DefaultParagraphFont"/>
    <w:semiHidden/>
    <w:rsid w:val="00986FB7"/>
    <w:rPr>
      <w:szCs w:val="16"/>
    </w:rPr>
  </w:style>
  <w:style w:type="paragraph" w:customStyle="1" w:styleId="LetterDetail">
    <w:name w:val="LetterDetail"/>
    <w:basedOn w:val="Normal"/>
    <w:semiHidden/>
    <w:rsid w:val="00986FB7"/>
    <w:pPr>
      <w:spacing w:line="260" w:lineRule="atLeast"/>
    </w:pPr>
  </w:style>
  <w:style w:type="paragraph" w:customStyle="1" w:styleId="BMKLetterCaption">
    <w:name w:val="BMK LetterCaption"/>
    <w:basedOn w:val="BMKLegalNoticePhrase"/>
    <w:next w:val="NormalSingle"/>
    <w:semiHidden/>
    <w:rsid w:val="00986FB7"/>
    <w:pPr>
      <w:spacing w:before="0"/>
    </w:pPr>
  </w:style>
  <w:style w:type="paragraph" w:customStyle="1" w:styleId="BMKco-brand">
    <w:name w:val="BMK co-brand"/>
    <w:semiHidden/>
    <w:rsid w:val="00986FB7"/>
    <w:pPr>
      <w:spacing w:line="170" w:lineRule="atLeast"/>
    </w:pPr>
    <w:rPr>
      <w:rFonts w:asciiTheme="majorHAnsi" w:hAnsiTheme="majorHAnsi"/>
      <w:caps/>
      <w:sz w:val="13"/>
    </w:rPr>
  </w:style>
  <w:style w:type="character" w:customStyle="1" w:styleId="Highlight">
    <w:name w:val="Highlight"/>
    <w:semiHidden/>
    <w:rsid w:val="00986FB7"/>
    <w:rPr>
      <w:rFonts w:asciiTheme="majorHAnsi" w:eastAsiaTheme="majorEastAsia" w:hAnsiTheme="majorHAnsi" w:cstheme="majorHAnsi"/>
      <w:b/>
    </w:rPr>
  </w:style>
  <w:style w:type="paragraph" w:customStyle="1" w:styleId="TableText">
    <w:name w:val="Table Text"/>
    <w:basedOn w:val="Normal"/>
    <w:uiPriority w:val="6"/>
    <w:semiHidden/>
    <w:rsid w:val="00986FB7"/>
    <w:pPr>
      <w:tabs>
        <w:tab w:val="right" w:pos="9072"/>
      </w:tabs>
      <w:spacing w:after="180" w:line="260" w:lineRule="atLeast"/>
    </w:pPr>
  </w:style>
  <w:style w:type="paragraph" w:customStyle="1" w:styleId="TableHeading">
    <w:name w:val="Table Heading"/>
    <w:basedOn w:val="Normal"/>
    <w:next w:val="Normal"/>
    <w:uiPriority w:val="8"/>
    <w:semiHidden/>
    <w:rsid w:val="00986FB7"/>
    <w:pPr>
      <w:spacing w:before="120" w:after="120" w:line="240" w:lineRule="atLeast"/>
    </w:pPr>
    <w:rPr>
      <w:caps/>
      <w:sz w:val="16"/>
      <w:szCs w:val="22"/>
    </w:rPr>
  </w:style>
  <w:style w:type="paragraph" w:styleId="ListNumber2">
    <w:name w:val="List Number 2"/>
    <w:basedOn w:val="Normal"/>
    <w:uiPriority w:val="7"/>
    <w:qFormat/>
    <w:rsid w:val="00986FB7"/>
    <w:pPr>
      <w:numPr>
        <w:ilvl w:val="1"/>
        <w:numId w:val="4"/>
      </w:numPr>
      <w:spacing w:after="180" w:line="260" w:lineRule="atLeast"/>
    </w:pPr>
  </w:style>
  <w:style w:type="paragraph" w:styleId="ListNumber3">
    <w:name w:val="List Number 3"/>
    <w:basedOn w:val="Normal"/>
    <w:uiPriority w:val="7"/>
    <w:qFormat/>
    <w:rsid w:val="00986FB7"/>
    <w:pPr>
      <w:numPr>
        <w:ilvl w:val="2"/>
        <w:numId w:val="4"/>
      </w:numPr>
      <w:spacing w:after="180" w:line="260" w:lineRule="atLeast"/>
    </w:pPr>
  </w:style>
  <w:style w:type="paragraph" w:styleId="ListNumber4">
    <w:name w:val="List Number 4"/>
    <w:basedOn w:val="Normal"/>
    <w:uiPriority w:val="7"/>
    <w:qFormat/>
    <w:rsid w:val="00986FB7"/>
    <w:pPr>
      <w:numPr>
        <w:ilvl w:val="3"/>
        <w:numId w:val="4"/>
      </w:numPr>
      <w:spacing w:after="180" w:line="260" w:lineRule="atLeast"/>
    </w:pPr>
  </w:style>
  <w:style w:type="paragraph" w:styleId="BodyText">
    <w:name w:val="Body Text"/>
    <w:basedOn w:val="Normal"/>
    <w:qFormat/>
    <w:rsid w:val="00986FB7"/>
    <w:pPr>
      <w:spacing w:after="180" w:line="260" w:lineRule="atLeast"/>
    </w:pPr>
  </w:style>
  <w:style w:type="paragraph" w:customStyle="1" w:styleId="NormalSingle">
    <w:name w:val="Normal Single"/>
    <w:basedOn w:val="Normal"/>
    <w:uiPriority w:val="6"/>
    <w:semiHidden/>
    <w:rsid w:val="00986FB7"/>
    <w:pPr>
      <w:spacing w:line="0" w:lineRule="atLeast"/>
    </w:pPr>
  </w:style>
  <w:style w:type="character" w:styleId="Emphasis">
    <w:name w:val="Emphasis"/>
    <w:semiHidden/>
    <w:rsid w:val="00986FB7"/>
    <w:rPr>
      <w:i/>
      <w:iCs/>
    </w:rPr>
  </w:style>
  <w:style w:type="character" w:customStyle="1" w:styleId="BMKMemberFirmNameChar">
    <w:name w:val="BMK Member Firm Name Char"/>
    <w:link w:val="BMKMemberFirmName"/>
    <w:semiHidden/>
    <w:rsid w:val="00986FB7"/>
    <w:rPr>
      <w:rFonts w:ascii="Arial Bold" w:hAnsi="Arial Bold"/>
      <w:b/>
      <w:bCs/>
      <w:noProof/>
      <w:sz w:val="16"/>
    </w:rPr>
  </w:style>
  <w:style w:type="paragraph" w:customStyle="1" w:styleId="BMKDocumentNameHK">
    <w:name w:val="BMK Document Name HK"/>
    <w:basedOn w:val="Normal"/>
    <w:next w:val="BMKMemberFirmName"/>
    <w:semiHidden/>
    <w:rsid w:val="00986FB7"/>
    <w:pPr>
      <w:spacing w:line="200" w:lineRule="atLeast"/>
    </w:pPr>
    <w:rPr>
      <w:rFonts w:ascii="Arial Black" w:eastAsiaTheme="majorEastAsia" w:hAnsi="Arial Black" w:cstheme="majorHAnsi"/>
      <w:b/>
      <w:noProof/>
      <w:sz w:val="18"/>
      <w:szCs w:val="32"/>
    </w:rPr>
  </w:style>
  <w:style w:type="paragraph" w:styleId="NormalWeb">
    <w:name w:val="Normal (Web)"/>
    <w:basedOn w:val="Normal"/>
    <w:uiPriority w:val="99"/>
    <w:semiHidden/>
    <w:rsid w:val="00986FB7"/>
    <w:rPr>
      <w:sz w:val="24"/>
      <w:szCs w:val="24"/>
    </w:rPr>
  </w:style>
  <w:style w:type="character" w:customStyle="1" w:styleId="FooterChar">
    <w:name w:val="Footer Char"/>
    <w:link w:val="Footer"/>
    <w:uiPriority w:val="99"/>
    <w:rsid w:val="00986FB7"/>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986FB7"/>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986FB7"/>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986FB7"/>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986FB7"/>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986FB7"/>
    <w:pPr>
      <w:spacing w:after="120" w:line="240" w:lineRule="auto"/>
      <w:ind w:firstLine="210"/>
    </w:pPr>
  </w:style>
  <w:style w:type="paragraph" w:customStyle="1" w:styleId="FooterIndent">
    <w:name w:val="Footer Indent"/>
    <w:basedOn w:val="Footer"/>
    <w:semiHidden/>
    <w:rsid w:val="00986FB7"/>
    <w:pPr>
      <w:ind w:left="1208"/>
    </w:pPr>
  </w:style>
  <w:style w:type="paragraph" w:customStyle="1" w:styleId="BMKCitiesSpace">
    <w:name w:val="BMK Cities Space"/>
    <w:basedOn w:val="BMKCities"/>
    <w:semiHidden/>
    <w:rsid w:val="00986FB7"/>
  </w:style>
  <w:style w:type="character" w:styleId="Hyperlink">
    <w:name w:val="Hyperlink"/>
    <w:uiPriority w:val="6"/>
    <w:semiHidden/>
    <w:rsid w:val="00986FB7"/>
    <w:rPr>
      <w:color w:val="0000FF"/>
      <w:u w:val="single"/>
    </w:rPr>
  </w:style>
  <w:style w:type="paragraph" w:customStyle="1" w:styleId="BMKSalutation">
    <w:name w:val="BMK Salutation"/>
    <w:basedOn w:val="Normal"/>
    <w:semiHidden/>
    <w:rsid w:val="00986FB7"/>
    <w:pPr>
      <w:spacing w:line="260" w:lineRule="atLeast"/>
    </w:pPr>
  </w:style>
  <w:style w:type="paragraph" w:customStyle="1" w:styleId="BMKDate">
    <w:name w:val="BMKDate"/>
    <w:basedOn w:val="Normal"/>
    <w:semiHidden/>
    <w:rsid w:val="00986FB7"/>
    <w:pPr>
      <w:spacing w:line="260" w:lineRule="atLeast"/>
    </w:pPr>
  </w:style>
  <w:style w:type="paragraph" w:customStyle="1" w:styleId="BMKAddress1">
    <w:name w:val="BMK Address1"/>
    <w:basedOn w:val="Normal"/>
    <w:semiHidden/>
    <w:rsid w:val="00986FB7"/>
    <w:pPr>
      <w:spacing w:line="260" w:lineRule="atLeast"/>
    </w:pPr>
  </w:style>
  <w:style w:type="paragraph" w:customStyle="1" w:styleId="BMKAttention">
    <w:name w:val="BMK Attention"/>
    <w:basedOn w:val="Normal"/>
    <w:semiHidden/>
    <w:rsid w:val="00986FB7"/>
    <w:pPr>
      <w:spacing w:line="260" w:lineRule="atLeast"/>
    </w:pPr>
  </w:style>
  <w:style w:type="paragraph" w:customStyle="1" w:styleId="BMKSubtitle">
    <w:name w:val="BMK Subtitle"/>
    <w:basedOn w:val="Normal"/>
    <w:next w:val="BodyText"/>
    <w:semiHidden/>
    <w:rsid w:val="00986FB7"/>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986FB7"/>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986FB7"/>
    <w:rPr>
      <w:b/>
      <w:bCs/>
      <w:smallCaps/>
      <w:spacing w:val="5"/>
    </w:rPr>
  </w:style>
  <w:style w:type="character" w:styleId="Strong">
    <w:name w:val="Strong"/>
    <w:basedOn w:val="DefaultParagraphFont"/>
    <w:semiHidden/>
    <w:rsid w:val="00986FB7"/>
    <w:rPr>
      <w:b/>
      <w:bCs/>
    </w:rPr>
  </w:style>
  <w:style w:type="character" w:styleId="SubtleEmphasis">
    <w:name w:val="Subtle Emphasis"/>
    <w:basedOn w:val="DefaultParagraphFont"/>
    <w:uiPriority w:val="19"/>
    <w:semiHidden/>
    <w:rsid w:val="00986FB7"/>
    <w:rPr>
      <w:i/>
      <w:iCs/>
      <w:color w:val="808080" w:themeColor="text1" w:themeTint="7F"/>
    </w:rPr>
  </w:style>
  <w:style w:type="character" w:styleId="SubtleReference">
    <w:name w:val="Subtle Reference"/>
    <w:basedOn w:val="DefaultParagraphFont"/>
    <w:uiPriority w:val="31"/>
    <w:semiHidden/>
    <w:rsid w:val="00986FB7"/>
    <w:rPr>
      <w:smallCaps/>
      <w:color w:val="AE132A" w:themeColor="accent2"/>
      <w:u w:val="single"/>
    </w:rPr>
  </w:style>
  <w:style w:type="paragraph" w:styleId="NoSpacing">
    <w:name w:val="No Spacing"/>
    <w:uiPriority w:val="6"/>
    <w:semiHidden/>
    <w:rsid w:val="00986FB7"/>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986FB7"/>
    <w:rPr>
      <w:b/>
      <w:bCs/>
      <w:i/>
      <w:iCs/>
      <w:color w:val="EE3135" w:themeColor="accent1"/>
    </w:rPr>
  </w:style>
  <w:style w:type="paragraph" w:styleId="IntenseQuote">
    <w:name w:val="Intense Quote"/>
    <w:basedOn w:val="Normal"/>
    <w:next w:val="Normal"/>
    <w:link w:val="IntenseQuoteChar"/>
    <w:uiPriority w:val="30"/>
    <w:semiHidden/>
    <w:rsid w:val="00986FB7"/>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986FB7"/>
    <w:rPr>
      <w:rFonts w:eastAsiaTheme="minorEastAsia"/>
      <w:b/>
      <w:bCs/>
      <w:i/>
      <w:iCs/>
      <w:color w:val="EE3135" w:themeColor="accent1"/>
      <w:szCs w:val="28"/>
    </w:rPr>
  </w:style>
  <w:style w:type="paragraph" w:styleId="Quote">
    <w:name w:val="Quote"/>
    <w:basedOn w:val="Normal"/>
    <w:next w:val="Normal"/>
    <w:link w:val="QuoteChar"/>
    <w:uiPriority w:val="29"/>
    <w:semiHidden/>
    <w:rsid w:val="00986FB7"/>
    <w:rPr>
      <w:i/>
      <w:iCs/>
      <w:color w:val="000000" w:themeColor="text1"/>
    </w:rPr>
  </w:style>
  <w:style w:type="character" w:customStyle="1" w:styleId="QuoteChar">
    <w:name w:val="Quote Char"/>
    <w:basedOn w:val="DefaultParagraphFont"/>
    <w:link w:val="Quote"/>
    <w:uiPriority w:val="29"/>
    <w:semiHidden/>
    <w:rsid w:val="00986FB7"/>
    <w:rPr>
      <w:rFonts w:eastAsiaTheme="minorEastAsia"/>
      <w:i/>
      <w:iCs/>
      <w:color w:val="000000" w:themeColor="text1"/>
      <w:szCs w:val="28"/>
    </w:rPr>
  </w:style>
  <w:style w:type="character" w:styleId="IntenseReference">
    <w:name w:val="Intense Reference"/>
    <w:basedOn w:val="DefaultParagraphFont"/>
    <w:uiPriority w:val="32"/>
    <w:semiHidden/>
    <w:rsid w:val="00986FB7"/>
    <w:rPr>
      <w:b/>
      <w:bCs/>
      <w:smallCaps/>
      <w:color w:val="AE132A" w:themeColor="accent2"/>
      <w:spacing w:val="5"/>
      <w:u w:val="single"/>
    </w:rPr>
  </w:style>
  <w:style w:type="paragraph" w:styleId="ListParagraph">
    <w:name w:val="List Paragraph"/>
    <w:basedOn w:val="Normal"/>
    <w:link w:val="ListParagraphChar"/>
    <w:uiPriority w:val="34"/>
    <w:qFormat/>
    <w:rsid w:val="00986FB7"/>
    <w:pPr>
      <w:ind w:left="720"/>
      <w:contextualSpacing/>
    </w:pPr>
  </w:style>
  <w:style w:type="paragraph" w:customStyle="1" w:styleId="SubHeading">
    <w:name w:val="Sub Heading"/>
    <w:basedOn w:val="Normal"/>
    <w:next w:val="BodyText"/>
    <w:rsid w:val="00986FB7"/>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986FB7"/>
    <w:pPr>
      <w:numPr>
        <w:ilvl w:val="1"/>
        <w:numId w:val="30"/>
      </w:numPr>
      <w:spacing w:after="180" w:line="260" w:lineRule="atLeast"/>
    </w:pPr>
  </w:style>
  <w:style w:type="paragraph" w:customStyle="1" w:styleId="DA0">
    <w:name w:val="D(A)"/>
    <w:basedOn w:val="Normal"/>
    <w:uiPriority w:val="6"/>
    <w:rsid w:val="00986FB7"/>
    <w:pPr>
      <w:numPr>
        <w:ilvl w:val="3"/>
        <w:numId w:val="30"/>
      </w:numPr>
      <w:spacing w:after="180" w:line="260" w:lineRule="atLeast"/>
    </w:pPr>
  </w:style>
  <w:style w:type="paragraph" w:customStyle="1" w:styleId="Di">
    <w:name w:val="D(i)"/>
    <w:basedOn w:val="Normal"/>
    <w:uiPriority w:val="5"/>
    <w:rsid w:val="00986FB7"/>
    <w:pPr>
      <w:numPr>
        <w:ilvl w:val="2"/>
        <w:numId w:val="30"/>
      </w:numPr>
      <w:spacing w:after="180" w:line="260" w:lineRule="atLeast"/>
    </w:pPr>
  </w:style>
  <w:style w:type="paragraph" w:customStyle="1" w:styleId="DefinitionParagraph">
    <w:name w:val="Definition Paragraph"/>
    <w:basedOn w:val="Normal"/>
    <w:uiPriority w:val="2"/>
    <w:rsid w:val="00986FB7"/>
    <w:pPr>
      <w:numPr>
        <w:numId w:val="30"/>
      </w:numPr>
      <w:spacing w:after="180" w:line="260" w:lineRule="atLeast"/>
    </w:pPr>
  </w:style>
  <w:style w:type="paragraph" w:customStyle="1" w:styleId="SchH1">
    <w:name w:val="SchH1"/>
    <w:basedOn w:val="Normal"/>
    <w:next w:val="BodyText"/>
    <w:uiPriority w:val="6"/>
    <w:rsid w:val="00986FB7"/>
    <w:pPr>
      <w:keepNext/>
      <w:numPr>
        <w:numId w:val="10"/>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986FB7"/>
    <w:pPr>
      <w:keepNext/>
      <w:numPr>
        <w:ilvl w:val="1"/>
        <w:numId w:val="10"/>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986FB7"/>
    <w:pPr>
      <w:numPr>
        <w:ilvl w:val="2"/>
        <w:numId w:val="10"/>
      </w:numPr>
      <w:spacing w:after="180" w:line="260" w:lineRule="atLeast"/>
    </w:pPr>
  </w:style>
  <w:style w:type="paragraph" w:customStyle="1" w:styleId="SchH4">
    <w:name w:val="SchH4"/>
    <w:basedOn w:val="Normal"/>
    <w:uiPriority w:val="6"/>
    <w:rsid w:val="00986FB7"/>
    <w:pPr>
      <w:numPr>
        <w:ilvl w:val="3"/>
        <w:numId w:val="10"/>
      </w:numPr>
      <w:spacing w:after="180" w:line="260" w:lineRule="atLeast"/>
    </w:pPr>
  </w:style>
  <w:style w:type="paragraph" w:customStyle="1" w:styleId="SchH5">
    <w:name w:val="SchH5"/>
    <w:basedOn w:val="Normal"/>
    <w:uiPriority w:val="6"/>
    <w:rsid w:val="00986FB7"/>
    <w:pPr>
      <w:numPr>
        <w:ilvl w:val="4"/>
        <w:numId w:val="10"/>
      </w:numPr>
      <w:spacing w:after="180" w:line="260" w:lineRule="atLeast"/>
    </w:pPr>
  </w:style>
  <w:style w:type="paragraph" w:customStyle="1" w:styleId="SchH6">
    <w:name w:val="SchH6"/>
    <w:basedOn w:val="Normal"/>
    <w:uiPriority w:val="6"/>
    <w:rsid w:val="00986FB7"/>
    <w:pPr>
      <w:numPr>
        <w:ilvl w:val="5"/>
        <w:numId w:val="10"/>
      </w:numPr>
      <w:spacing w:after="180" w:line="260" w:lineRule="atLeast"/>
    </w:pPr>
  </w:style>
  <w:style w:type="paragraph" w:customStyle="1" w:styleId="SchSH">
    <w:name w:val="SchSH"/>
    <w:basedOn w:val="Normal"/>
    <w:next w:val="BodyText"/>
    <w:uiPriority w:val="6"/>
    <w:rsid w:val="00986FB7"/>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986FB7"/>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986FB7"/>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986FB7"/>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986FB7"/>
    <w:pPr>
      <w:spacing w:line="260" w:lineRule="atLeast"/>
      <w:ind w:left="1418"/>
    </w:pPr>
    <w:rPr>
      <w:rFonts w:asciiTheme="majorHAnsi" w:eastAsiaTheme="majorEastAsia" w:hAnsiTheme="majorHAnsi" w:cstheme="majorHAnsi"/>
    </w:rPr>
  </w:style>
  <w:style w:type="numbering" w:customStyle="1" w:styleId="BMHeadings">
    <w:name w:val="B&amp;M Headings"/>
    <w:uiPriority w:val="99"/>
    <w:rsid w:val="00986FB7"/>
    <w:pPr>
      <w:numPr>
        <w:numId w:val="3"/>
      </w:numPr>
    </w:pPr>
  </w:style>
  <w:style w:type="numbering" w:customStyle="1" w:styleId="BMListNumbers">
    <w:name w:val="B&amp;M List Numbers"/>
    <w:uiPriority w:val="99"/>
    <w:rsid w:val="00986FB7"/>
    <w:pPr>
      <w:numPr>
        <w:numId w:val="4"/>
      </w:numPr>
    </w:pPr>
  </w:style>
  <w:style w:type="numbering" w:customStyle="1" w:styleId="BMSchedules">
    <w:name w:val="B&amp;M Schedules"/>
    <w:uiPriority w:val="99"/>
    <w:rsid w:val="00986FB7"/>
    <w:pPr>
      <w:numPr>
        <w:numId w:val="5"/>
      </w:numPr>
    </w:pPr>
  </w:style>
  <w:style w:type="numbering" w:customStyle="1" w:styleId="BMDefinitions">
    <w:name w:val="B&amp;M Definitions"/>
    <w:uiPriority w:val="99"/>
    <w:rsid w:val="00986FB7"/>
    <w:pPr>
      <w:numPr>
        <w:numId w:val="6"/>
      </w:numPr>
    </w:pPr>
  </w:style>
  <w:style w:type="paragraph" w:customStyle="1" w:styleId="TOCHeading">
    <w:name w:val="TOCHeading"/>
    <w:basedOn w:val="Normal"/>
    <w:next w:val="BodyText"/>
    <w:uiPriority w:val="11"/>
    <w:semiHidden/>
    <w:rsid w:val="00986FB7"/>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986FB7"/>
    <w:pPr>
      <w:spacing w:after="100"/>
      <w:ind w:left="880"/>
    </w:pPr>
  </w:style>
  <w:style w:type="paragraph" w:styleId="TOC6">
    <w:name w:val="toc 6"/>
    <w:basedOn w:val="Normal"/>
    <w:next w:val="Normal"/>
    <w:autoRedefine/>
    <w:semiHidden/>
    <w:rsid w:val="00986FB7"/>
    <w:pPr>
      <w:spacing w:after="100"/>
      <w:ind w:left="1100"/>
    </w:pPr>
  </w:style>
  <w:style w:type="paragraph" w:styleId="TOC7">
    <w:name w:val="toc 7"/>
    <w:basedOn w:val="Normal"/>
    <w:next w:val="Normal"/>
    <w:autoRedefine/>
    <w:semiHidden/>
    <w:rsid w:val="00986FB7"/>
    <w:pPr>
      <w:spacing w:after="100"/>
      <w:ind w:left="1320"/>
    </w:pPr>
  </w:style>
  <w:style w:type="paragraph" w:styleId="TOC8">
    <w:name w:val="toc 8"/>
    <w:basedOn w:val="Normal"/>
    <w:next w:val="Normal"/>
    <w:autoRedefine/>
    <w:semiHidden/>
    <w:rsid w:val="00986FB7"/>
    <w:pPr>
      <w:spacing w:after="100"/>
      <w:ind w:left="1540"/>
    </w:pPr>
  </w:style>
  <w:style w:type="paragraph" w:styleId="TOC9">
    <w:name w:val="toc 9"/>
    <w:basedOn w:val="Normal"/>
    <w:next w:val="Normal"/>
    <w:autoRedefine/>
    <w:semiHidden/>
    <w:rsid w:val="00986FB7"/>
    <w:pPr>
      <w:spacing w:after="100"/>
      <w:ind w:left="1760"/>
    </w:pPr>
  </w:style>
  <w:style w:type="character" w:customStyle="1" w:styleId="Heading7Char">
    <w:name w:val="Heading 7 Char"/>
    <w:basedOn w:val="DefaultParagraphFont"/>
    <w:link w:val="Heading7"/>
    <w:rsid w:val="00986FB7"/>
    <w:rPr>
      <w:rFonts w:ascii="Arial" w:eastAsia="Times New Roman" w:hAnsi="Arial" w:cs="Arial"/>
      <w:sz w:val="20"/>
      <w:szCs w:val="20"/>
      <w:lang w:val="en-GB" w:eastAsia="en-US"/>
    </w:rPr>
  </w:style>
  <w:style w:type="paragraph" w:customStyle="1" w:styleId="Recital">
    <w:name w:val="Recital"/>
    <w:basedOn w:val="Normal"/>
    <w:uiPriority w:val="7"/>
    <w:rsid w:val="00986FB7"/>
    <w:pPr>
      <w:numPr>
        <w:numId w:val="7"/>
      </w:numPr>
      <w:spacing w:after="180" w:line="260" w:lineRule="atLeast"/>
    </w:pPr>
    <w:rPr>
      <w:rFonts w:cs="Times New Roman"/>
    </w:rPr>
  </w:style>
  <w:style w:type="character" w:customStyle="1" w:styleId="DMReference">
    <w:name w:val="DMReference"/>
    <w:basedOn w:val="FooterChar"/>
    <w:semiHidden/>
    <w:rsid w:val="00986FB7"/>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986FB7"/>
    <w:pPr>
      <w:spacing w:after="180" w:line="260" w:lineRule="exact"/>
      <w:ind w:left="709"/>
    </w:pPr>
  </w:style>
  <w:style w:type="character" w:customStyle="1" w:styleId="BodyTextIndentChar">
    <w:name w:val="Body Text Indent Char"/>
    <w:basedOn w:val="DefaultParagraphFont"/>
    <w:link w:val="BodyTextIndent"/>
    <w:rsid w:val="00986FB7"/>
    <w:rPr>
      <w:rFonts w:eastAsiaTheme="minorEastAsia"/>
      <w:szCs w:val="28"/>
    </w:rPr>
  </w:style>
  <w:style w:type="paragraph" w:customStyle="1" w:styleId="BodyTextIndent4">
    <w:name w:val="Body Text Indent 4"/>
    <w:basedOn w:val="BodyTextIndent"/>
    <w:qFormat/>
    <w:rsid w:val="00986FB7"/>
    <w:pPr>
      <w:numPr>
        <w:ilvl w:val="2"/>
      </w:numPr>
      <w:spacing w:line="260" w:lineRule="atLeast"/>
      <w:ind w:left="1418"/>
    </w:pPr>
    <w:rPr>
      <w:rFonts w:cs="Times New Roman"/>
    </w:rPr>
  </w:style>
  <w:style w:type="paragraph" w:customStyle="1" w:styleId="BodyTextIndent5">
    <w:name w:val="Body Text Indent 5"/>
    <w:basedOn w:val="BodyTextIndent4"/>
    <w:qFormat/>
    <w:rsid w:val="00986FB7"/>
    <w:pPr>
      <w:numPr>
        <w:ilvl w:val="3"/>
      </w:numPr>
      <w:ind w:left="2126"/>
    </w:pPr>
  </w:style>
  <w:style w:type="paragraph" w:customStyle="1" w:styleId="BodyTextIndent6">
    <w:name w:val="Body Text Indent 6"/>
    <w:basedOn w:val="BodyTextIndent5"/>
    <w:qFormat/>
    <w:rsid w:val="00986FB7"/>
    <w:pPr>
      <w:numPr>
        <w:ilvl w:val="4"/>
      </w:numPr>
      <w:ind w:left="2835"/>
    </w:pPr>
  </w:style>
  <w:style w:type="paragraph" w:customStyle="1" w:styleId="TableCopy">
    <w:name w:val="Table Copy"/>
    <w:basedOn w:val="Normal"/>
    <w:uiPriority w:val="8"/>
    <w:semiHidden/>
    <w:rsid w:val="00986FB7"/>
    <w:pPr>
      <w:spacing w:before="120" w:after="120" w:line="240" w:lineRule="atLeast"/>
    </w:pPr>
    <w:rPr>
      <w:color w:val="5F5F5F"/>
      <w:szCs w:val="26"/>
    </w:rPr>
  </w:style>
  <w:style w:type="paragraph" w:customStyle="1" w:styleId="TableHeadings">
    <w:name w:val="Table Headings"/>
    <w:basedOn w:val="Normal"/>
    <w:uiPriority w:val="8"/>
    <w:semiHidden/>
    <w:rsid w:val="00986FB7"/>
    <w:pPr>
      <w:numPr>
        <w:numId w:val="8"/>
      </w:numPr>
      <w:spacing w:before="120" w:after="60" w:line="240" w:lineRule="atLeast"/>
    </w:pPr>
    <w:rPr>
      <w:b/>
      <w:szCs w:val="26"/>
    </w:rPr>
  </w:style>
  <w:style w:type="paragraph" w:customStyle="1" w:styleId="SchH7">
    <w:name w:val="SchH7"/>
    <w:basedOn w:val="Normal"/>
    <w:uiPriority w:val="6"/>
    <w:rsid w:val="00986FB7"/>
    <w:pPr>
      <w:numPr>
        <w:ilvl w:val="6"/>
        <w:numId w:val="10"/>
      </w:numPr>
      <w:spacing w:after="180" w:line="260" w:lineRule="atLeast"/>
    </w:pPr>
  </w:style>
  <w:style w:type="character" w:styleId="PlaceholderText">
    <w:name w:val="Placeholder Text"/>
    <w:basedOn w:val="DefaultParagraphFont"/>
    <w:uiPriority w:val="99"/>
    <w:semiHidden/>
    <w:rsid w:val="00986FB7"/>
    <w:rPr>
      <w:color w:val="C2C3C4" w:themeColor="background2"/>
    </w:rPr>
  </w:style>
  <w:style w:type="character" w:styleId="FollowedHyperlink">
    <w:name w:val="FollowedHyperlink"/>
    <w:basedOn w:val="DefaultParagraphFont"/>
    <w:unhideWhenUsed/>
    <w:rsid w:val="00986FB7"/>
    <w:rPr>
      <w:color w:val="800080"/>
      <w:u w:val="single"/>
    </w:rPr>
  </w:style>
  <w:style w:type="paragraph" w:styleId="TOCHeading0">
    <w:name w:val="TOC Heading"/>
    <w:basedOn w:val="Heading1"/>
    <w:next w:val="Normal"/>
    <w:uiPriority w:val="39"/>
    <w:semiHidden/>
    <w:unhideWhenUsed/>
    <w:qFormat/>
    <w:rsid w:val="00986FB7"/>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986FB7"/>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98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71E0"/>
    <w:rPr>
      <w:rFonts w:asciiTheme="majorHAnsi" w:eastAsiaTheme="majorEastAsia" w:hAnsiTheme="majorHAnsi" w:cstheme="majorHAnsi"/>
      <w:b/>
      <w:bCs/>
      <w:sz w:val="20"/>
      <w:szCs w:val="20"/>
      <w:lang w:val="en-GB" w:eastAsia="en-US"/>
    </w:rPr>
  </w:style>
  <w:style w:type="character" w:customStyle="1" w:styleId="ListParagraphChar">
    <w:name w:val="List Paragraph Char"/>
    <w:link w:val="ListParagraph"/>
    <w:uiPriority w:val="34"/>
    <w:locked/>
    <w:rsid w:val="009A71E0"/>
    <w:rPr>
      <w:rFonts w:eastAsiaTheme="minorEastAsia"/>
      <w:szCs w:val="28"/>
      <w:lang w:val="en-GB"/>
    </w:rPr>
  </w:style>
  <w:style w:type="character" w:styleId="CommentReference">
    <w:name w:val="annotation reference"/>
    <w:basedOn w:val="DefaultParagraphFont"/>
    <w:semiHidden/>
    <w:unhideWhenUsed/>
    <w:rsid w:val="00A42AE8"/>
    <w:rPr>
      <w:sz w:val="21"/>
      <w:szCs w:val="21"/>
    </w:rPr>
  </w:style>
  <w:style w:type="paragraph" w:styleId="CommentText">
    <w:name w:val="annotation text"/>
    <w:basedOn w:val="Normal"/>
    <w:link w:val="CommentTextChar"/>
    <w:unhideWhenUsed/>
    <w:rsid w:val="00A42AE8"/>
  </w:style>
  <w:style w:type="character" w:customStyle="1" w:styleId="CommentTextChar">
    <w:name w:val="Comment Text Char"/>
    <w:basedOn w:val="DefaultParagraphFont"/>
    <w:link w:val="CommentText"/>
    <w:rsid w:val="00A42AE8"/>
    <w:rPr>
      <w:rFonts w:ascii="Arial" w:eastAsia="Times New Roman" w:hAnsi="Arial" w:cs="Arial"/>
      <w:sz w:val="20"/>
      <w:szCs w:val="20"/>
      <w:lang w:val="en-GB" w:eastAsia="en-US"/>
    </w:rPr>
  </w:style>
  <w:style w:type="paragraph" w:styleId="CommentSubject">
    <w:name w:val="annotation subject"/>
    <w:basedOn w:val="CommentText"/>
    <w:next w:val="CommentText"/>
    <w:link w:val="CommentSubjectChar"/>
    <w:semiHidden/>
    <w:unhideWhenUsed/>
    <w:rsid w:val="00A42AE8"/>
    <w:rPr>
      <w:b/>
      <w:bCs/>
    </w:rPr>
  </w:style>
  <w:style w:type="character" w:customStyle="1" w:styleId="CommentSubjectChar">
    <w:name w:val="Comment Subject Char"/>
    <w:basedOn w:val="CommentTextChar"/>
    <w:link w:val="CommentSubject"/>
    <w:semiHidden/>
    <w:rsid w:val="00A42AE8"/>
    <w:rPr>
      <w:rFonts w:ascii="Arial" w:eastAsia="Times New Roman" w:hAnsi="Arial" w:cs="Arial"/>
      <w:b/>
      <w:bCs/>
      <w:sz w:val="20"/>
      <w:szCs w:val="20"/>
      <w:lang w:val="en-GB" w:eastAsia="en-US"/>
    </w:rPr>
  </w:style>
  <w:style w:type="paragraph" w:styleId="BalloonText">
    <w:name w:val="Balloon Text"/>
    <w:basedOn w:val="Normal"/>
    <w:link w:val="BalloonTextChar"/>
    <w:semiHidden/>
    <w:unhideWhenUsed/>
    <w:rsid w:val="00A42AE8"/>
    <w:rPr>
      <w:sz w:val="18"/>
      <w:szCs w:val="18"/>
    </w:rPr>
  </w:style>
  <w:style w:type="character" w:customStyle="1" w:styleId="BalloonTextChar">
    <w:name w:val="Balloon Text Char"/>
    <w:basedOn w:val="DefaultParagraphFont"/>
    <w:link w:val="BalloonText"/>
    <w:semiHidden/>
    <w:rsid w:val="00A42AE8"/>
    <w:rPr>
      <w:rFonts w:ascii="Arial" w:eastAsia="Times New Roman" w:hAnsi="Arial" w:cs="Arial"/>
      <w:sz w:val="18"/>
      <w:szCs w:val="18"/>
      <w:lang w:val="en-GB" w:eastAsia="en-US"/>
    </w:rPr>
  </w:style>
  <w:style w:type="paragraph" w:styleId="Revision">
    <w:name w:val="Revision"/>
    <w:hidden/>
    <w:uiPriority w:val="99"/>
    <w:semiHidden/>
    <w:rsid w:val="009A380B"/>
    <w:pPr>
      <w:spacing w:after="0" w:line="240" w:lineRule="auto"/>
    </w:pPr>
    <w:rPr>
      <w:rFonts w:ascii="Arial" w:eastAsia="Times New Roman" w:hAnsi="Arial" w:cs="Arial"/>
      <w:sz w:val="20"/>
      <w:szCs w:val="20"/>
      <w:lang w:val="en-GB" w:eastAsia="en-US"/>
    </w:rPr>
  </w:style>
  <w:style w:type="character" w:customStyle="1" w:styleId="st1">
    <w:name w:val="st1"/>
    <w:basedOn w:val="DefaultParagraphFont"/>
    <w:rsid w:val="00FD46B9"/>
  </w:style>
  <w:style w:type="character" w:customStyle="1" w:styleId="tlid-translation">
    <w:name w:val="tlid-translation"/>
    <w:basedOn w:val="DefaultParagraphFont"/>
    <w:rsid w:val="001834CA"/>
  </w:style>
  <w:style w:type="character" w:styleId="UnresolvedMention">
    <w:name w:val="Unresolved Mention"/>
    <w:basedOn w:val="DefaultParagraphFont"/>
    <w:uiPriority w:val="99"/>
    <w:semiHidden/>
    <w:unhideWhenUsed/>
    <w:rsid w:val="00106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762">
      <w:bodyDiv w:val="1"/>
      <w:marLeft w:val="0"/>
      <w:marRight w:val="0"/>
      <w:marTop w:val="0"/>
      <w:marBottom w:val="0"/>
      <w:divBdr>
        <w:top w:val="none" w:sz="0" w:space="0" w:color="auto"/>
        <w:left w:val="none" w:sz="0" w:space="0" w:color="auto"/>
        <w:bottom w:val="none" w:sz="0" w:space="0" w:color="auto"/>
        <w:right w:val="none" w:sz="0" w:space="0" w:color="auto"/>
      </w:divBdr>
      <w:divsChild>
        <w:div w:id="1264413570">
          <w:marLeft w:val="0"/>
          <w:marRight w:val="0"/>
          <w:marTop w:val="0"/>
          <w:marBottom w:val="0"/>
          <w:divBdr>
            <w:top w:val="none" w:sz="0" w:space="0" w:color="auto"/>
            <w:left w:val="none" w:sz="0" w:space="0" w:color="auto"/>
            <w:bottom w:val="none" w:sz="0" w:space="0" w:color="auto"/>
            <w:right w:val="none" w:sz="0" w:space="0" w:color="auto"/>
          </w:divBdr>
          <w:divsChild>
            <w:div w:id="2064256416">
              <w:marLeft w:val="0"/>
              <w:marRight w:val="0"/>
              <w:marTop w:val="0"/>
              <w:marBottom w:val="0"/>
              <w:divBdr>
                <w:top w:val="none" w:sz="0" w:space="0" w:color="auto"/>
                <w:left w:val="none" w:sz="0" w:space="0" w:color="auto"/>
                <w:bottom w:val="none" w:sz="0" w:space="0" w:color="auto"/>
                <w:right w:val="none" w:sz="0" w:space="0" w:color="auto"/>
              </w:divBdr>
              <w:divsChild>
                <w:div w:id="2030250891">
                  <w:marLeft w:val="0"/>
                  <w:marRight w:val="0"/>
                  <w:marTop w:val="0"/>
                  <w:marBottom w:val="0"/>
                  <w:divBdr>
                    <w:top w:val="none" w:sz="0" w:space="0" w:color="auto"/>
                    <w:left w:val="none" w:sz="0" w:space="0" w:color="auto"/>
                    <w:bottom w:val="none" w:sz="0" w:space="0" w:color="auto"/>
                    <w:right w:val="none" w:sz="0" w:space="0" w:color="auto"/>
                  </w:divBdr>
                  <w:divsChild>
                    <w:div w:id="1425344015">
                      <w:marLeft w:val="0"/>
                      <w:marRight w:val="0"/>
                      <w:marTop w:val="0"/>
                      <w:marBottom w:val="0"/>
                      <w:divBdr>
                        <w:top w:val="none" w:sz="0" w:space="0" w:color="auto"/>
                        <w:left w:val="none" w:sz="0" w:space="0" w:color="auto"/>
                        <w:bottom w:val="none" w:sz="0" w:space="0" w:color="auto"/>
                        <w:right w:val="none" w:sz="0" w:space="0" w:color="auto"/>
                      </w:divBdr>
                      <w:divsChild>
                        <w:div w:id="2080010914">
                          <w:marLeft w:val="0"/>
                          <w:marRight w:val="0"/>
                          <w:marTop w:val="0"/>
                          <w:marBottom w:val="0"/>
                          <w:divBdr>
                            <w:top w:val="none" w:sz="0" w:space="0" w:color="auto"/>
                            <w:left w:val="none" w:sz="0" w:space="0" w:color="auto"/>
                            <w:bottom w:val="none" w:sz="0" w:space="0" w:color="auto"/>
                            <w:right w:val="none" w:sz="0" w:space="0" w:color="auto"/>
                          </w:divBdr>
                          <w:divsChild>
                            <w:div w:id="1445227631">
                              <w:marLeft w:val="0"/>
                              <w:marRight w:val="0"/>
                              <w:marTop w:val="0"/>
                              <w:marBottom w:val="0"/>
                              <w:divBdr>
                                <w:top w:val="none" w:sz="0" w:space="0" w:color="auto"/>
                                <w:left w:val="none" w:sz="0" w:space="0" w:color="auto"/>
                                <w:bottom w:val="none" w:sz="0" w:space="0" w:color="auto"/>
                                <w:right w:val="none" w:sz="0" w:space="0" w:color="auto"/>
                              </w:divBdr>
                              <w:divsChild>
                                <w:div w:id="933439810">
                                  <w:marLeft w:val="0"/>
                                  <w:marRight w:val="0"/>
                                  <w:marTop w:val="0"/>
                                  <w:marBottom w:val="0"/>
                                  <w:divBdr>
                                    <w:top w:val="none" w:sz="0" w:space="0" w:color="auto"/>
                                    <w:left w:val="none" w:sz="0" w:space="0" w:color="auto"/>
                                    <w:bottom w:val="none" w:sz="0" w:space="0" w:color="auto"/>
                                    <w:right w:val="none" w:sz="0" w:space="0" w:color="auto"/>
                                  </w:divBdr>
                                  <w:divsChild>
                                    <w:div w:id="1734233879">
                                      <w:marLeft w:val="0"/>
                                      <w:marRight w:val="0"/>
                                      <w:marTop w:val="0"/>
                                      <w:marBottom w:val="0"/>
                                      <w:divBdr>
                                        <w:top w:val="none" w:sz="0" w:space="0" w:color="auto"/>
                                        <w:left w:val="none" w:sz="0" w:space="0" w:color="auto"/>
                                        <w:bottom w:val="none" w:sz="0" w:space="0" w:color="auto"/>
                                        <w:right w:val="none" w:sz="0" w:space="0" w:color="auto"/>
                                      </w:divBdr>
                                      <w:divsChild>
                                        <w:div w:id="1596161482">
                                          <w:marLeft w:val="0"/>
                                          <w:marRight w:val="0"/>
                                          <w:marTop w:val="0"/>
                                          <w:marBottom w:val="0"/>
                                          <w:divBdr>
                                            <w:top w:val="none" w:sz="0" w:space="0" w:color="auto"/>
                                            <w:left w:val="none" w:sz="0" w:space="0" w:color="auto"/>
                                            <w:bottom w:val="none" w:sz="0" w:space="0" w:color="auto"/>
                                            <w:right w:val="none" w:sz="0" w:space="0" w:color="auto"/>
                                          </w:divBdr>
                                          <w:divsChild>
                                            <w:div w:id="480461387">
                                              <w:marLeft w:val="0"/>
                                              <w:marRight w:val="0"/>
                                              <w:marTop w:val="0"/>
                                              <w:marBottom w:val="495"/>
                                              <w:divBdr>
                                                <w:top w:val="none" w:sz="0" w:space="0" w:color="auto"/>
                                                <w:left w:val="none" w:sz="0" w:space="0" w:color="auto"/>
                                                <w:bottom w:val="none" w:sz="0" w:space="0" w:color="auto"/>
                                                <w:right w:val="none" w:sz="0" w:space="0" w:color="auto"/>
                                              </w:divBdr>
                                              <w:divsChild>
                                                <w:div w:id="10426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10068">
      <w:bodyDiv w:val="1"/>
      <w:marLeft w:val="0"/>
      <w:marRight w:val="0"/>
      <w:marTop w:val="0"/>
      <w:marBottom w:val="0"/>
      <w:divBdr>
        <w:top w:val="none" w:sz="0" w:space="0" w:color="auto"/>
        <w:left w:val="none" w:sz="0" w:space="0" w:color="auto"/>
        <w:bottom w:val="none" w:sz="0" w:space="0" w:color="auto"/>
        <w:right w:val="none" w:sz="0" w:space="0" w:color="auto"/>
      </w:divBdr>
      <w:divsChild>
        <w:div w:id="2104840498">
          <w:marLeft w:val="0"/>
          <w:marRight w:val="0"/>
          <w:marTop w:val="0"/>
          <w:marBottom w:val="0"/>
          <w:divBdr>
            <w:top w:val="none" w:sz="0" w:space="0" w:color="auto"/>
            <w:left w:val="none" w:sz="0" w:space="0" w:color="auto"/>
            <w:bottom w:val="none" w:sz="0" w:space="0" w:color="auto"/>
            <w:right w:val="none" w:sz="0" w:space="0" w:color="auto"/>
          </w:divBdr>
          <w:divsChild>
            <w:div w:id="1279532010">
              <w:marLeft w:val="0"/>
              <w:marRight w:val="0"/>
              <w:marTop w:val="0"/>
              <w:marBottom w:val="0"/>
              <w:divBdr>
                <w:top w:val="none" w:sz="0" w:space="0" w:color="auto"/>
                <w:left w:val="none" w:sz="0" w:space="0" w:color="auto"/>
                <w:bottom w:val="none" w:sz="0" w:space="0" w:color="auto"/>
                <w:right w:val="none" w:sz="0" w:space="0" w:color="auto"/>
              </w:divBdr>
              <w:divsChild>
                <w:div w:id="53358514">
                  <w:marLeft w:val="0"/>
                  <w:marRight w:val="0"/>
                  <w:marTop w:val="0"/>
                  <w:marBottom w:val="0"/>
                  <w:divBdr>
                    <w:top w:val="none" w:sz="0" w:space="0" w:color="auto"/>
                    <w:left w:val="none" w:sz="0" w:space="0" w:color="auto"/>
                    <w:bottom w:val="none" w:sz="0" w:space="0" w:color="auto"/>
                    <w:right w:val="none" w:sz="0" w:space="0" w:color="auto"/>
                  </w:divBdr>
                  <w:divsChild>
                    <w:div w:id="1859997925">
                      <w:marLeft w:val="0"/>
                      <w:marRight w:val="0"/>
                      <w:marTop w:val="0"/>
                      <w:marBottom w:val="0"/>
                      <w:divBdr>
                        <w:top w:val="none" w:sz="0" w:space="0" w:color="auto"/>
                        <w:left w:val="none" w:sz="0" w:space="0" w:color="auto"/>
                        <w:bottom w:val="none" w:sz="0" w:space="0" w:color="auto"/>
                        <w:right w:val="none" w:sz="0" w:space="0" w:color="auto"/>
                      </w:divBdr>
                      <w:divsChild>
                        <w:div w:id="1584995726">
                          <w:marLeft w:val="0"/>
                          <w:marRight w:val="0"/>
                          <w:marTop w:val="0"/>
                          <w:marBottom w:val="0"/>
                          <w:divBdr>
                            <w:top w:val="none" w:sz="0" w:space="0" w:color="auto"/>
                            <w:left w:val="none" w:sz="0" w:space="0" w:color="auto"/>
                            <w:bottom w:val="none" w:sz="0" w:space="0" w:color="auto"/>
                            <w:right w:val="none" w:sz="0" w:space="0" w:color="auto"/>
                          </w:divBdr>
                          <w:divsChild>
                            <w:div w:id="2123719132">
                              <w:marLeft w:val="0"/>
                              <w:marRight w:val="0"/>
                              <w:marTop w:val="0"/>
                              <w:marBottom w:val="0"/>
                              <w:divBdr>
                                <w:top w:val="none" w:sz="0" w:space="0" w:color="auto"/>
                                <w:left w:val="none" w:sz="0" w:space="0" w:color="auto"/>
                                <w:bottom w:val="none" w:sz="0" w:space="0" w:color="auto"/>
                                <w:right w:val="none" w:sz="0" w:space="0" w:color="auto"/>
                              </w:divBdr>
                              <w:divsChild>
                                <w:div w:id="61029837">
                                  <w:marLeft w:val="0"/>
                                  <w:marRight w:val="0"/>
                                  <w:marTop w:val="0"/>
                                  <w:marBottom w:val="0"/>
                                  <w:divBdr>
                                    <w:top w:val="none" w:sz="0" w:space="0" w:color="auto"/>
                                    <w:left w:val="none" w:sz="0" w:space="0" w:color="auto"/>
                                    <w:bottom w:val="none" w:sz="0" w:space="0" w:color="auto"/>
                                    <w:right w:val="none" w:sz="0" w:space="0" w:color="auto"/>
                                  </w:divBdr>
                                  <w:divsChild>
                                    <w:div w:id="958606843">
                                      <w:marLeft w:val="0"/>
                                      <w:marRight w:val="0"/>
                                      <w:marTop w:val="0"/>
                                      <w:marBottom w:val="0"/>
                                      <w:divBdr>
                                        <w:top w:val="none" w:sz="0" w:space="0" w:color="auto"/>
                                        <w:left w:val="none" w:sz="0" w:space="0" w:color="auto"/>
                                        <w:bottom w:val="none" w:sz="0" w:space="0" w:color="auto"/>
                                        <w:right w:val="none" w:sz="0" w:space="0" w:color="auto"/>
                                      </w:divBdr>
                                      <w:divsChild>
                                        <w:div w:id="57410461">
                                          <w:marLeft w:val="0"/>
                                          <w:marRight w:val="0"/>
                                          <w:marTop w:val="0"/>
                                          <w:marBottom w:val="495"/>
                                          <w:divBdr>
                                            <w:top w:val="none" w:sz="0" w:space="0" w:color="auto"/>
                                            <w:left w:val="none" w:sz="0" w:space="0" w:color="auto"/>
                                            <w:bottom w:val="none" w:sz="0" w:space="0" w:color="auto"/>
                                            <w:right w:val="none" w:sz="0" w:space="0" w:color="auto"/>
                                          </w:divBdr>
                                          <w:divsChild>
                                            <w:div w:id="324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09215">
      <w:bodyDiv w:val="1"/>
      <w:marLeft w:val="0"/>
      <w:marRight w:val="0"/>
      <w:marTop w:val="0"/>
      <w:marBottom w:val="0"/>
      <w:divBdr>
        <w:top w:val="none" w:sz="0" w:space="0" w:color="auto"/>
        <w:left w:val="none" w:sz="0" w:space="0" w:color="auto"/>
        <w:bottom w:val="none" w:sz="0" w:space="0" w:color="auto"/>
        <w:right w:val="none" w:sz="0" w:space="0" w:color="auto"/>
      </w:divBdr>
      <w:divsChild>
        <w:div w:id="1908567031">
          <w:marLeft w:val="0"/>
          <w:marRight w:val="0"/>
          <w:marTop w:val="0"/>
          <w:marBottom w:val="0"/>
          <w:divBdr>
            <w:top w:val="none" w:sz="0" w:space="0" w:color="auto"/>
            <w:left w:val="none" w:sz="0" w:space="0" w:color="auto"/>
            <w:bottom w:val="none" w:sz="0" w:space="0" w:color="auto"/>
            <w:right w:val="none" w:sz="0" w:space="0" w:color="auto"/>
          </w:divBdr>
          <w:divsChild>
            <w:div w:id="2044473320">
              <w:marLeft w:val="0"/>
              <w:marRight w:val="0"/>
              <w:marTop w:val="0"/>
              <w:marBottom w:val="0"/>
              <w:divBdr>
                <w:top w:val="none" w:sz="0" w:space="0" w:color="auto"/>
                <w:left w:val="none" w:sz="0" w:space="0" w:color="auto"/>
                <w:bottom w:val="none" w:sz="0" w:space="0" w:color="auto"/>
                <w:right w:val="none" w:sz="0" w:space="0" w:color="auto"/>
              </w:divBdr>
              <w:divsChild>
                <w:div w:id="1519929062">
                  <w:marLeft w:val="0"/>
                  <w:marRight w:val="0"/>
                  <w:marTop w:val="0"/>
                  <w:marBottom w:val="0"/>
                  <w:divBdr>
                    <w:top w:val="none" w:sz="0" w:space="0" w:color="auto"/>
                    <w:left w:val="none" w:sz="0" w:space="0" w:color="auto"/>
                    <w:bottom w:val="none" w:sz="0" w:space="0" w:color="auto"/>
                    <w:right w:val="none" w:sz="0" w:space="0" w:color="auto"/>
                  </w:divBdr>
                  <w:divsChild>
                    <w:div w:id="1363289013">
                      <w:marLeft w:val="0"/>
                      <w:marRight w:val="0"/>
                      <w:marTop w:val="0"/>
                      <w:marBottom w:val="0"/>
                      <w:divBdr>
                        <w:top w:val="none" w:sz="0" w:space="0" w:color="auto"/>
                        <w:left w:val="none" w:sz="0" w:space="0" w:color="auto"/>
                        <w:bottom w:val="none" w:sz="0" w:space="0" w:color="auto"/>
                        <w:right w:val="none" w:sz="0" w:space="0" w:color="auto"/>
                      </w:divBdr>
                      <w:divsChild>
                        <w:div w:id="515196318">
                          <w:marLeft w:val="0"/>
                          <w:marRight w:val="0"/>
                          <w:marTop w:val="0"/>
                          <w:marBottom w:val="0"/>
                          <w:divBdr>
                            <w:top w:val="none" w:sz="0" w:space="0" w:color="auto"/>
                            <w:left w:val="none" w:sz="0" w:space="0" w:color="auto"/>
                            <w:bottom w:val="none" w:sz="0" w:space="0" w:color="auto"/>
                            <w:right w:val="none" w:sz="0" w:space="0" w:color="auto"/>
                          </w:divBdr>
                          <w:divsChild>
                            <w:div w:id="1876458138">
                              <w:marLeft w:val="0"/>
                              <w:marRight w:val="0"/>
                              <w:marTop w:val="0"/>
                              <w:marBottom w:val="0"/>
                              <w:divBdr>
                                <w:top w:val="none" w:sz="0" w:space="0" w:color="auto"/>
                                <w:left w:val="none" w:sz="0" w:space="0" w:color="auto"/>
                                <w:bottom w:val="none" w:sz="0" w:space="0" w:color="auto"/>
                                <w:right w:val="none" w:sz="0" w:space="0" w:color="auto"/>
                              </w:divBdr>
                              <w:divsChild>
                                <w:div w:id="70003781">
                                  <w:marLeft w:val="0"/>
                                  <w:marRight w:val="0"/>
                                  <w:marTop w:val="0"/>
                                  <w:marBottom w:val="0"/>
                                  <w:divBdr>
                                    <w:top w:val="none" w:sz="0" w:space="0" w:color="auto"/>
                                    <w:left w:val="none" w:sz="0" w:space="0" w:color="auto"/>
                                    <w:bottom w:val="none" w:sz="0" w:space="0" w:color="auto"/>
                                    <w:right w:val="none" w:sz="0" w:space="0" w:color="auto"/>
                                  </w:divBdr>
                                  <w:divsChild>
                                    <w:div w:id="1669822653">
                                      <w:marLeft w:val="0"/>
                                      <w:marRight w:val="0"/>
                                      <w:marTop w:val="0"/>
                                      <w:marBottom w:val="0"/>
                                      <w:divBdr>
                                        <w:top w:val="none" w:sz="0" w:space="0" w:color="auto"/>
                                        <w:left w:val="none" w:sz="0" w:space="0" w:color="auto"/>
                                        <w:bottom w:val="none" w:sz="0" w:space="0" w:color="auto"/>
                                        <w:right w:val="none" w:sz="0" w:space="0" w:color="auto"/>
                                      </w:divBdr>
                                      <w:divsChild>
                                        <w:div w:id="758450025">
                                          <w:marLeft w:val="0"/>
                                          <w:marRight w:val="0"/>
                                          <w:marTop w:val="0"/>
                                          <w:marBottom w:val="495"/>
                                          <w:divBdr>
                                            <w:top w:val="none" w:sz="0" w:space="0" w:color="auto"/>
                                            <w:left w:val="none" w:sz="0" w:space="0" w:color="auto"/>
                                            <w:bottom w:val="none" w:sz="0" w:space="0" w:color="auto"/>
                                            <w:right w:val="none" w:sz="0" w:space="0" w:color="auto"/>
                                          </w:divBdr>
                                          <w:divsChild>
                                            <w:div w:id="17004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71682">
      <w:bodyDiv w:val="1"/>
      <w:marLeft w:val="0"/>
      <w:marRight w:val="0"/>
      <w:marTop w:val="0"/>
      <w:marBottom w:val="0"/>
      <w:divBdr>
        <w:top w:val="none" w:sz="0" w:space="0" w:color="auto"/>
        <w:left w:val="none" w:sz="0" w:space="0" w:color="auto"/>
        <w:bottom w:val="none" w:sz="0" w:space="0" w:color="auto"/>
        <w:right w:val="none" w:sz="0" w:space="0" w:color="auto"/>
      </w:divBdr>
      <w:divsChild>
        <w:div w:id="1502112872">
          <w:marLeft w:val="0"/>
          <w:marRight w:val="0"/>
          <w:marTop w:val="0"/>
          <w:marBottom w:val="0"/>
          <w:divBdr>
            <w:top w:val="none" w:sz="0" w:space="0" w:color="auto"/>
            <w:left w:val="none" w:sz="0" w:space="0" w:color="auto"/>
            <w:bottom w:val="none" w:sz="0" w:space="0" w:color="auto"/>
            <w:right w:val="none" w:sz="0" w:space="0" w:color="auto"/>
          </w:divBdr>
          <w:divsChild>
            <w:div w:id="1576354459">
              <w:marLeft w:val="0"/>
              <w:marRight w:val="0"/>
              <w:marTop w:val="0"/>
              <w:marBottom w:val="0"/>
              <w:divBdr>
                <w:top w:val="none" w:sz="0" w:space="0" w:color="auto"/>
                <w:left w:val="none" w:sz="0" w:space="0" w:color="auto"/>
                <w:bottom w:val="none" w:sz="0" w:space="0" w:color="auto"/>
                <w:right w:val="none" w:sz="0" w:space="0" w:color="auto"/>
              </w:divBdr>
              <w:divsChild>
                <w:div w:id="1005859592">
                  <w:marLeft w:val="0"/>
                  <w:marRight w:val="0"/>
                  <w:marTop w:val="0"/>
                  <w:marBottom w:val="0"/>
                  <w:divBdr>
                    <w:top w:val="none" w:sz="0" w:space="0" w:color="auto"/>
                    <w:left w:val="none" w:sz="0" w:space="0" w:color="auto"/>
                    <w:bottom w:val="none" w:sz="0" w:space="0" w:color="auto"/>
                    <w:right w:val="none" w:sz="0" w:space="0" w:color="auto"/>
                  </w:divBdr>
                  <w:divsChild>
                    <w:div w:id="1333876590">
                      <w:marLeft w:val="0"/>
                      <w:marRight w:val="0"/>
                      <w:marTop w:val="0"/>
                      <w:marBottom w:val="0"/>
                      <w:divBdr>
                        <w:top w:val="none" w:sz="0" w:space="0" w:color="auto"/>
                        <w:left w:val="none" w:sz="0" w:space="0" w:color="auto"/>
                        <w:bottom w:val="none" w:sz="0" w:space="0" w:color="auto"/>
                        <w:right w:val="none" w:sz="0" w:space="0" w:color="auto"/>
                      </w:divBdr>
                      <w:divsChild>
                        <w:div w:id="630136489">
                          <w:marLeft w:val="0"/>
                          <w:marRight w:val="0"/>
                          <w:marTop w:val="0"/>
                          <w:marBottom w:val="0"/>
                          <w:divBdr>
                            <w:top w:val="none" w:sz="0" w:space="0" w:color="auto"/>
                            <w:left w:val="none" w:sz="0" w:space="0" w:color="auto"/>
                            <w:bottom w:val="none" w:sz="0" w:space="0" w:color="auto"/>
                            <w:right w:val="none" w:sz="0" w:space="0" w:color="auto"/>
                          </w:divBdr>
                          <w:divsChild>
                            <w:div w:id="404188555">
                              <w:marLeft w:val="0"/>
                              <w:marRight w:val="0"/>
                              <w:marTop w:val="0"/>
                              <w:marBottom w:val="0"/>
                              <w:divBdr>
                                <w:top w:val="none" w:sz="0" w:space="0" w:color="auto"/>
                                <w:left w:val="none" w:sz="0" w:space="0" w:color="auto"/>
                                <w:bottom w:val="none" w:sz="0" w:space="0" w:color="auto"/>
                                <w:right w:val="none" w:sz="0" w:space="0" w:color="auto"/>
                              </w:divBdr>
                              <w:divsChild>
                                <w:div w:id="1514611982">
                                  <w:marLeft w:val="0"/>
                                  <w:marRight w:val="0"/>
                                  <w:marTop w:val="0"/>
                                  <w:marBottom w:val="0"/>
                                  <w:divBdr>
                                    <w:top w:val="none" w:sz="0" w:space="0" w:color="auto"/>
                                    <w:left w:val="none" w:sz="0" w:space="0" w:color="auto"/>
                                    <w:bottom w:val="none" w:sz="0" w:space="0" w:color="auto"/>
                                    <w:right w:val="none" w:sz="0" w:space="0" w:color="auto"/>
                                  </w:divBdr>
                                  <w:divsChild>
                                    <w:div w:id="1450934243">
                                      <w:marLeft w:val="0"/>
                                      <w:marRight w:val="0"/>
                                      <w:marTop w:val="0"/>
                                      <w:marBottom w:val="0"/>
                                      <w:divBdr>
                                        <w:top w:val="none" w:sz="0" w:space="0" w:color="auto"/>
                                        <w:left w:val="none" w:sz="0" w:space="0" w:color="auto"/>
                                        <w:bottom w:val="none" w:sz="0" w:space="0" w:color="auto"/>
                                        <w:right w:val="none" w:sz="0" w:space="0" w:color="auto"/>
                                      </w:divBdr>
                                      <w:divsChild>
                                        <w:div w:id="984703322">
                                          <w:marLeft w:val="0"/>
                                          <w:marRight w:val="0"/>
                                          <w:marTop w:val="0"/>
                                          <w:marBottom w:val="0"/>
                                          <w:divBdr>
                                            <w:top w:val="none" w:sz="0" w:space="0" w:color="auto"/>
                                            <w:left w:val="none" w:sz="0" w:space="0" w:color="auto"/>
                                            <w:bottom w:val="none" w:sz="0" w:space="0" w:color="auto"/>
                                            <w:right w:val="none" w:sz="0" w:space="0" w:color="auto"/>
                                          </w:divBdr>
                                          <w:divsChild>
                                            <w:div w:id="303660249">
                                              <w:marLeft w:val="0"/>
                                              <w:marRight w:val="0"/>
                                              <w:marTop w:val="0"/>
                                              <w:marBottom w:val="495"/>
                                              <w:divBdr>
                                                <w:top w:val="none" w:sz="0" w:space="0" w:color="auto"/>
                                                <w:left w:val="none" w:sz="0" w:space="0" w:color="auto"/>
                                                <w:bottom w:val="none" w:sz="0" w:space="0" w:color="auto"/>
                                                <w:right w:val="none" w:sz="0" w:space="0" w:color="auto"/>
                                              </w:divBdr>
                                              <w:divsChild>
                                                <w:div w:id="292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027902">
      <w:bodyDiv w:val="1"/>
      <w:marLeft w:val="0"/>
      <w:marRight w:val="0"/>
      <w:marTop w:val="0"/>
      <w:marBottom w:val="0"/>
      <w:divBdr>
        <w:top w:val="none" w:sz="0" w:space="0" w:color="auto"/>
        <w:left w:val="none" w:sz="0" w:space="0" w:color="auto"/>
        <w:bottom w:val="none" w:sz="0" w:space="0" w:color="auto"/>
        <w:right w:val="none" w:sz="0" w:space="0" w:color="auto"/>
      </w:divBdr>
      <w:divsChild>
        <w:div w:id="1426071544">
          <w:marLeft w:val="0"/>
          <w:marRight w:val="0"/>
          <w:marTop w:val="0"/>
          <w:marBottom w:val="0"/>
          <w:divBdr>
            <w:top w:val="none" w:sz="0" w:space="0" w:color="auto"/>
            <w:left w:val="none" w:sz="0" w:space="0" w:color="auto"/>
            <w:bottom w:val="none" w:sz="0" w:space="0" w:color="auto"/>
            <w:right w:val="none" w:sz="0" w:space="0" w:color="auto"/>
          </w:divBdr>
          <w:divsChild>
            <w:div w:id="1888756677">
              <w:marLeft w:val="0"/>
              <w:marRight w:val="0"/>
              <w:marTop w:val="0"/>
              <w:marBottom w:val="0"/>
              <w:divBdr>
                <w:top w:val="none" w:sz="0" w:space="0" w:color="auto"/>
                <w:left w:val="none" w:sz="0" w:space="0" w:color="auto"/>
                <w:bottom w:val="none" w:sz="0" w:space="0" w:color="auto"/>
                <w:right w:val="none" w:sz="0" w:space="0" w:color="auto"/>
              </w:divBdr>
              <w:divsChild>
                <w:div w:id="1579484243">
                  <w:marLeft w:val="0"/>
                  <w:marRight w:val="0"/>
                  <w:marTop w:val="0"/>
                  <w:marBottom w:val="0"/>
                  <w:divBdr>
                    <w:top w:val="none" w:sz="0" w:space="0" w:color="auto"/>
                    <w:left w:val="none" w:sz="0" w:space="0" w:color="auto"/>
                    <w:bottom w:val="none" w:sz="0" w:space="0" w:color="auto"/>
                    <w:right w:val="none" w:sz="0" w:space="0" w:color="auto"/>
                  </w:divBdr>
                  <w:divsChild>
                    <w:div w:id="741951846">
                      <w:marLeft w:val="0"/>
                      <w:marRight w:val="0"/>
                      <w:marTop w:val="0"/>
                      <w:marBottom w:val="0"/>
                      <w:divBdr>
                        <w:top w:val="none" w:sz="0" w:space="0" w:color="auto"/>
                        <w:left w:val="none" w:sz="0" w:space="0" w:color="auto"/>
                        <w:bottom w:val="none" w:sz="0" w:space="0" w:color="auto"/>
                        <w:right w:val="none" w:sz="0" w:space="0" w:color="auto"/>
                      </w:divBdr>
                      <w:divsChild>
                        <w:div w:id="217790482">
                          <w:marLeft w:val="0"/>
                          <w:marRight w:val="0"/>
                          <w:marTop w:val="0"/>
                          <w:marBottom w:val="0"/>
                          <w:divBdr>
                            <w:top w:val="none" w:sz="0" w:space="0" w:color="auto"/>
                            <w:left w:val="none" w:sz="0" w:space="0" w:color="auto"/>
                            <w:bottom w:val="none" w:sz="0" w:space="0" w:color="auto"/>
                            <w:right w:val="none" w:sz="0" w:space="0" w:color="auto"/>
                          </w:divBdr>
                          <w:divsChild>
                            <w:div w:id="71659878">
                              <w:marLeft w:val="0"/>
                              <w:marRight w:val="0"/>
                              <w:marTop w:val="0"/>
                              <w:marBottom w:val="0"/>
                              <w:divBdr>
                                <w:top w:val="none" w:sz="0" w:space="0" w:color="auto"/>
                                <w:left w:val="none" w:sz="0" w:space="0" w:color="auto"/>
                                <w:bottom w:val="none" w:sz="0" w:space="0" w:color="auto"/>
                                <w:right w:val="none" w:sz="0" w:space="0" w:color="auto"/>
                              </w:divBdr>
                              <w:divsChild>
                                <w:div w:id="39406087">
                                  <w:marLeft w:val="0"/>
                                  <w:marRight w:val="0"/>
                                  <w:marTop w:val="0"/>
                                  <w:marBottom w:val="0"/>
                                  <w:divBdr>
                                    <w:top w:val="none" w:sz="0" w:space="0" w:color="auto"/>
                                    <w:left w:val="none" w:sz="0" w:space="0" w:color="auto"/>
                                    <w:bottom w:val="none" w:sz="0" w:space="0" w:color="auto"/>
                                    <w:right w:val="none" w:sz="0" w:space="0" w:color="auto"/>
                                  </w:divBdr>
                                  <w:divsChild>
                                    <w:div w:id="2081364583">
                                      <w:marLeft w:val="0"/>
                                      <w:marRight w:val="0"/>
                                      <w:marTop w:val="0"/>
                                      <w:marBottom w:val="0"/>
                                      <w:divBdr>
                                        <w:top w:val="none" w:sz="0" w:space="0" w:color="auto"/>
                                        <w:left w:val="none" w:sz="0" w:space="0" w:color="auto"/>
                                        <w:bottom w:val="none" w:sz="0" w:space="0" w:color="auto"/>
                                        <w:right w:val="none" w:sz="0" w:space="0" w:color="auto"/>
                                      </w:divBdr>
                                      <w:divsChild>
                                        <w:div w:id="1003164790">
                                          <w:marLeft w:val="0"/>
                                          <w:marRight w:val="0"/>
                                          <w:marTop w:val="0"/>
                                          <w:marBottom w:val="495"/>
                                          <w:divBdr>
                                            <w:top w:val="none" w:sz="0" w:space="0" w:color="auto"/>
                                            <w:left w:val="none" w:sz="0" w:space="0" w:color="auto"/>
                                            <w:bottom w:val="none" w:sz="0" w:space="0" w:color="auto"/>
                                            <w:right w:val="none" w:sz="0" w:space="0" w:color="auto"/>
                                          </w:divBdr>
                                          <w:divsChild>
                                            <w:div w:id="14517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364971">
      <w:bodyDiv w:val="1"/>
      <w:marLeft w:val="0"/>
      <w:marRight w:val="0"/>
      <w:marTop w:val="0"/>
      <w:marBottom w:val="0"/>
      <w:divBdr>
        <w:top w:val="none" w:sz="0" w:space="0" w:color="auto"/>
        <w:left w:val="none" w:sz="0" w:space="0" w:color="auto"/>
        <w:bottom w:val="none" w:sz="0" w:space="0" w:color="auto"/>
        <w:right w:val="none" w:sz="0" w:space="0" w:color="auto"/>
      </w:divBdr>
      <w:divsChild>
        <w:div w:id="668873031">
          <w:marLeft w:val="0"/>
          <w:marRight w:val="0"/>
          <w:marTop w:val="0"/>
          <w:marBottom w:val="0"/>
          <w:divBdr>
            <w:top w:val="none" w:sz="0" w:space="0" w:color="auto"/>
            <w:left w:val="none" w:sz="0" w:space="0" w:color="auto"/>
            <w:bottom w:val="none" w:sz="0" w:space="0" w:color="auto"/>
            <w:right w:val="none" w:sz="0" w:space="0" w:color="auto"/>
          </w:divBdr>
          <w:divsChild>
            <w:div w:id="1966963281">
              <w:marLeft w:val="0"/>
              <w:marRight w:val="0"/>
              <w:marTop w:val="0"/>
              <w:marBottom w:val="0"/>
              <w:divBdr>
                <w:top w:val="none" w:sz="0" w:space="0" w:color="auto"/>
                <w:left w:val="none" w:sz="0" w:space="0" w:color="auto"/>
                <w:bottom w:val="none" w:sz="0" w:space="0" w:color="auto"/>
                <w:right w:val="none" w:sz="0" w:space="0" w:color="auto"/>
              </w:divBdr>
              <w:divsChild>
                <w:div w:id="1937058265">
                  <w:marLeft w:val="0"/>
                  <w:marRight w:val="0"/>
                  <w:marTop w:val="0"/>
                  <w:marBottom w:val="0"/>
                  <w:divBdr>
                    <w:top w:val="none" w:sz="0" w:space="0" w:color="auto"/>
                    <w:left w:val="none" w:sz="0" w:space="0" w:color="auto"/>
                    <w:bottom w:val="none" w:sz="0" w:space="0" w:color="auto"/>
                    <w:right w:val="none" w:sz="0" w:space="0" w:color="auto"/>
                  </w:divBdr>
                  <w:divsChild>
                    <w:div w:id="1054933919">
                      <w:marLeft w:val="0"/>
                      <w:marRight w:val="0"/>
                      <w:marTop w:val="0"/>
                      <w:marBottom w:val="0"/>
                      <w:divBdr>
                        <w:top w:val="none" w:sz="0" w:space="0" w:color="auto"/>
                        <w:left w:val="none" w:sz="0" w:space="0" w:color="auto"/>
                        <w:bottom w:val="none" w:sz="0" w:space="0" w:color="auto"/>
                        <w:right w:val="none" w:sz="0" w:space="0" w:color="auto"/>
                      </w:divBdr>
                      <w:divsChild>
                        <w:div w:id="1600487421">
                          <w:marLeft w:val="0"/>
                          <w:marRight w:val="0"/>
                          <w:marTop w:val="0"/>
                          <w:marBottom w:val="0"/>
                          <w:divBdr>
                            <w:top w:val="none" w:sz="0" w:space="0" w:color="auto"/>
                            <w:left w:val="none" w:sz="0" w:space="0" w:color="auto"/>
                            <w:bottom w:val="none" w:sz="0" w:space="0" w:color="auto"/>
                            <w:right w:val="none" w:sz="0" w:space="0" w:color="auto"/>
                          </w:divBdr>
                          <w:divsChild>
                            <w:div w:id="992222960">
                              <w:marLeft w:val="0"/>
                              <w:marRight w:val="0"/>
                              <w:marTop w:val="0"/>
                              <w:marBottom w:val="0"/>
                              <w:divBdr>
                                <w:top w:val="none" w:sz="0" w:space="0" w:color="auto"/>
                                <w:left w:val="none" w:sz="0" w:space="0" w:color="auto"/>
                                <w:bottom w:val="none" w:sz="0" w:space="0" w:color="auto"/>
                                <w:right w:val="none" w:sz="0" w:space="0" w:color="auto"/>
                              </w:divBdr>
                              <w:divsChild>
                                <w:div w:id="736561865">
                                  <w:marLeft w:val="0"/>
                                  <w:marRight w:val="0"/>
                                  <w:marTop w:val="0"/>
                                  <w:marBottom w:val="0"/>
                                  <w:divBdr>
                                    <w:top w:val="none" w:sz="0" w:space="0" w:color="auto"/>
                                    <w:left w:val="none" w:sz="0" w:space="0" w:color="auto"/>
                                    <w:bottom w:val="none" w:sz="0" w:space="0" w:color="auto"/>
                                    <w:right w:val="none" w:sz="0" w:space="0" w:color="auto"/>
                                  </w:divBdr>
                                  <w:divsChild>
                                    <w:div w:id="1963802703">
                                      <w:marLeft w:val="0"/>
                                      <w:marRight w:val="0"/>
                                      <w:marTop w:val="0"/>
                                      <w:marBottom w:val="0"/>
                                      <w:divBdr>
                                        <w:top w:val="none" w:sz="0" w:space="0" w:color="auto"/>
                                        <w:left w:val="none" w:sz="0" w:space="0" w:color="auto"/>
                                        <w:bottom w:val="none" w:sz="0" w:space="0" w:color="auto"/>
                                        <w:right w:val="none" w:sz="0" w:space="0" w:color="auto"/>
                                      </w:divBdr>
                                      <w:divsChild>
                                        <w:div w:id="1526596007">
                                          <w:marLeft w:val="0"/>
                                          <w:marRight w:val="0"/>
                                          <w:marTop w:val="0"/>
                                          <w:marBottom w:val="0"/>
                                          <w:divBdr>
                                            <w:top w:val="none" w:sz="0" w:space="0" w:color="auto"/>
                                            <w:left w:val="none" w:sz="0" w:space="0" w:color="auto"/>
                                            <w:bottom w:val="none" w:sz="0" w:space="0" w:color="auto"/>
                                            <w:right w:val="none" w:sz="0" w:space="0" w:color="auto"/>
                                          </w:divBdr>
                                          <w:divsChild>
                                            <w:div w:id="1670910980">
                                              <w:marLeft w:val="0"/>
                                              <w:marRight w:val="0"/>
                                              <w:marTop w:val="0"/>
                                              <w:marBottom w:val="495"/>
                                              <w:divBdr>
                                                <w:top w:val="none" w:sz="0" w:space="0" w:color="auto"/>
                                                <w:left w:val="none" w:sz="0" w:space="0" w:color="auto"/>
                                                <w:bottom w:val="none" w:sz="0" w:space="0" w:color="auto"/>
                                                <w:right w:val="none" w:sz="0" w:space="0" w:color="auto"/>
                                              </w:divBdr>
                                              <w:divsChild>
                                                <w:div w:id="7404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235193">
      <w:bodyDiv w:val="1"/>
      <w:marLeft w:val="0"/>
      <w:marRight w:val="0"/>
      <w:marTop w:val="0"/>
      <w:marBottom w:val="0"/>
      <w:divBdr>
        <w:top w:val="none" w:sz="0" w:space="0" w:color="auto"/>
        <w:left w:val="none" w:sz="0" w:space="0" w:color="auto"/>
        <w:bottom w:val="none" w:sz="0" w:space="0" w:color="auto"/>
        <w:right w:val="none" w:sz="0" w:space="0" w:color="auto"/>
      </w:divBdr>
      <w:divsChild>
        <w:div w:id="314458824">
          <w:marLeft w:val="0"/>
          <w:marRight w:val="0"/>
          <w:marTop w:val="0"/>
          <w:marBottom w:val="0"/>
          <w:divBdr>
            <w:top w:val="none" w:sz="0" w:space="0" w:color="auto"/>
            <w:left w:val="none" w:sz="0" w:space="0" w:color="auto"/>
            <w:bottom w:val="none" w:sz="0" w:space="0" w:color="auto"/>
            <w:right w:val="none" w:sz="0" w:space="0" w:color="auto"/>
          </w:divBdr>
          <w:divsChild>
            <w:div w:id="1372728660">
              <w:marLeft w:val="0"/>
              <w:marRight w:val="0"/>
              <w:marTop w:val="0"/>
              <w:marBottom w:val="0"/>
              <w:divBdr>
                <w:top w:val="none" w:sz="0" w:space="0" w:color="auto"/>
                <w:left w:val="none" w:sz="0" w:space="0" w:color="auto"/>
                <w:bottom w:val="none" w:sz="0" w:space="0" w:color="auto"/>
                <w:right w:val="none" w:sz="0" w:space="0" w:color="auto"/>
              </w:divBdr>
              <w:divsChild>
                <w:div w:id="516578346">
                  <w:marLeft w:val="0"/>
                  <w:marRight w:val="0"/>
                  <w:marTop w:val="0"/>
                  <w:marBottom w:val="0"/>
                  <w:divBdr>
                    <w:top w:val="none" w:sz="0" w:space="0" w:color="auto"/>
                    <w:left w:val="none" w:sz="0" w:space="0" w:color="auto"/>
                    <w:bottom w:val="none" w:sz="0" w:space="0" w:color="auto"/>
                    <w:right w:val="none" w:sz="0" w:space="0" w:color="auto"/>
                  </w:divBdr>
                  <w:divsChild>
                    <w:div w:id="1270042227">
                      <w:marLeft w:val="0"/>
                      <w:marRight w:val="0"/>
                      <w:marTop w:val="0"/>
                      <w:marBottom w:val="0"/>
                      <w:divBdr>
                        <w:top w:val="none" w:sz="0" w:space="0" w:color="auto"/>
                        <w:left w:val="none" w:sz="0" w:space="0" w:color="auto"/>
                        <w:bottom w:val="none" w:sz="0" w:space="0" w:color="auto"/>
                        <w:right w:val="none" w:sz="0" w:space="0" w:color="auto"/>
                      </w:divBdr>
                      <w:divsChild>
                        <w:div w:id="163015920">
                          <w:marLeft w:val="0"/>
                          <w:marRight w:val="0"/>
                          <w:marTop w:val="0"/>
                          <w:marBottom w:val="0"/>
                          <w:divBdr>
                            <w:top w:val="none" w:sz="0" w:space="0" w:color="auto"/>
                            <w:left w:val="none" w:sz="0" w:space="0" w:color="auto"/>
                            <w:bottom w:val="none" w:sz="0" w:space="0" w:color="auto"/>
                            <w:right w:val="none" w:sz="0" w:space="0" w:color="auto"/>
                          </w:divBdr>
                          <w:divsChild>
                            <w:div w:id="990716550">
                              <w:marLeft w:val="0"/>
                              <w:marRight w:val="0"/>
                              <w:marTop w:val="0"/>
                              <w:marBottom w:val="0"/>
                              <w:divBdr>
                                <w:top w:val="none" w:sz="0" w:space="0" w:color="auto"/>
                                <w:left w:val="none" w:sz="0" w:space="0" w:color="auto"/>
                                <w:bottom w:val="none" w:sz="0" w:space="0" w:color="auto"/>
                                <w:right w:val="none" w:sz="0" w:space="0" w:color="auto"/>
                              </w:divBdr>
                              <w:divsChild>
                                <w:div w:id="624896351">
                                  <w:marLeft w:val="0"/>
                                  <w:marRight w:val="0"/>
                                  <w:marTop w:val="0"/>
                                  <w:marBottom w:val="0"/>
                                  <w:divBdr>
                                    <w:top w:val="none" w:sz="0" w:space="0" w:color="auto"/>
                                    <w:left w:val="none" w:sz="0" w:space="0" w:color="auto"/>
                                    <w:bottom w:val="none" w:sz="0" w:space="0" w:color="auto"/>
                                    <w:right w:val="none" w:sz="0" w:space="0" w:color="auto"/>
                                  </w:divBdr>
                                  <w:divsChild>
                                    <w:div w:id="778334267">
                                      <w:marLeft w:val="0"/>
                                      <w:marRight w:val="0"/>
                                      <w:marTop w:val="0"/>
                                      <w:marBottom w:val="0"/>
                                      <w:divBdr>
                                        <w:top w:val="none" w:sz="0" w:space="0" w:color="auto"/>
                                        <w:left w:val="none" w:sz="0" w:space="0" w:color="auto"/>
                                        <w:bottom w:val="none" w:sz="0" w:space="0" w:color="auto"/>
                                        <w:right w:val="none" w:sz="0" w:space="0" w:color="auto"/>
                                      </w:divBdr>
                                      <w:divsChild>
                                        <w:div w:id="872425032">
                                          <w:marLeft w:val="0"/>
                                          <w:marRight w:val="0"/>
                                          <w:marTop w:val="0"/>
                                          <w:marBottom w:val="495"/>
                                          <w:divBdr>
                                            <w:top w:val="none" w:sz="0" w:space="0" w:color="auto"/>
                                            <w:left w:val="none" w:sz="0" w:space="0" w:color="auto"/>
                                            <w:bottom w:val="none" w:sz="0" w:space="0" w:color="auto"/>
                                            <w:right w:val="none" w:sz="0" w:space="0" w:color="auto"/>
                                          </w:divBdr>
                                          <w:divsChild>
                                            <w:div w:id="8011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612678">
      <w:bodyDiv w:val="1"/>
      <w:marLeft w:val="0"/>
      <w:marRight w:val="0"/>
      <w:marTop w:val="0"/>
      <w:marBottom w:val="0"/>
      <w:divBdr>
        <w:top w:val="none" w:sz="0" w:space="0" w:color="auto"/>
        <w:left w:val="none" w:sz="0" w:space="0" w:color="auto"/>
        <w:bottom w:val="none" w:sz="0" w:space="0" w:color="auto"/>
        <w:right w:val="none" w:sz="0" w:space="0" w:color="auto"/>
      </w:divBdr>
      <w:divsChild>
        <w:div w:id="1583563958">
          <w:marLeft w:val="0"/>
          <w:marRight w:val="0"/>
          <w:marTop w:val="0"/>
          <w:marBottom w:val="0"/>
          <w:divBdr>
            <w:top w:val="none" w:sz="0" w:space="0" w:color="auto"/>
            <w:left w:val="none" w:sz="0" w:space="0" w:color="auto"/>
            <w:bottom w:val="none" w:sz="0" w:space="0" w:color="auto"/>
            <w:right w:val="none" w:sz="0" w:space="0" w:color="auto"/>
          </w:divBdr>
          <w:divsChild>
            <w:div w:id="350378606">
              <w:marLeft w:val="0"/>
              <w:marRight w:val="0"/>
              <w:marTop w:val="0"/>
              <w:marBottom w:val="0"/>
              <w:divBdr>
                <w:top w:val="none" w:sz="0" w:space="0" w:color="auto"/>
                <w:left w:val="none" w:sz="0" w:space="0" w:color="auto"/>
                <w:bottom w:val="none" w:sz="0" w:space="0" w:color="auto"/>
                <w:right w:val="none" w:sz="0" w:space="0" w:color="auto"/>
              </w:divBdr>
              <w:divsChild>
                <w:div w:id="190992754">
                  <w:marLeft w:val="0"/>
                  <w:marRight w:val="0"/>
                  <w:marTop w:val="0"/>
                  <w:marBottom w:val="0"/>
                  <w:divBdr>
                    <w:top w:val="none" w:sz="0" w:space="0" w:color="auto"/>
                    <w:left w:val="none" w:sz="0" w:space="0" w:color="auto"/>
                    <w:bottom w:val="none" w:sz="0" w:space="0" w:color="auto"/>
                    <w:right w:val="none" w:sz="0" w:space="0" w:color="auto"/>
                  </w:divBdr>
                  <w:divsChild>
                    <w:div w:id="1506937577">
                      <w:marLeft w:val="0"/>
                      <w:marRight w:val="0"/>
                      <w:marTop w:val="0"/>
                      <w:marBottom w:val="0"/>
                      <w:divBdr>
                        <w:top w:val="none" w:sz="0" w:space="0" w:color="auto"/>
                        <w:left w:val="none" w:sz="0" w:space="0" w:color="auto"/>
                        <w:bottom w:val="none" w:sz="0" w:space="0" w:color="auto"/>
                        <w:right w:val="none" w:sz="0" w:space="0" w:color="auto"/>
                      </w:divBdr>
                      <w:divsChild>
                        <w:div w:id="951478288">
                          <w:marLeft w:val="0"/>
                          <w:marRight w:val="0"/>
                          <w:marTop w:val="0"/>
                          <w:marBottom w:val="0"/>
                          <w:divBdr>
                            <w:top w:val="none" w:sz="0" w:space="0" w:color="auto"/>
                            <w:left w:val="none" w:sz="0" w:space="0" w:color="auto"/>
                            <w:bottom w:val="none" w:sz="0" w:space="0" w:color="auto"/>
                            <w:right w:val="none" w:sz="0" w:space="0" w:color="auto"/>
                          </w:divBdr>
                          <w:divsChild>
                            <w:div w:id="2096785343">
                              <w:marLeft w:val="0"/>
                              <w:marRight w:val="0"/>
                              <w:marTop w:val="0"/>
                              <w:marBottom w:val="0"/>
                              <w:divBdr>
                                <w:top w:val="none" w:sz="0" w:space="0" w:color="auto"/>
                                <w:left w:val="none" w:sz="0" w:space="0" w:color="auto"/>
                                <w:bottom w:val="none" w:sz="0" w:space="0" w:color="auto"/>
                                <w:right w:val="none" w:sz="0" w:space="0" w:color="auto"/>
                              </w:divBdr>
                              <w:divsChild>
                                <w:div w:id="85615246">
                                  <w:marLeft w:val="0"/>
                                  <w:marRight w:val="0"/>
                                  <w:marTop w:val="0"/>
                                  <w:marBottom w:val="0"/>
                                  <w:divBdr>
                                    <w:top w:val="none" w:sz="0" w:space="0" w:color="auto"/>
                                    <w:left w:val="none" w:sz="0" w:space="0" w:color="auto"/>
                                    <w:bottom w:val="none" w:sz="0" w:space="0" w:color="auto"/>
                                    <w:right w:val="none" w:sz="0" w:space="0" w:color="auto"/>
                                  </w:divBdr>
                                  <w:divsChild>
                                    <w:div w:id="1760252800">
                                      <w:marLeft w:val="0"/>
                                      <w:marRight w:val="0"/>
                                      <w:marTop w:val="0"/>
                                      <w:marBottom w:val="0"/>
                                      <w:divBdr>
                                        <w:top w:val="none" w:sz="0" w:space="0" w:color="auto"/>
                                        <w:left w:val="none" w:sz="0" w:space="0" w:color="auto"/>
                                        <w:bottom w:val="none" w:sz="0" w:space="0" w:color="auto"/>
                                        <w:right w:val="none" w:sz="0" w:space="0" w:color="auto"/>
                                      </w:divBdr>
                                      <w:divsChild>
                                        <w:div w:id="160658563">
                                          <w:marLeft w:val="0"/>
                                          <w:marRight w:val="0"/>
                                          <w:marTop w:val="0"/>
                                          <w:marBottom w:val="0"/>
                                          <w:divBdr>
                                            <w:top w:val="none" w:sz="0" w:space="0" w:color="auto"/>
                                            <w:left w:val="none" w:sz="0" w:space="0" w:color="auto"/>
                                            <w:bottom w:val="none" w:sz="0" w:space="0" w:color="auto"/>
                                            <w:right w:val="none" w:sz="0" w:space="0" w:color="auto"/>
                                          </w:divBdr>
                                          <w:divsChild>
                                            <w:div w:id="2077193314">
                                              <w:marLeft w:val="0"/>
                                              <w:marRight w:val="0"/>
                                              <w:marTop w:val="0"/>
                                              <w:marBottom w:val="495"/>
                                              <w:divBdr>
                                                <w:top w:val="none" w:sz="0" w:space="0" w:color="auto"/>
                                                <w:left w:val="none" w:sz="0" w:space="0" w:color="auto"/>
                                                <w:bottom w:val="none" w:sz="0" w:space="0" w:color="auto"/>
                                                <w:right w:val="none" w:sz="0" w:space="0" w:color="auto"/>
                                              </w:divBdr>
                                              <w:divsChild>
                                                <w:div w:id="9555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279605">
      <w:bodyDiv w:val="1"/>
      <w:marLeft w:val="0"/>
      <w:marRight w:val="0"/>
      <w:marTop w:val="0"/>
      <w:marBottom w:val="0"/>
      <w:divBdr>
        <w:top w:val="none" w:sz="0" w:space="0" w:color="auto"/>
        <w:left w:val="none" w:sz="0" w:space="0" w:color="auto"/>
        <w:bottom w:val="none" w:sz="0" w:space="0" w:color="auto"/>
        <w:right w:val="none" w:sz="0" w:space="0" w:color="auto"/>
      </w:divBdr>
      <w:divsChild>
        <w:div w:id="391273432">
          <w:marLeft w:val="0"/>
          <w:marRight w:val="0"/>
          <w:marTop w:val="0"/>
          <w:marBottom w:val="0"/>
          <w:divBdr>
            <w:top w:val="none" w:sz="0" w:space="0" w:color="auto"/>
            <w:left w:val="none" w:sz="0" w:space="0" w:color="auto"/>
            <w:bottom w:val="none" w:sz="0" w:space="0" w:color="auto"/>
            <w:right w:val="none" w:sz="0" w:space="0" w:color="auto"/>
          </w:divBdr>
          <w:divsChild>
            <w:div w:id="776873113">
              <w:marLeft w:val="0"/>
              <w:marRight w:val="0"/>
              <w:marTop w:val="0"/>
              <w:marBottom w:val="0"/>
              <w:divBdr>
                <w:top w:val="none" w:sz="0" w:space="0" w:color="auto"/>
                <w:left w:val="none" w:sz="0" w:space="0" w:color="auto"/>
                <w:bottom w:val="none" w:sz="0" w:space="0" w:color="auto"/>
                <w:right w:val="none" w:sz="0" w:space="0" w:color="auto"/>
              </w:divBdr>
              <w:divsChild>
                <w:div w:id="77749873">
                  <w:marLeft w:val="0"/>
                  <w:marRight w:val="0"/>
                  <w:marTop w:val="0"/>
                  <w:marBottom w:val="0"/>
                  <w:divBdr>
                    <w:top w:val="none" w:sz="0" w:space="0" w:color="auto"/>
                    <w:left w:val="none" w:sz="0" w:space="0" w:color="auto"/>
                    <w:bottom w:val="none" w:sz="0" w:space="0" w:color="auto"/>
                    <w:right w:val="none" w:sz="0" w:space="0" w:color="auto"/>
                  </w:divBdr>
                  <w:divsChild>
                    <w:div w:id="100539781">
                      <w:marLeft w:val="0"/>
                      <w:marRight w:val="0"/>
                      <w:marTop w:val="0"/>
                      <w:marBottom w:val="0"/>
                      <w:divBdr>
                        <w:top w:val="none" w:sz="0" w:space="0" w:color="auto"/>
                        <w:left w:val="none" w:sz="0" w:space="0" w:color="auto"/>
                        <w:bottom w:val="none" w:sz="0" w:space="0" w:color="auto"/>
                        <w:right w:val="none" w:sz="0" w:space="0" w:color="auto"/>
                      </w:divBdr>
                      <w:divsChild>
                        <w:div w:id="700085169">
                          <w:marLeft w:val="0"/>
                          <w:marRight w:val="0"/>
                          <w:marTop w:val="0"/>
                          <w:marBottom w:val="0"/>
                          <w:divBdr>
                            <w:top w:val="none" w:sz="0" w:space="0" w:color="auto"/>
                            <w:left w:val="none" w:sz="0" w:space="0" w:color="auto"/>
                            <w:bottom w:val="none" w:sz="0" w:space="0" w:color="auto"/>
                            <w:right w:val="none" w:sz="0" w:space="0" w:color="auto"/>
                          </w:divBdr>
                          <w:divsChild>
                            <w:div w:id="1390768277">
                              <w:marLeft w:val="0"/>
                              <w:marRight w:val="0"/>
                              <w:marTop w:val="0"/>
                              <w:marBottom w:val="0"/>
                              <w:divBdr>
                                <w:top w:val="none" w:sz="0" w:space="0" w:color="auto"/>
                                <w:left w:val="none" w:sz="0" w:space="0" w:color="auto"/>
                                <w:bottom w:val="none" w:sz="0" w:space="0" w:color="auto"/>
                                <w:right w:val="none" w:sz="0" w:space="0" w:color="auto"/>
                              </w:divBdr>
                              <w:divsChild>
                                <w:div w:id="74591547">
                                  <w:marLeft w:val="0"/>
                                  <w:marRight w:val="0"/>
                                  <w:marTop w:val="0"/>
                                  <w:marBottom w:val="0"/>
                                  <w:divBdr>
                                    <w:top w:val="none" w:sz="0" w:space="0" w:color="auto"/>
                                    <w:left w:val="none" w:sz="0" w:space="0" w:color="auto"/>
                                    <w:bottom w:val="none" w:sz="0" w:space="0" w:color="auto"/>
                                    <w:right w:val="none" w:sz="0" w:space="0" w:color="auto"/>
                                  </w:divBdr>
                                  <w:divsChild>
                                    <w:div w:id="457575548">
                                      <w:marLeft w:val="0"/>
                                      <w:marRight w:val="0"/>
                                      <w:marTop w:val="0"/>
                                      <w:marBottom w:val="0"/>
                                      <w:divBdr>
                                        <w:top w:val="none" w:sz="0" w:space="0" w:color="auto"/>
                                        <w:left w:val="none" w:sz="0" w:space="0" w:color="auto"/>
                                        <w:bottom w:val="none" w:sz="0" w:space="0" w:color="auto"/>
                                        <w:right w:val="none" w:sz="0" w:space="0" w:color="auto"/>
                                      </w:divBdr>
                                      <w:divsChild>
                                        <w:div w:id="297221148">
                                          <w:marLeft w:val="0"/>
                                          <w:marRight w:val="0"/>
                                          <w:marTop w:val="0"/>
                                          <w:marBottom w:val="495"/>
                                          <w:divBdr>
                                            <w:top w:val="none" w:sz="0" w:space="0" w:color="auto"/>
                                            <w:left w:val="none" w:sz="0" w:space="0" w:color="auto"/>
                                            <w:bottom w:val="none" w:sz="0" w:space="0" w:color="auto"/>
                                            <w:right w:val="none" w:sz="0" w:space="0" w:color="auto"/>
                                          </w:divBdr>
                                          <w:divsChild>
                                            <w:div w:id="5564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880169">
      <w:bodyDiv w:val="1"/>
      <w:marLeft w:val="0"/>
      <w:marRight w:val="0"/>
      <w:marTop w:val="0"/>
      <w:marBottom w:val="0"/>
      <w:divBdr>
        <w:top w:val="none" w:sz="0" w:space="0" w:color="auto"/>
        <w:left w:val="none" w:sz="0" w:space="0" w:color="auto"/>
        <w:bottom w:val="none" w:sz="0" w:space="0" w:color="auto"/>
        <w:right w:val="none" w:sz="0" w:space="0" w:color="auto"/>
      </w:divBdr>
      <w:divsChild>
        <w:div w:id="1282105214">
          <w:marLeft w:val="0"/>
          <w:marRight w:val="0"/>
          <w:marTop w:val="0"/>
          <w:marBottom w:val="0"/>
          <w:divBdr>
            <w:top w:val="none" w:sz="0" w:space="0" w:color="auto"/>
            <w:left w:val="none" w:sz="0" w:space="0" w:color="auto"/>
            <w:bottom w:val="none" w:sz="0" w:space="0" w:color="auto"/>
            <w:right w:val="none" w:sz="0" w:space="0" w:color="auto"/>
          </w:divBdr>
          <w:divsChild>
            <w:div w:id="1810629157">
              <w:marLeft w:val="0"/>
              <w:marRight w:val="0"/>
              <w:marTop w:val="0"/>
              <w:marBottom w:val="0"/>
              <w:divBdr>
                <w:top w:val="none" w:sz="0" w:space="0" w:color="auto"/>
                <w:left w:val="none" w:sz="0" w:space="0" w:color="auto"/>
                <w:bottom w:val="none" w:sz="0" w:space="0" w:color="auto"/>
                <w:right w:val="none" w:sz="0" w:space="0" w:color="auto"/>
              </w:divBdr>
              <w:divsChild>
                <w:div w:id="1025402046">
                  <w:marLeft w:val="0"/>
                  <w:marRight w:val="0"/>
                  <w:marTop w:val="0"/>
                  <w:marBottom w:val="0"/>
                  <w:divBdr>
                    <w:top w:val="none" w:sz="0" w:space="0" w:color="auto"/>
                    <w:left w:val="none" w:sz="0" w:space="0" w:color="auto"/>
                    <w:bottom w:val="none" w:sz="0" w:space="0" w:color="auto"/>
                    <w:right w:val="none" w:sz="0" w:space="0" w:color="auto"/>
                  </w:divBdr>
                  <w:divsChild>
                    <w:div w:id="1519080892">
                      <w:marLeft w:val="0"/>
                      <w:marRight w:val="0"/>
                      <w:marTop w:val="0"/>
                      <w:marBottom w:val="0"/>
                      <w:divBdr>
                        <w:top w:val="none" w:sz="0" w:space="0" w:color="auto"/>
                        <w:left w:val="none" w:sz="0" w:space="0" w:color="auto"/>
                        <w:bottom w:val="none" w:sz="0" w:space="0" w:color="auto"/>
                        <w:right w:val="none" w:sz="0" w:space="0" w:color="auto"/>
                      </w:divBdr>
                      <w:divsChild>
                        <w:div w:id="1186404913">
                          <w:marLeft w:val="0"/>
                          <w:marRight w:val="0"/>
                          <w:marTop w:val="0"/>
                          <w:marBottom w:val="0"/>
                          <w:divBdr>
                            <w:top w:val="none" w:sz="0" w:space="0" w:color="auto"/>
                            <w:left w:val="none" w:sz="0" w:space="0" w:color="auto"/>
                            <w:bottom w:val="none" w:sz="0" w:space="0" w:color="auto"/>
                            <w:right w:val="none" w:sz="0" w:space="0" w:color="auto"/>
                          </w:divBdr>
                          <w:divsChild>
                            <w:div w:id="438110340">
                              <w:marLeft w:val="0"/>
                              <w:marRight w:val="0"/>
                              <w:marTop w:val="0"/>
                              <w:marBottom w:val="0"/>
                              <w:divBdr>
                                <w:top w:val="none" w:sz="0" w:space="0" w:color="auto"/>
                                <w:left w:val="none" w:sz="0" w:space="0" w:color="auto"/>
                                <w:bottom w:val="none" w:sz="0" w:space="0" w:color="auto"/>
                                <w:right w:val="none" w:sz="0" w:space="0" w:color="auto"/>
                              </w:divBdr>
                              <w:divsChild>
                                <w:div w:id="1123889012">
                                  <w:marLeft w:val="0"/>
                                  <w:marRight w:val="0"/>
                                  <w:marTop w:val="0"/>
                                  <w:marBottom w:val="0"/>
                                  <w:divBdr>
                                    <w:top w:val="none" w:sz="0" w:space="0" w:color="auto"/>
                                    <w:left w:val="none" w:sz="0" w:space="0" w:color="auto"/>
                                    <w:bottom w:val="none" w:sz="0" w:space="0" w:color="auto"/>
                                    <w:right w:val="none" w:sz="0" w:space="0" w:color="auto"/>
                                  </w:divBdr>
                                  <w:divsChild>
                                    <w:div w:id="958143748">
                                      <w:marLeft w:val="0"/>
                                      <w:marRight w:val="0"/>
                                      <w:marTop w:val="0"/>
                                      <w:marBottom w:val="0"/>
                                      <w:divBdr>
                                        <w:top w:val="none" w:sz="0" w:space="0" w:color="auto"/>
                                        <w:left w:val="none" w:sz="0" w:space="0" w:color="auto"/>
                                        <w:bottom w:val="none" w:sz="0" w:space="0" w:color="auto"/>
                                        <w:right w:val="none" w:sz="0" w:space="0" w:color="auto"/>
                                      </w:divBdr>
                                      <w:divsChild>
                                        <w:div w:id="780564163">
                                          <w:marLeft w:val="0"/>
                                          <w:marRight w:val="0"/>
                                          <w:marTop w:val="0"/>
                                          <w:marBottom w:val="495"/>
                                          <w:divBdr>
                                            <w:top w:val="none" w:sz="0" w:space="0" w:color="auto"/>
                                            <w:left w:val="none" w:sz="0" w:space="0" w:color="auto"/>
                                            <w:bottom w:val="none" w:sz="0" w:space="0" w:color="auto"/>
                                            <w:right w:val="none" w:sz="0" w:space="0" w:color="auto"/>
                                          </w:divBdr>
                                          <w:divsChild>
                                            <w:div w:id="1720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739605">
      <w:bodyDiv w:val="1"/>
      <w:marLeft w:val="0"/>
      <w:marRight w:val="0"/>
      <w:marTop w:val="0"/>
      <w:marBottom w:val="0"/>
      <w:divBdr>
        <w:top w:val="none" w:sz="0" w:space="0" w:color="auto"/>
        <w:left w:val="none" w:sz="0" w:space="0" w:color="auto"/>
        <w:bottom w:val="none" w:sz="0" w:space="0" w:color="auto"/>
        <w:right w:val="none" w:sz="0" w:space="0" w:color="auto"/>
      </w:divBdr>
      <w:divsChild>
        <w:div w:id="418675641">
          <w:marLeft w:val="0"/>
          <w:marRight w:val="0"/>
          <w:marTop w:val="0"/>
          <w:marBottom w:val="0"/>
          <w:divBdr>
            <w:top w:val="none" w:sz="0" w:space="0" w:color="auto"/>
            <w:left w:val="none" w:sz="0" w:space="0" w:color="auto"/>
            <w:bottom w:val="none" w:sz="0" w:space="0" w:color="auto"/>
            <w:right w:val="none" w:sz="0" w:space="0" w:color="auto"/>
          </w:divBdr>
          <w:divsChild>
            <w:div w:id="676035720">
              <w:marLeft w:val="0"/>
              <w:marRight w:val="0"/>
              <w:marTop w:val="0"/>
              <w:marBottom w:val="0"/>
              <w:divBdr>
                <w:top w:val="none" w:sz="0" w:space="0" w:color="auto"/>
                <w:left w:val="none" w:sz="0" w:space="0" w:color="auto"/>
                <w:bottom w:val="none" w:sz="0" w:space="0" w:color="auto"/>
                <w:right w:val="none" w:sz="0" w:space="0" w:color="auto"/>
              </w:divBdr>
              <w:divsChild>
                <w:div w:id="411780178">
                  <w:marLeft w:val="0"/>
                  <w:marRight w:val="0"/>
                  <w:marTop w:val="0"/>
                  <w:marBottom w:val="0"/>
                  <w:divBdr>
                    <w:top w:val="none" w:sz="0" w:space="0" w:color="auto"/>
                    <w:left w:val="none" w:sz="0" w:space="0" w:color="auto"/>
                    <w:bottom w:val="none" w:sz="0" w:space="0" w:color="auto"/>
                    <w:right w:val="none" w:sz="0" w:space="0" w:color="auto"/>
                  </w:divBdr>
                  <w:divsChild>
                    <w:div w:id="1254363631">
                      <w:marLeft w:val="0"/>
                      <w:marRight w:val="0"/>
                      <w:marTop w:val="0"/>
                      <w:marBottom w:val="0"/>
                      <w:divBdr>
                        <w:top w:val="none" w:sz="0" w:space="0" w:color="auto"/>
                        <w:left w:val="none" w:sz="0" w:space="0" w:color="auto"/>
                        <w:bottom w:val="none" w:sz="0" w:space="0" w:color="auto"/>
                        <w:right w:val="none" w:sz="0" w:space="0" w:color="auto"/>
                      </w:divBdr>
                      <w:divsChild>
                        <w:div w:id="1312979298">
                          <w:marLeft w:val="0"/>
                          <w:marRight w:val="0"/>
                          <w:marTop w:val="0"/>
                          <w:marBottom w:val="0"/>
                          <w:divBdr>
                            <w:top w:val="none" w:sz="0" w:space="0" w:color="auto"/>
                            <w:left w:val="none" w:sz="0" w:space="0" w:color="auto"/>
                            <w:bottom w:val="none" w:sz="0" w:space="0" w:color="auto"/>
                            <w:right w:val="none" w:sz="0" w:space="0" w:color="auto"/>
                          </w:divBdr>
                          <w:divsChild>
                            <w:div w:id="1525705360">
                              <w:marLeft w:val="0"/>
                              <w:marRight w:val="0"/>
                              <w:marTop w:val="0"/>
                              <w:marBottom w:val="0"/>
                              <w:divBdr>
                                <w:top w:val="none" w:sz="0" w:space="0" w:color="auto"/>
                                <w:left w:val="none" w:sz="0" w:space="0" w:color="auto"/>
                                <w:bottom w:val="none" w:sz="0" w:space="0" w:color="auto"/>
                                <w:right w:val="none" w:sz="0" w:space="0" w:color="auto"/>
                              </w:divBdr>
                              <w:divsChild>
                                <w:div w:id="983655110">
                                  <w:marLeft w:val="0"/>
                                  <w:marRight w:val="0"/>
                                  <w:marTop w:val="0"/>
                                  <w:marBottom w:val="0"/>
                                  <w:divBdr>
                                    <w:top w:val="none" w:sz="0" w:space="0" w:color="auto"/>
                                    <w:left w:val="none" w:sz="0" w:space="0" w:color="auto"/>
                                    <w:bottom w:val="none" w:sz="0" w:space="0" w:color="auto"/>
                                    <w:right w:val="none" w:sz="0" w:space="0" w:color="auto"/>
                                  </w:divBdr>
                                  <w:divsChild>
                                    <w:div w:id="2128348118">
                                      <w:marLeft w:val="0"/>
                                      <w:marRight w:val="0"/>
                                      <w:marTop w:val="0"/>
                                      <w:marBottom w:val="0"/>
                                      <w:divBdr>
                                        <w:top w:val="none" w:sz="0" w:space="0" w:color="auto"/>
                                        <w:left w:val="none" w:sz="0" w:space="0" w:color="auto"/>
                                        <w:bottom w:val="none" w:sz="0" w:space="0" w:color="auto"/>
                                        <w:right w:val="none" w:sz="0" w:space="0" w:color="auto"/>
                                      </w:divBdr>
                                      <w:divsChild>
                                        <w:div w:id="78993004">
                                          <w:marLeft w:val="0"/>
                                          <w:marRight w:val="0"/>
                                          <w:marTop w:val="0"/>
                                          <w:marBottom w:val="0"/>
                                          <w:divBdr>
                                            <w:top w:val="none" w:sz="0" w:space="0" w:color="auto"/>
                                            <w:left w:val="none" w:sz="0" w:space="0" w:color="auto"/>
                                            <w:bottom w:val="none" w:sz="0" w:space="0" w:color="auto"/>
                                            <w:right w:val="none" w:sz="0" w:space="0" w:color="auto"/>
                                          </w:divBdr>
                                          <w:divsChild>
                                            <w:div w:id="1921870238">
                                              <w:marLeft w:val="0"/>
                                              <w:marRight w:val="0"/>
                                              <w:marTop w:val="0"/>
                                              <w:marBottom w:val="495"/>
                                              <w:divBdr>
                                                <w:top w:val="none" w:sz="0" w:space="0" w:color="auto"/>
                                                <w:left w:val="none" w:sz="0" w:space="0" w:color="auto"/>
                                                <w:bottom w:val="none" w:sz="0" w:space="0" w:color="auto"/>
                                                <w:right w:val="none" w:sz="0" w:space="0" w:color="auto"/>
                                              </w:divBdr>
                                              <w:divsChild>
                                                <w:div w:id="21338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49831">
      <w:bodyDiv w:val="1"/>
      <w:marLeft w:val="0"/>
      <w:marRight w:val="0"/>
      <w:marTop w:val="0"/>
      <w:marBottom w:val="0"/>
      <w:divBdr>
        <w:top w:val="none" w:sz="0" w:space="0" w:color="auto"/>
        <w:left w:val="none" w:sz="0" w:space="0" w:color="auto"/>
        <w:bottom w:val="none" w:sz="0" w:space="0" w:color="auto"/>
        <w:right w:val="none" w:sz="0" w:space="0" w:color="auto"/>
      </w:divBdr>
      <w:divsChild>
        <w:div w:id="1382708176">
          <w:marLeft w:val="0"/>
          <w:marRight w:val="0"/>
          <w:marTop w:val="0"/>
          <w:marBottom w:val="0"/>
          <w:divBdr>
            <w:top w:val="none" w:sz="0" w:space="0" w:color="auto"/>
            <w:left w:val="none" w:sz="0" w:space="0" w:color="auto"/>
            <w:bottom w:val="none" w:sz="0" w:space="0" w:color="auto"/>
            <w:right w:val="none" w:sz="0" w:space="0" w:color="auto"/>
          </w:divBdr>
          <w:divsChild>
            <w:div w:id="1010717821">
              <w:marLeft w:val="0"/>
              <w:marRight w:val="0"/>
              <w:marTop w:val="0"/>
              <w:marBottom w:val="0"/>
              <w:divBdr>
                <w:top w:val="none" w:sz="0" w:space="0" w:color="auto"/>
                <w:left w:val="none" w:sz="0" w:space="0" w:color="auto"/>
                <w:bottom w:val="none" w:sz="0" w:space="0" w:color="auto"/>
                <w:right w:val="none" w:sz="0" w:space="0" w:color="auto"/>
              </w:divBdr>
              <w:divsChild>
                <w:div w:id="1944726839">
                  <w:marLeft w:val="0"/>
                  <w:marRight w:val="0"/>
                  <w:marTop w:val="0"/>
                  <w:marBottom w:val="0"/>
                  <w:divBdr>
                    <w:top w:val="none" w:sz="0" w:space="0" w:color="auto"/>
                    <w:left w:val="none" w:sz="0" w:space="0" w:color="auto"/>
                    <w:bottom w:val="none" w:sz="0" w:space="0" w:color="auto"/>
                    <w:right w:val="none" w:sz="0" w:space="0" w:color="auto"/>
                  </w:divBdr>
                  <w:divsChild>
                    <w:div w:id="1863280860">
                      <w:marLeft w:val="0"/>
                      <w:marRight w:val="0"/>
                      <w:marTop w:val="0"/>
                      <w:marBottom w:val="0"/>
                      <w:divBdr>
                        <w:top w:val="none" w:sz="0" w:space="0" w:color="auto"/>
                        <w:left w:val="none" w:sz="0" w:space="0" w:color="auto"/>
                        <w:bottom w:val="none" w:sz="0" w:space="0" w:color="auto"/>
                        <w:right w:val="none" w:sz="0" w:space="0" w:color="auto"/>
                      </w:divBdr>
                      <w:divsChild>
                        <w:div w:id="1032538470">
                          <w:marLeft w:val="0"/>
                          <w:marRight w:val="0"/>
                          <w:marTop w:val="0"/>
                          <w:marBottom w:val="0"/>
                          <w:divBdr>
                            <w:top w:val="none" w:sz="0" w:space="0" w:color="auto"/>
                            <w:left w:val="none" w:sz="0" w:space="0" w:color="auto"/>
                            <w:bottom w:val="none" w:sz="0" w:space="0" w:color="auto"/>
                            <w:right w:val="none" w:sz="0" w:space="0" w:color="auto"/>
                          </w:divBdr>
                          <w:divsChild>
                            <w:div w:id="1999727341">
                              <w:marLeft w:val="0"/>
                              <w:marRight w:val="0"/>
                              <w:marTop w:val="0"/>
                              <w:marBottom w:val="0"/>
                              <w:divBdr>
                                <w:top w:val="none" w:sz="0" w:space="0" w:color="auto"/>
                                <w:left w:val="none" w:sz="0" w:space="0" w:color="auto"/>
                                <w:bottom w:val="none" w:sz="0" w:space="0" w:color="auto"/>
                                <w:right w:val="none" w:sz="0" w:space="0" w:color="auto"/>
                              </w:divBdr>
                              <w:divsChild>
                                <w:div w:id="1916160458">
                                  <w:marLeft w:val="0"/>
                                  <w:marRight w:val="0"/>
                                  <w:marTop w:val="0"/>
                                  <w:marBottom w:val="0"/>
                                  <w:divBdr>
                                    <w:top w:val="none" w:sz="0" w:space="0" w:color="auto"/>
                                    <w:left w:val="none" w:sz="0" w:space="0" w:color="auto"/>
                                    <w:bottom w:val="none" w:sz="0" w:space="0" w:color="auto"/>
                                    <w:right w:val="none" w:sz="0" w:space="0" w:color="auto"/>
                                  </w:divBdr>
                                  <w:divsChild>
                                    <w:div w:id="1337073979">
                                      <w:marLeft w:val="0"/>
                                      <w:marRight w:val="0"/>
                                      <w:marTop w:val="0"/>
                                      <w:marBottom w:val="0"/>
                                      <w:divBdr>
                                        <w:top w:val="none" w:sz="0" w:space="0" w:color="auto"/>
                                        <w:left w:val="none" w:sz="0" w:space="0" w:color="auto"/>
                                        <w:bottom w:val="none" w:sz="0" w:space="0" w:color="auto"/>
                                        <w:right w:val="none" w:sz="0" w:space="0" w:color="auto"/>
                                      </w:divBdr>
                                      <w:divsChild>
                                        <w:div w:id="257569130">
                                          <w:marLeft w:val="0"/>
                                          <w:marRight w:val="0"/>
                                          <w:marTop w:val="0"/>
                                          <w:marBottom w:val="495"/>
                                          <w:divBdr>
                                            <w:top w:val="none" w:sz="0" w:space="0" w:color="auto"/>
                                            <w:left w:val="none" w:sz="0" w:space="0" w:color="auto"/>
                                            <w:bottom w:val="none" w:sz="0" w:space="0" w:color="auto"/>
                                            <w:right w:val="none" w:sz="0" w:space="0" w:color="auto"/>
                                          </w:divBdr>
                                          <w:divsChild>
                                            <w:div w:id="13773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181308">
      <w:bodyDiv w:val="1"/>
      <w:marLeft w:val="0"/>
      <w:marRight w:val="0"/>
      <w:marTop w:val="0"/>
      <w:marBottom w:val="0"/>
      <w:divBdr>
        <w:top w:val="none" w:sz="0" w:space="0" w:color="auto"/>
        <w:left w:val="none" w:sz="0" w:space="0" w:color="auto"/>
        <w:bottom w:val="none" w:sz="0" w:space="0" w:color="auto"/>
        <w:right w:val="none" w:sz="0" w:space="0" w:color="auto"/>
      </w:divBdr>
      <w:divsChild>
        <w:div w:id="1643844330">
          <w:marLeft w:val="0"/>
          <w:marRight w:val="0"/>
          <w:marTop w:val="0"/>
          <w:marBottom w:val="0"/>
          <w:divBdr>
            <w:top w:val="none" w:sz="0" w:space="0" w:color="auto"/>
            <w:left w:val="none" w:sz="0" w:space="0" w:color="auto"/>
            <w:bottom w:val="none" w:sz="0" w:space="0" w:color="auto"/>
            <w:right w:val="none" w:sz="0" w:space="0" w:color="auto"/>
          </w:divBdr>
          <w:divsChild>
            <w:div w:id="899294587">
              <w:marLeft w:val="0"/>
              <w:marRight w:val="0"/>
              <w:marTop w:val="0"/>
              <w:marBottom w:val="0"/>
              <w:divBdr>
                <w:top w:val="none" w:sz="0" w:space="0" w:color="auto"/>
                <w:left w:val="none" w:sz="0" w:space="0" w:color="auto"/>
                <w:bottom w:val="none" w:sz="0" w:space="0" w:color="auto"/>
                <w:right w:val="none" w:sz="0" w:space="0" w:color="auto"/>
              </w:divBdr>
              <w:divsChild>
                <w:div w:id="672488062">
                  <w:marLeft w:val="0"/>
                  <w:marRight w:val="0"/>
                  <w:marTop w:val="0"/>
                  <w:marBottom w:val="0"/>
                  <w:divBdr>
                    <w:top w:val="none" w:sz="0" w:space="0" w:color="auto"/>
                    <w:left w:val="none" w:sz="0" w:space="0" w:color="auto"/>
                    <w:bottom w:val="none" w:sz="0" w:space="0" w:color="auto"/>
                    <w:right w:val="none" w:sz="0" w:space="0" w:color="auto"/>
                  </w:divBdr>
                  <w:divsChild>
                    <w:div w:id="1900746104">
                      <w:marLeft w:val="0"/>
                      <w:marRight w:val="0"/>
                      <w:marTop w:val="0"/>
                      <w:marBottom w:val="0"/>
                      <w:divBdr>
                        <w:top w:val="none" w:sz="0" w:space="0" w:color="auto"/>
                        <w:left w:val="none" w:sz="0" w:space="0" w:color="auto"/>
                        <w:bottom w:val="none" w:sz="0" w:space="0" w:color="auto"/>
                        <w:right w:val="none" w:sz="0" w:space="0" w:color="auto"/>
                      </w:divBdr>
                      <w:divsChild>
                        <w:div w:id="1909417794">
                          <w:marLeft w:val="0"/>
                          <w:marRight w:val="0"/>
                          <w:marTop w:val="0"/>
                          <w:marBottom w:val="0"/>
                          <w:divBdr>
                            <w:top w:val="none" w:sz="0" w:space="0" w:color="auto"/>
                            <w:left w:val="none" w:sz="0" w:space="0" w:color="auto"/>
                            <w:bottom w:val="none" w:sz="0" w:space="0" w:color="auto"/>
                            <w:right w:val="none" w:sz="0" w:space="0" w:color="auto"/>
                          </w:divBdr>
                          <w:divsChild>
                            <w:div w:id="1497378188">
                              <w:marLeft w:val="0"/>
                              <w:marRight w:val="0"/>
                              <w:marTop w:val="0"/>
                              <w:marBottom w:val="0"/>
                              <w:divBdr>
                                <w:top w:val="none" w:sz="0" w:space="0" w:color="auto"/>
                                <w:left w:val="none" w:sz="0" w:space="0" w:color="auto"/>
                                <w:bottom w:val="none" w:sz="0" w:space="0" w:color="auto"/>
                                <w:right w:val="none" w:sz="0" w:space="0" w:color="auto"/>
                              </w:divBdr>
                              <w:divsChild>
                                <w:div w:id="896358925">
                                  <w:marLeft w:val="0"/>
                                  <w:marRight w:val="0"/>
                                  <w:marTop w:val="0"/>
                                  <w:marBottom w:val="0"/>
                                  <w:divBdr>
                                    <w:top w:val="none" w:sz="0" w:space="0" w:color="auto"/>
                                    <w:left w:val="none" w:sz="0" w:space="0" w:color="auto"/>
                                    <w:bottom w:val="none" w:sz="0" w:space="0" w:color="auto"/>
                                    <w:right w:val="none" w:sz="0" w:space="0" w:color="auto"/>
                                  </w:divBdr>
                                  <w:divsChild>
                                    <w:div w:id="1088887761">
                                      <w:marLeft w:val="0"/>
                                      <w:marRight w:val="0"/>
                                      <w:marTop w:val="0"/>
                                      <w:marBottom w:val="0"/>
                                      <w:divBdr>
                                        <w:top w:val="none" w:sz="0" w:space="0" w:color="auto"/>
                                        <w:left w:val="none" w:sz="0" w:space="0" w:color="auto"/>
                                        <w:bottom w:val="none" w:sz="0" w:space="0" w:color="auto"/>
                                        <w:right w:val="none" w:sz="0" w:space="0" w:color="auto"/>
                                      </w:divBdr>
                                      <w:divsChild>
                                        <w:div w:id="884947717">
                                          <w:marLeft w:val="0"/>
                                          <w:marRight w:val="0"/>
                                          <w:marTop w:val="0"/>
                                          <w:marBottom w:val="0"/>
                                          <w:divBdr>
                                            <w:top w:val="none" w:sz="0" w:space="0" w:color="auto"/>
                                            <w:left w:val="none" w:sz="0" w:space="0" w:color="auto"/>
                                            <w:bottom w:val="none" w:sz="0" w:space="0" w:color="auto"/>
                                            <w:right w:val="none" w:sz="0" w:space="0" w:color="auto"/>
                                          </w:divBdr>
                                          <w:divsChild>
                                            <w:div w:id="2047437950">
                                              <w:marLeft w:val="0"/>
                                              <w:marRight w:val="0"/>
                                              <w:marTop w:val="0"/>
                                              <w:marBottom w:val="495"/>
                                              <w:divBdr>
                                                <w:top w:val="none" w:sz="0" w:space="0" w:color="auto"/>
                                                <w:left w:val="none" w:sz="0" w:space="0" w:color="auto"/>
                                                <w:bottom w:val="none" w:sz="0" w:space="0" w:color="auto"/>
                                                <w:right w:val="none" w:sz="0" w:space="0" w:color="auto"/>
                                              </w:divBdr>
                                              <w:divsChild>
                                                <w:div w:id="15196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366412">
      <w:bodyDiv w:val="1"/>
      <w:marLeft w:val="0"/>
      <w:marRight w:val="0"/>
      <w:marTop w:val="0"/>
      <w:marBottom w:val="0"/>
      <w:divBdr>
        <w:top w:val="none" w:sz="0" w:space="0" w:color="auto"/>
        <w:left w:val="none" w:sz="0" w:space="0" w:color="auto"/>
        <w:bottom w:val="none" w:sz="0" w:space="0" w:color="auto"/>
        <w:right w:val="none" w:sz="0" w:space="0" w:color="auto"/>
      </w:divBdr>
      <w:divsChild>
        <w:div w:id="1173453156">
          <w:marLeft w:val="0"/>
          <w:marRight w:val="0"/>
          <w:marTop w:val="0"/>
          <w:marBottom w:val="0"/>
          <w:divBdr>
            <w:top w:val="none" w:sz="0" w:space="0" w:color="auto"/>
            <w:left w:val="none" w:sz="0" w:space="0" w:color="auto"/>
            <w:bottom w:val="none" w:sz="0" w:space="0" w:color="auto"/>
            <w:right w:val="none" w:sz="0" w:space="0" w:color="auto"/>
          </w:divBdr>
          <w:divsChild>
            <w:div w:id="2049446945">
              <w:marLeft w:val="0"/>
              <w:marRight w:val="0"/>
              <w:marTop w:val="0"/>
              <w:marBottom w:val="0"/>
              <w:divBdr>
                <w:top w:val="none" w:sz="0" w:space="0" w:color="auto"/>
                <w:left w:val="none" w:sz="0" w:space="0" w:color="auto"/>
                <w:bottom w:val="none" w:sz="0" w:space="0" w:color="auto"/>
                <w:right w:val="none" w:sz="0" w:space="0" w:color="auto"/>
              </w:divBdr>
              <w:divsChild>
                <w:div w:id="775946730">
                  <w:marLeft w:val="0"/>
                  <w:marRight w:val="0"/>
                  <w:marTop w:val="0"/>
                  <w:marBottom w:val="0"/>
                  <w:divBdr>
                    <w:top w:val="none" w:sz="0" w:space="0" w:color="auto"/>
                    <w:left w:val="none" w:sz="0" w:space="0" w:color="auto"/>
                    <w:bottom w:val="none" w:sz="0" w:space="0" w:color="auto"/>
                    <w:right w:val="none" w:sz="0" w:space="0" w:color="auto"/>
                  </w:divBdr>
                  <w:divsChild>
                    <w:div w:id="1639067926">
                      <w:marLeft w:val="0"/>
                      <w:marRight w:val="0"/>
                      <w:marTop w:val="0"/>
                      <w:marBottom w:val="0"/>
                      <w:divBdr>
                        <w:top w:val="none" w:sz="0" w:space="0" w:color="auto"/>
                        <w:left w:val="none" w:sz="0" w:space="0" w:color="auto"/>
                        <w:bottom w:val="none" w:sz="0" w:space="0" w:color="auto"/>
                        <w:right w:val="none" w:sz="0" w:space="0" w:color="auto"/>
                      </w:divBdr>
                      <w:divsChild>
                        <w:div w:id="788473888">
                          <w:marLeft w:val="0"/>
                          <w:marRight w:val="0"/>
                          <w:marTop w:val="0"/>
                          <w:marBottom w:val="0"/>
                          <w:divBdr>
                            <w:top w:val="none" w:sz="0" w:space="0" w:color="auto"/>
                            <w:left w:val="none" w:sz="0" w:space="0" w:color="auto"/>
                            <w:bottom w:val="none" w:sz="0" w:space="0" w:color="auto"/>
                            <w:right w:val="none" w:sz="0" w:space="0" w:color="auto"/>
                          </w:divBdr>
                          <w:divsChild>
                            <w:div w:id="496772890">
                              <w:marLeft w:val="0"/>
                              <w:marRight w:val="0"/>
                              <w:marTop w:val="0"/>
                              <w:marBottom w:val="0"/>
                              <w:divBdr>
                                <w:top w:val="none" w:sz="0" w:space="0" w:color="auto"/>
                                <w:left w:val="none" w:sz="0" w:space="0" w:color="auto"/>
                                <w:bottom w:val="none" w:sz="0" w:space="0" w:color="auto"/>
                                <w:right w:val="none" w:sz="0" w:space="0" w:color="auto"/>
                              </w:divBdr>
                              <w:divsChild>
                                <w:div w:id="1989749457">
                                  <w:marLeft w:val="0"/>
                                  <w:marRight w:val="0"/>
                                  <w:marTop w:val="0"/>
                                  <w:marBottom w:val="0"/>
                                  <w:divBdr>
                                    <w:top w:val="none" w:sz="0" w:space="0" w:color="auto"/>
                                    <w:left w:val="none" w:sz="0" w:space="0" w:color="auto"/>
                                    <w:bottom w:val="none" w:sz="0" w:space="0" w:color="auto"/>
                                    <w:right w:val="none" w:sz="0" w:space="0" w:color="auto"/>
                                  </w:divBdr>
                                  <w:divsChild>
                                    <w:div w:id="507865489">
                                      <w:marLeft w:val="0"/>
                                      <w:marRight w:val="0"/>
                                      <w:marTop w:val="0"/>
                                      <w:marBottom w:val="0"/>
                                      <w:divBdr>
                                        <w:top w:val="none" w:sz="0" w:space="0" w:color="auto"/>
                                        <w:left w:val="none" w:sz="0" w:space="0" w:color="auto"/>
                                        <w:bottom w:val="none" w:sz="0" w:space="0" w:color="auto"/>
                                        <w:right w:val="none" w:sz="0" w:space="0" w:color="auto"/>
                                      </w:divBdr>
                                      <w:divsChild>
                                        <w:div w:id="659118207">
                                          <w:marLeft w:val="0"/>
                                          <w:marRight w:val="0"/>
                                          <w:marTop w:val="0"/>
                                          <w:marBottom w:val="495"/>
                                          <w:divBdr>
                                            <w:top w:val="none" w:sz="0" w:space="0" w:color="auto"/>
                                            <w:left w:val="none" w:sz="0" w:space="0" w:color="auto"/>
                                            <w:bottom w:val="none" w:sz="0" w:space="0" w:color="auto"/>
                                            <w:right w:val="none" w:sz="0" w:space="0" w:color="auto"/>
                                          </w:divBdr>
                                          <w:divsChild>
                                            <w:div w:id="1337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653866">
      <w:bodyDiv w:val="1"/>
      <w:marLeft w:val="0"/>
      <w:marRight w:val="0"/>
      <w:marTop w:val="0"/>
      <w:marBottom w:val="0"/>
      <w:divBdr>
        <w:top w:val="none" w:sz="0" w:space="0" w:color="auto"/>
        <w:left w:val="none" w:sz="0" w:space="0" w:color="auto"/>
        <w:bottom w:val="none" w:sz="0" w:space="0" w:color="auto"/>
        <w:right w:val="none" w:sz="0" w:space="0" w:color="auto"/>
      </w:divBdr>
      <w:divsChild>
        <w:div w:id="1999309745">
          <w:marLeft w:val="0"/>
          <w:marRight w:val="0"/>
          <w:marTop w:val="0"/>
          <w:marBottom w:val="0"/>
          <w:divBdr>
            <w:top w:val="none" w:sz="0" w:space="0" w:color="auto"/>
            <w:left w:val="none" w:sz="0" w:space="0" w:color="auto"/>
            <w:bottom w:val="none" w:sz="0" w:space="0" w:color="auto"/>
            <w:right w:val="none" w:sz="0" w:space="0" w:color="auto"/>
          </w:divBdr>
          <w:divsChild>
            <w:div w:id="288558100">
              <w:marLeft w:val="0"/>
              <w:marRight w:val="0"/>
              <w:marTop w:val="0"/>
              <w:marBottom w:val="0"/>
              <w:divBdr>
                <w:top w:val="none" w:sz="0" w:space="0" w:color="auto"/>
                <w:left w:val="none" w:sz="0" w:space="0" w:color="auto"/>
                <w:bottom w:val="none" w:sz="0" w:space="0" w:color="auto"/>
                <w:right w:val="none" w:sz="0" w:space="0" w:color="auto"/>
              </w:divBdr>
              <w:divsChild>
                <w:div w:id="1042435224">
                  <w:marLeft w:val="0"/>
                  <w:marRight w:val="0"/>
                  <w:marTop w:val="0"/>
                  <w:marBottom w:val="0"/>
                  <w:divBdr>
                    <w:top w:val="none" w:sz="0" w:space="0" w:color="auto"/>
                    <w:left w:val="none" w:sz="0" w:space="0" w:color="auto"/>
                    <w:bottom w:val="none" w:sz="0" w:space="0" w:color="auto"/>
                    <w:right w:val="none" w:sz="0" w:space="0" w:color="auto"/>
                  </w:divBdr>
                  <w:divsChild>
                    <w:div w:id="1709138976">
                      <w:marLeft w:val="0"/>
                      <w:marRight w:val="0"/>
                      <w:marTop w:val="0"/>
                      <w:marBottom w:val="0"/>
                      <w:divBdr>
                        <w:top w:val="none" w:sz="0" w:space="0" w:color="auto"/>
                        <w:left w:val="none" w:sz="0" w:space="0" w:color="auto"/>
                        <w:bottom w:val="none" w:sz="0" w:space="0" w:color="auto"/>
                        <w:right w:val="none" w:sz="0" w:space="0" w:color="auto"/>
                      </w:divBdr>
                      <w:divsChild>
                        <w:div w:id="1972517117">
                          <w:marLeft w:val="0"/>
                          <w:marRight w:val="0"/>
                          <w:marTop w:val="0"/>
                          <w:marBottom w:val="0"/>
                          <w:divBdr>
                            <w:top w:val="none" w:sz="0" w:space="0" w:color="auto"/>
                            <w:left w:val="none" w:sz="0" w:space="0" w:color="auto"/>
                            <w:bottom w:val="none" w:sz="0" w:space="0" w:color="auto"/>
                            <w:right w:val="none" w:sz="0" w:space="0" w:color="auto"/>
                          </w:divBdr>
                          <w:divsChild>
                            <w:div w:id="172645482">
                              <w:marLeft w:val="0"/>
                              <w:marRight w:val="0"/>
                              <w:marTop w:val="0"/>
                              <w:marBottom w:val="0"/>
                              <w:divBdr>
                                <w:top w:val="none" w:sz="0" w:space="0" w:color="auto"/>
                                <w:left w:val="none" w:sz="0" w:space="0" w:color="auto"/>
                                <w:bottom w:val="none" w:sz="0" w:space="0" w:color="auto"/>
                                <w:right w:val="none" w:sz="0" w:space="0" w:color="auto"/>
                              </w:divBdr>
                              <w:divsChild>
                                <w:div w:id="1327825807">
                                  <w:marLeft w:val="0"/>
                                  <w:marRight w:val="0"/>
                                  <w:marTop w:val="0"/>
                                  <w:marBottom w:val="0"/>
                                  <w:divBdr>
                                    <w:top w:val="none" w:sz="0" w:space="0" w:color="auto"/>
                                    <w:left w:val="none" w:sz="0" w:space="0" w:color="auto"/>
                                    <w:bottom w:val="none" w:sz="0" w:space="0" w:color="auto"/>
                                    <w:right w:val="none" w:sz="0" w:space="0" w:color="auto"/>
                                  </w:divBdr>
                                  <w:divsChild>
                                    <w:div w:id="1799488791">
                                      <w:marLeft w:val="0"/>
                                      <w:marRight w:val="0"/>
                                      <w:marTop w:val="0"/>
                                      <w:marBottom w:val="0"/>
                                      <w:divBdr>
                                        <w:top w:val="none" w:sz="0" w:space="0" w:color="auto"/>
                                        <w:left w:val="none" w:sz="0" w:space="0" w:color="auto"/>
                                        <w:bottom w:val="none" w:sz="0" w:space="0" w:color="auto"/>
                                        <w:right w:val="none" w:sz="0" w:space="0" w:color="auto"/>
                                      </w:divBdr>
                                      <w:divsChild>
                                        <w:div w:id="818302677">
                                          <w:marLeft w:val="0"/>
                                          <w:marRight w:val="0"/>
                                          <w:marTop w:val="0"/>
                                          <w:marBottom w:val="0"/>
                                          <w:divBdr>
                                            <w:top w:val="none" w:sz="0" w:space="0" w:color="auto"/>
                                            <w:left w:val="none" w:sz="0" w:space="0" w:color="auto"/>
                                            <w:bottom w:val="none" w:sz="0" w:space="0" w:color="auto"/>
                                            <w:right w:val="none" w:sz="0" w:space="0" w:color="auto"/>
                                          </w:divBdr>
                                          <w:divsChild>
                                            <w:div w:id="1477146700">
                                              <w:marLeft w:val="0"/>
                                              <w:marRight w:val="0"/>
                                              <w:marTop w:val="0"/>
                                              <w:marBottom w:val="495"/>
                                              <w:divBdr>
                                                <w:top w:val="none" w:sz="0" w:space="0" w:color="auto"/>
                                                <w:left w:val="none" w:sz="0" w:space="0" w:color="auto"/>
                                                <w:bottom w:val="none" w:sz="0" w:space="0" w:color="auto"/>
                                                <w:right w:val="none" w:sz="0" w:space="0" w:color="auto"/>
                                              </w:divBdr>
                                              <w:divsChild>
                                                <w:div w:id="806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768646">
      <w:bodyDiv w:val="1"/>
      <w:marLeft w:val="0"/>
      <w:marRight w:val="0"/>
      <w:marTop w:val="0"/>
      <w:marBottom w:val="0"/>
      <w:divBdr>
        <w:top w:val="none" w:sz="0" w:space="0" w:color="auto"/>
        <w:left w:val="none" w:sz="0" w:space="0" w:color="auto"/>
        <w:bottom w:val="none" w:sz="0" w:space="0" w:color="auto"/>
        <w:right w:val="none" w:sz="0" w:space="0" w:color="auto"/>
      </w:divBdr>
      <w:divsChild>
        <w:div w:id="1479223456">
          <w:marLeft w:val="0"/>
          <w:marRight w:val="0"/>
          <w:marTop w:val="0"/>
          <w:marBottom w:val="0"/>
          <w:divBdr>
            <w:top w:val="none" w:sz="0" w:space="0" w:color="auto"/>
            <w:left w:val="none" w:sz="0" w:space="0" w:color="auto"/>
            <w:bottom w:val="none" w:sz="0" w:space="0" w:color="auto"/>
            <w:right w:val="none" w:sz="0" w:space="0" w:color="auto"/>
          </w:divBdr>
          <w:divsChild>
            <w:div w:id="826554187">
              <w:marLeft w:val="0"/>
              <w:marRight w:val="0"/>
              <w:marTop w:val="0"/>
              <w:marBottom w:val="0"/>
              <w:divBdr>
                <w:top w:val="none" w:sz="0" w:space="0" w:color="auto"/>
                <w:left w:val="none" w:sz="0" w:space="0" w:color="auto"/>
                <w:bottom w:val="none" w:sz="0" w:space="0" w:color="auto"/>
                <w:right w:val="none" w:sz="0" w:space="0" w:color="auto"/>
              </w:divBdr>
              <w:divsChild>
                <w:div w:id="272631766">
                  <w:marLeft w:val="0"/>
                  <w:marRight w:val="0"/>
                  <w:marTop w:val="0"/>
                  <w:marBottom w:val="0"/>
                  <w:divBdr>
                    <w:top w:val="none" w:sz="0" w:space="0" w:color="auto"/>
                    <w:left w:val="none" w:sz="0" w:space="0" w:color="auto"/>
                    <w:bottom w:val="none" w:sz="0" w:space="0" w:color="auto"/>
                    <w:right w:val="none" w:sz="0" w:space="0" w:color="auto"/>
                  </w:divBdr>
                  <w:divsChild>
                    <w:div w:id="1694378891">
                      <w:marLeft w:val="0"/>
                      <w:marRight w:val="0"/>
                      <w:marTop w:val="0"/>
                      <w:marBottom w:val="0"/>
                      <w:divBdr>
                        <w:top w:val="none" w:sz="0" w:space="0" w:color="auto"/>
                        <w:left w:val="none" w:sz="0" w:space="0" w:color="auto"/>
                        <w:bottom w:val="none" w:sz="0" w:space="0" w:color="auto"/>
                        <w:right w:val="none" w:sz="0" w:space="0" w:color="auto"/>
                      </w:divBdr>
                      <w:divsChild>
                        <w:div w:id="143812334">
                          <w:marLeft w:val="0"/>
                          <w:marRight w:val="0"/>
                          <w:marTop w:val="0"/>
                          <w:marBottom w:val="0"/>
                          <w:divBdr>
                            <w:top w:val="none" w:sz="0" w:space="0" w:color="auto"/>
                            <w:left w:val="none" w:sz="0" w:space="0" w:color="auto"/>
                            <w:bottom w:val="none" w:sz="0" w:space="0" w:color="auto"/>
                            <w:right w:val="none" w:sz="0" w:space="0" w:color="auto"/>
                          </w:divBdr>
                          <w:divsChild>
                            <w:div w:id="584804983">
                              <w:marLeft w:val="0"/>
                              <w:marRight w:val="0"/>
                              <w:marTop w:val="0"/>
                              <w:marBottom w:val="0"/>
                              <w:divBdr>
                                <w:top w:val="none" w:sz="0" w:space="0" w:color="auto"/>
                                <w:left w:val="none" w:sz="0" w:space="0" w:color="auto"/>
                                <w:bottom w:val="none" w:sz="0" w:space="0" w:color="auto"/>
                                <w:right w:val="none" w:sz="0" w:space="0" w:color="auto"/>
                              </w:divBdr>
                              <w:divsChild>
                                <w:div w:id="611203817">
                                  <w:marLeft w:val="0"/>
                                  <w:marRight w:val="0"/>
                                  <w:marTop w:val="0"/>
                                  <w:marBottom w:val="0"/>
                                  <w:divBdr>
                                    <w:top w:val="none" w:sz="0" w:space="0" w:color="auto"/>
                                    <w:left w:val="none" w:sz="0" w:space="0" w:color="auto"/>
                                    <w:bottom w:val="none" w:sz="0" w:space="0" w:color="auto"/>
                                    <w:right w:val="none" w:sz="0" w:space="0" w:color="auto"/>
                                  </w:divBdr>
                                  <w:divsChild>
                                    <w:div w:id="145364431">
                                      <w:marLeft w:val="0"/>
                                      <w:marRight w:val="0"/>
                                      <w:marTop w:val="0"/>
                                      <w:marBottom w:val="0"/>
                                      <w:divBdr>
                                        <w:top w:val="none" w:sz="0" w:space="0" w:color="auto"/>
                                        <w:left w:val="none" w:sz="0" w:space="0" w:color="auto"/>
                                        <w:bottom w:val="none" w:sz="0" w:space="0" w:color="auto"/>
                                        <w:right w:val="none" w:sz="0" w:space="0" w:color="auto"/>
                                      </w:divBdr>
                                      <w:divsChild>
                                        <w:div w:id="1333484694">
                                          <w:marLeft w:val="0"/>
                                          <w:marRight w:val="0"/>
                                          <w:marTop w:val="0"/>
                                          <w:marBottom w:val="0"/>
                                          <w:divBdr>
                                            <w:top w:val="none" w:sz="0" w:space="0" w:color="auto"/>
                                            <w:left w:val="none" w:sz="0" w:space="0" w:color="auto"/>
                                            <w:bottom w:val="none" w:sz="0" w:space="0" w:color="auto"/>
                                            <w:right w:val="none" w:sz="0" w:space="0" w:color="auto"/>
                                          </w:divBdr>
                                          <w:divsChild>
                                            <w:div w:id="1620455543">
                                              <w:marLeft w:val="0"/>
                                              <w:marRight w:val="0"/>
                                              <w:marTop w:val="0"/>
                                              <w:marBottom w:val="495"/>
                                              <w:divBdr>
                                                <w:top w:val="none" w:sz="0" w:space="0" w:color="auto"/>
                                                <w:left w:val="none" w:sz="0" w:space="0" w:color="auto"/>
                                                <w:bottom w:val="none" w:sz="0" w:space="0" w:color="auto"/>
                                                <w:right w:val="none" w:sz="0" w:space="0" w:color="auto"/>
                                              </w:divBdr>
                                              <w:divsChild>
                                                <w:div w:id="19117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982647">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sChild>
            <w:div w:id="1186754755">
              <w:marLeft w:val="0"/>
              <w:marRight w:val="0"/>
              <w:marTop w:val="0"/>
              <w:marBottom w:val="0"/>
              <w:divBdr>
                <w:top w:val="none" w:sz="0" w:space="0" w:color="auto"/>
                <w:left w:val="none" w:sz="0" w:space="0" w:color="auto"/>
                <w:bottom w:val="none" w:sz="0" w:space="0" w:color="auto"/>
                <w:right w:val="none" w:sz="0" w:space="0" w:color="auto"/>
              </w:divBdr>
              <w:divsChild>
                <w:div w:id="1693458005">
                  <w:marLeft w:val="0"/>
                  <w:marRight w:val="0"/>
                  <w:marTop w:val="0"/>
                  <w:marBottom w:val="0"/>
                  <w:divBdr>
                    <w:top w:val="none" w:sz="0" w:space="0" w:color="auto"/>
                    <w:left w:val="none" w:sz="0" w:space="0" w:color="auto"/>
                    <w:bottom w:val="none" w:sz="0" w:space="0" w:color="auto"/>
                    <w:right w:val="none" w:sz="0" w:space="0" w:color="auto"/>
                  </w:divBdr>
                  <w:divsChild>
                    <w:div w:id="1900364504">
                      <w:marLeft w:val="0"/>
                      <w:marRight w:val="0"/>
                      <w:marTop w:val="0"/>
                      <w:marBottom w:val="0"/>
                      <w:divBdr>
                        <w:top w:val="none" w:sz="0" w:space="0" w:color="auto"/>
                        <w:left w:val="none" w:sz="0" w:space="0" w:color="auto"/>
                        <w:bottom w:val="none" w:sz="0" w:space="0" w:color="auto"/>
                        <w:right w:val="none" w:sz="0" w:space="0" w:color="auto"/>
                      </w:divBdr>
                      <w:divsChild>
                        <w:div w:id="1064062984">
                          <w:marLeft w:val="0"/>
                          <w:marRight w:val="0"/>
                          <w:marTop w:val="0"/>
                          <w:marBottom w:val="0"/>
                          <w:divBdr>
                            <w:top w:val="none" w:sz="0" w:space="0" w:color="auto"/>
                            <w:left w:val="none" w:sz="0" w:space="0" w:color="auto"/>
                            <w:bottom w:val="none" w:sz="0" w:space="0" w:color="auto"/>
                            <w:right w:val="none" w:sz="0" w:space="0" w:color="auto"/>
                          </w:divBdr>
                          <w:divsChild>
                            <w:div w:id="752238898">
                              <w:marLeft w:val="0"/>
                              <w:marRight w:val="0"/>
                              <w:marTop w:val="0"/>
                              <w:marBottom w:val="0"/>
                              <w:divBdr>
                                <w:top w:val="none" w:sz="0" w:space="0" w:color="auto"/>
                                <w:left w:val="none" w:sz="0" w:space="0" w:color="auto"/>
                                <w:bottom w:val="none" w:sz="0" w:space="0" w:color="auto"/>
                                <w:right w:val="none" w:sz="0" w:space="0" w:color="auto"/>
                              </w:divBdr>
                              <w:divsChild>
                                <w:div w:id="867257534">
                                  <w:marLeft w:val="0"/>
                                  <w:marRight w:val="0"/>
                                  <w:marTop w:val="0"/>
                                  <w:marBottom w:val="0"/>
                                  <w:divBdr>
                                    <w:top w:val="none" w:sz="0" w:space="0" w:color="auto"/>
                                    <w:left w:val="none" w:sz="0" w:space="0" w:color="auto"/>
                                    <w:bottom w:val="none" w:sz="0" w:space="0" w:color="auto"/>
                                    <w:right w:val="none" w:sz="0" w:space="0" w:color="auto"/>
                                  </w:divBdr>
                                  <w:divsChild>
                                    <w:div w:id="1291938331">
                                      <w:marLeft w:val="0"/>
                                      <w:marRight w:val="0"/>
                                      <w:marTop w:val="0"/>
                                      <w:marBottom w:val="0"/>
                                      <w:divBdr>
                                        <w:top w:val="none" w:sz="0" w:space="0" w:color="auto"/>
                                        <w:left w:val="none" w:sz="0" w:space="0" w:color="auto"/>
                                        <w:bottom w:val="none" w:sz="0" w:space="0" w:color="auto"/>
                                        <w:right w:val="none" w:sz="0" w:space="0" w:color="auto"/>
                                      </w:divBdr>
                                      <w:divsChild>
                                        <w:div w:id="565072196">
                                          <w:marLeft w:val="0"/>
                                          <w:marRight w:val="0"/>
                                          <w:marTop w:val="0"/>
                                          <w:marBottom w:val="0"/>
                                          <w:divBdr>
                                            <w:top w:val="none" w:sz="0" w:space="0" w:color="auto"/>
                                            <w:left w:val="none" w:sz="0" w:space="0" w:color="auto"/>
                                            <w:bottom w:val="none" w:sz="0" w:space="0" w:color="auto"/>
                                            <w:right w:val="none" w:sz="0" w:space="0" w:color="auto"/>
                                          </w:divBdr>
                                          <w:divsChild>
                                            <w:div w:id="1254050292">
                                              <w:marLeft w:val="0"/>
                                              <w:marRight w:val="0"/>
                                              <w:marTop w:val="0"/>
                                              <w:marBottom w:val="495"/>
                                              <w:divBdr>
                                                <w:top w:val="none" w:sz="0" w:space="0" w:color="auto"/>
                                                <w:left w:val="none" w:sz="0" w:space="0" w:color="auto"/>
                                                <w:bottom w:val="none" w:sz="0" w:space="0" w:color="auto"/>
                                                <w:right w:val="none" w:sz="0" w:space="0" w:color="auto"/>
                                              </w:divBdr>
                                              <w:divsChild>
                                                <w:div w:id="99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676567">
      <w:bodyDiv w:val="1"/>
      <w:marLeft w:val="0"/>
      <w:marRight w:val="0"/>
      <w:marTop w:val="0"/>
      <w:marBottom w:val="0"/>
      <w:divBdr>
        <w:top w:val="none" w:sz="0" w:space="0" w:color="auto"/>
        <w:left w:val="none" w:sz="0" w:space="0" w:color="auto"/>
        <w:bottom w:val="none" w:sz="0" w:space="0" w:color="auto"/>
        <w:right w:val="none" w:sz="0" w:space="0" w:color="auto"/>
      </w:divBdr>
      <w:divsChild>
        <w:div w:id="1050616068">
          <w:marLeft w:val="0"/>
          <w:marRight w:val="0"/>
          <w:marTop w:val="0"/>
          <w:marBottom w:val="0"/>
          <w:divBdr>
            <w:top w:val="none" w:sz="0" w:space="0" w:color="auto"/>
            <w:left w:val="none" w:sz="0" w:space="0" w:color="auto"/>
            <w:bottom w:val="none" w:sz="0" w:space="0" w:color="auto"/>
            <w:right w:val="none" w:sz="0" w:space="0" w:color="auto"/>
          </w:divBdr>
          <w:divsChild>
            <w:div w:id="1436366983">
              <w:marLeft w:val="0"/>
              <w:marRight w:val="0"/>
              <w:marTop w:val="0"/>
              <w:marBottom w:val="0"/>
              <w:divBdr>
                <w:top w:val="none" w:sz="0" w:space="0" w:color="auto"/>
                <w:left w:val="none" w:sz="0" w:space="0" w:color="auto"/>
                <w:bottom w:val="none" w:sz="0" w:space="0" w:color="auto"/>
                <w:right w:val="none" w:sz="0" w:space="0" w:color="auto"/>
              </w:divBdr>
              <w:divsChild>
                <w:div w:id="1547258741">
                  <w:marLeft w:val="0"/>
                  <w:marRight w:val="0"/>
                  <w:marTop w:val="0"/>
                  <w:marBottom w:val="0"/>
                  <w:divBdr>
                    <w:top w:val="none" w:sz="0" w:space="0" w:color="auto"/>
                    <w:left w:val="none" w:sz="0" w:space="0" w:color="auto"/>
                    <w:bottom w:val="none" w:sz="0" w:space="0" w:color="auto"/>
                    <w:right w:val="none" w:sz="0" w:space="0" w:color="auto"/>
                  </w:divBdr>
                  <w:divsChild>
                    <w:div w:id="924722911">
                      <w:marLeft w:val="0"/>
                      <w:marRight w:val="0"/>
                      <w:marTop w:val="0"/>
                      <w:marBottom w:val="0"/>
                      <w:divBdr>
                        <w:top w:val="none" w:sz="0" w:space="0" w:color="auto"/>
                        <w:left w:val="none" w:sz="0" w:space="0" w:color="auto"/>
                        <w:bottom w:val="none" w:sz="0" w:space="0" w:color="auto"/>
                        <w:right w:val="none" w:sz="0" w:space="0" w:color="auto"/>
                      </w:divBdr>
                      <w:divsChild>
                        <w:div w:id="1084690248">
                          <w:marLeft w:val="0"/>
                          <w:marRight w:val="0"/>
                          <w:marTop w:val="0"/>
                          <w:marBottom w:val="0"/>
                          <w:divBdr>
                            <w:top w:val="none" w:sz="0" w:space="0" w:color="auto"/>
                            <w:left w:val="none" w:sz="0" w:space="0" w:color="auto"/>
                            <w:bottom w:val="none" w:sz="0" w:space="0" w:color="auto"/>
                            <w:right w:val="none" w:sz="0" w:space="0" w:color="auto"/>
                          </w:divBdr>
                          <w:divsChild>
                            <w:div w:id="772869943">
                              <w:marLeft w:val="0"/>
                              <w:marRight w:val="0"/>
                              <w:marTop w:val="0"/>
                              <w:marBottom w:val="0"/>
                              <w:divBdr>
                                <w:top w:val="none" w:sz="0" w:space="0" w:color="auto"/>
                                <w:left w:val="none" w:sz="0" w:space="0" w:color="auto"/>
                                <w:bottom w:val="none" w:sz="0" w:space="0" w:color="auto"/>
                                <w:right w:val="none" w:sz="0" w:space="0" w:color="auto"/>
                              </w:divBdr>
                              <w:divsChild>
                                <w:div w:id="2100175829">
                                  <w:marLeft w:val="0"/>
                                  <w:marRight w:val="0"/>
                                  <w:marTop w:val="0"/>
                                  <w:marBottom w:val="0"/>
                                  <w:divBdr>
                                    <w:top w:val="none" w:sz="0" w:space="0" w:color="auto"/>
                                    <w:left w:val="none" w:sz="0" w:space="0" w:color="auto"/>
                                    <w:bottom w:val="none" w:sz="0" w:space="0" w:color="auto"/>
                                    <w:right w:val="none" w:sz="0" w:space="0" w:color="auto"/>
                                  </w:divBdr>
                                  <w:divsChild>
                                    <w:div w:id="6713595">
                                      <w:marLeft w:val="0"/>
                                      <w:marRight w:val="0"/>
                                      <w:marTop w:val="0"/>
                                      <w:marBottom w:val="0"/>
                                      <w:divBdr>
                                        <w:top w:val="none" w:sz="0" w:space="0" w:color="auto"/>
                                        <w:left w:val="none" w:sz="0" w:space="0" w:color="auto"/>
                                        <w:bottom w:val="none" w:sz="0" w:space="0" w:color="auto"/>
                                        <w:right w:val="none" w:sz="0" w:space="0" w:color="auto"/>
                                      </w:divBdr>
                                      <w:divsChild>
                                        <w:div w:id="232085260">
                                          <w:marLeft w:val="0"/>
                                          <w:marRight w:val="0"/>
                                          <w:marTop w:val="0"/>
                                          <w:marBottom w:val="0"/>
                                          <w:divBdr>
                                            <w:top w:val="none" w:sz="0" w:space="0" w:color="auto"/>
                                            <w:left w:val="none" w:sz="0" w:space="0" w:color="auto"/>
                                            <w:bottom w:val="none" w:sz="0" w:space="0" w:color="auto"/>
                                            <w:right w:val="none" w:sz="0" w:space="0" w:color="auto"/>
                                          </w:divBdr>
                                          <w:divsChild>
                                            <w:div w:id="726612533">
                                              <w:marLeft w:val="0"/>
                                              <w:marRight w:val="0"/>
                                              <w:marTop w:val="0"/>
                                              <w:marBottom w:val="495"/>
                                              <w:divBdr>
                                                <w:top w:val="none" w:sz="0" w:space="0" w:color="auto"/>
                                                <w:left w:val="none" w:sz="0" w:space="0" w:color="auto"/>
                                                <w:bottom w:val="none" w:sz="0" w:space="0" w:color="auto"/>
                                                <w:right w:val="none" w:sz="0" w:space="0" w:color="auto"/>
                                              </w:divBdr>
                                              <w:divsChild>
                                                <w:div w:id="16135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062705">
      <w:bodyDiv w:val="1"/>
      <w:marLeft w:val="0"/>
      <w:marRight w:val="0"/>
      <w:marTop w:val="0"/>
      <w:marBottom w:val="0"/>
      <w:divBdr>
        <w:top w:val="none" w:sz="0" w:space="0" w:color="auto"/>
        <w:left w:val="none" w:sz="0" w:space="0" w:color="auto"/>
        <w:bottom w:val="none" w:sz="0" w:space="0" w:color="auto"/>
        <w:right w:val="none" w:sz="0" w:space="0" w:color="auto"/>
      </w:divBdr>
    </w:div>
    <w:div w:id="764115993">
      <w:bodyDiv w:val="1"/>
      <w:marLeft w:val="0"/>
      <w:marRight w:val="0"/>
      <w:marTop w:val="0"/>
      <w:marBottom w:val="0"/>
      <w:divBdr>
        <w:top w:val="none" w:sz="0" w:space="0" w:color="auto"/>
        <w:left w:val="none" w:sz="0" w:space="0" w:color="auto"/>
        <w:bottom w:val="none" w:sz="0" w:space="0" w:color="auto"/>
        <w:right w:val="none" w:sz="0" w:space="0" w:color="auto"/>
      </w:divBdr>
      <w:divsChild>
        <w:div w:id="1775709221">
          <w:marLeft w:val="0"/>
          <w:marRight w:val="0"/>
          <w:marTop w:val="0"/>
          <w:marBottom w:val="0"/>
          <w:divBdr>
            <w:top w:val="none" w:sz="0" w:space="0" w:color="auto"/>
            <w:left w:val="none" w:sz="0" w:space="0" w:color="auto"/>
            <w:bottom w:val="none" w:sz="0" w:space="0" w:color="auto"/>
            <w:right w:val="none" w:sz="0" w:space="0" w:color="auto"/>
          </w:divBdr>
          <w:divsChild>
            <w:div w:id="1351495903">
              <w:marLeft w:val="0"/>
              <w:marRight w:val="0"/>
              <w:marTop w:val="0"/>
              <w:marBottom w:val="0"/>
              <w:divBdr>
                <w:top w:val="none" w:sz="0" w:space="0" w:color="auto"/>
                <w:left w:val="none" w:sz="0" w:space="0" w:color="auto"/>
                <w:bottom w:val="none" w:sz="0" w:space="0" w:color="auto"/>
                <w:right w:val="none" w:sz="0" w:space="0" w:color="auto"/>
              </w:divBdr>
              <w:divsChild>
                <w:div w:id="1429621010">
                  <w:marLeft w:val="0"/>
                  <w:marRight w:val="0"/>
                  <w:marTop w:val="0"/>
                  <w:marBottom w:val="0"/>
                  <w:divBdr>
                    <w:top w:val="none" w:sz="0" w:space="0" w:color="auto"/>
                    <w:left w:val="none" w:sz="0" w:space="0" w:color="auto"/>
                    <w:bottom w:val="none" w:sz="0" w:space="0" w:color="auto"/>
                    <w:right w:val="none" w:sz="0" w:space="0" w:color="auto"/>
                  </w:divBdr>
                  <w:divsChild>
                    <w:div w:id="1180201103">
                      <w:marLeft w:val="0"/>
                      <w:marRight w:val="0"/>
                      <w:marTop w:val="0"/>
                      <w:marBottom w:val="0"/>
                      <w:divBdr>
                        <w:top w:val="none" w:sz="0" w:space="0" w:color="auto"/>
                        <w:left w:val="none" w:sz="0" w:space="0" w:color="auto"/>
                        <w:bottom w:val="none" w:sz="0" w:space="0" w:color="auto"/>
                        <w:right w:val="none" w:sz="0" w:space="0" w:color="auto"/>
                      </w:divBdr>
                      <w:divsChild>
                        <w:div w:id="738792177">
                          <w:marLeft w:val="0"/>
                          <w:marRight w:val="0"/>
                          <w:marTop w:val="0"/>
                          <w:marBottom w:val="0"/>
                          <w:divBdr>
                            <w:top w:val="none" w:sz="0" w:space="0" w:color="auto"/>
                            <w:left w:val="none" w:sz="0" w:space="0" w:color="auto"/>
                            <w:bottom w:val="none" w:sz="0" w:space="0" w:color="auto"/>
                            <w:right w:val="none" w:sz="0" w:space="0" w:color="auto"/>
                          </w:divBdr>
                          <w:divsChild>
                            <w:div w:id="1062414140">
                              <w:marLeft w:val="0"/>
                              <w:marRight w:val="0"/>
                              <w:marTop w:val="0"/>
                              <w:marBottom w:val="0"/>
                              <w:divBdr>
                                <w:top w:val="none" w:sz="0" w:space="0" w:color="auto"/>
                                <w:left w:val="none" w:sz="0" w:space="0" w:color="auto"/>
                                <w:bottom w:val="none" w:sz="0" w:space="0" w:color="auto"/>
                                <w:right w:val="none" w:sz="0" w:space="0" w:color="auto"/>
                              </w:divBdr>
                              <w:divsChild>
                                <w:div w:id="1759520709">
                                  <w:marLeft w:val="0"/>
                                  <w:marRight w:val="0"/>
                                  <w:marTop w:val="0"/>
                                  <w:marBottom w:val="0"/>
                                  <w:divBdr>
                                    <w:top w:val="none" w:sz="0" w:space="0" w:color="auto"/>
                                    <w:left w:val="none" w:sz="0" w:space="0" w:color="auto"/>
                                    <w:bottom w:val="none" w:sz="0" w:space="0" w:color="auto"/>
                                    <w:right w:val="none" w:sz="0" w:space="0" w:color="auto"/>
                                  </w:divBdr>
                                  <w:divsChild>
                                    <w:div w:id="906690573">
                                      <w:marLeft w:val="0"/>
                                      <w:marRight w:val="0"/>
                                      <w:marTop w:val="0"/>
                                      <w:marBottom w:val="0"/>
                                      <w:divBdr>
                                        <w:top w:val="none" w:sz="0" w:space="0" w:color="auto"/>
                                        <w:left w:val="none" w:sz="0" w:space="0" w:color="auto"/>
                                        <w:bottom w:val="none" w:sz="0" w:space="0" w:color="auto"/>
                                        <w:right w:val="none" w:sz="0" w:space="0" w:color="auto"/>
                                      </w:divBdr>
                                      <w:divsChild>
                                        <w:div w:id="1597253489">
                                          <w:marLeft w:val="0"/>
                                          <w:marRight w:val="0"/>
                                          <w:marTop w:val="0"/>
                                          <w:marBottom w:val="495"/>
                                          <w:divBdr>
                                            <w:top w:val="none" w:sz="0" w:space="0" w:color="auto"/>
                                            <w:left w:val="none" w:sz="0" w:space="0" w:color="auto"/>
                                            <w:bottom w:val="none" w:sz="0" w:space="0" w:color="auto"/>
                                            <w:right w:val="none" w:sz="0" w:space="0" w:color="auto"/>
                                          </w:divBdr>
                                          <w:divsChild>
                                            <w:div w:id="18551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172055">
      <w:bodyDiv w:val="1"/>
      <w:marLeft w:val="0"/>
      <w:marRight w:val="0"/>
      <w:marTop w:val="0"/>
      <w:marBottom w:val="0"/>
      <w:divBdr>
        <w:top w:val="none" w:sz="0" w:space="0" w:color="auto"/>
        <w:left w:val="none" w:sz="0" w:space="0" w:color="auto"/>
        <w:bottom w:val="none" w:sz="0" w:space="0" w:color="auto"/>
        <w:right w:val="none" w:sz="0" w:space="0" w:color="auto"/>
      </w:divBdr>
      <w:divsChild>
        <w:div w:id="498496341">
          <w:marLeft w:val="0"/>
          <w:marRight w:val="0"/>
          <w:marTop w:val="0"/>
          <w:marBottom w:val="0"/>
          <w:divBdr>
            <w:top w:val="none" w:sz="0" w:space="0" w:color="auto"/>
            <w:left w:val="none" w:sz="0" w:space="0" w:color="auto"/>
            <w:bottom w:val="none" w:sz="0" w:space="0" w:color="auto"/>
            <w:right w:val="none" w:sz="0" w:space="0" w:color="auto"/>
          </w:divBdr>
          <w:divsChild>
            <w:div w:id="616570846">
              <w:marLeft w:val="0"/>
              <w:marRight w:val="0"/>
              <w:marTop w:val="0"/>
              <w:marBottom w:val="0"/>
              <w:divBdr>
                <w:top w:val="none" w:sz="0" w:space="0" w:color="auto"/>
                <w:left w:val="none" w:sz="0" w:space="0" w:color="auto"/>
                <w:bottom w:val="none" w:sz="0" w:space="0" w:color="auto"/>
                <w:right w:val="none" w:sz="0" w:space="0" w:color="auto"/>
              </w:divBdr>
              <w:divsChild>
                <w:div w:id="2022077285">
                  <w:marLeft w:val="0"/>
                  <w:marRight w:val="0"/>
                  <w:marTop w:val="0"/>
                  <w:marBottom w:val="0"/>
                  <w:divBdr>
                    <w:top w:val="none" w:sz="0" w:space="0" w:color="auto"/>
                    <w:left w:val="none" w:sz="0" w:space="0" w:color="auto"/>
                    <w:bottom w:val="none" w:sz="0" w:space="0" w:color="auto"/>
                    <w:right w:val="none" w:sz="0" w:space="0" w:color="auto"/>
                  </w:divBdr>
                  <w:divsChild>
                    <w:div w:id="1390686141">
                      <w:marLeft w:val="0"/>
                      <w:marRight w:val="0"/>
                      <w:marTop w:val="0"/>
                      <w:marBottom w:val="0"/>
                      <w:divBdr>
                        <w:top w:val="none" w:sz="0" w:space="0" w:color="auto"/>
                        <w:left w:val="none" w:sz="0" w:space="0" w:color="auto"/>
                        <w:bottom w:val="none" w:sz="0" w:space="0" w:color="auto"/>
                        <w:right w:val="none" w:sz="0" w:space="0" w:color="auto"/>
                      </w:divBdr>
                      <w:divsChild>
                        <w:div w:id="472867208">
                          <w:marLeft w:val="0"/>
                          <w:marRight w:val="0"/>
                          <w:marTop w:val="0"/>
                          <w:marBottom w:val="0"/>
                          <w:divBdr>
                            <w:top w:val="none" w:sz="0" w:space="0" w:color="auto"/>
                            <w:left w:val="none" w:sz="0" w:space="0" w:color="auto"/>
                            <w:bottom w:val="none" w:sz="0" w:space="0" w:color="auto"/>
                            <w:right w:val="none" w:sz="0" w:space="0" w:color="auto"/>
                          </w:divBdr>
                          <w:divsChild>
                            <w:div w:id="18287374">
                              <w:marLeft w:val="0"/>
                              <w:marRight w:val="0"/>
                              <w:marTop w:val="0"/>
                              <w:marBottom w:val="0"/>
                              <w:divBdr>
                                <w:top w:val="none" w:sz="0" w:space="0" w:color="auto"/>
                                <w:left w:val="none" w:sz="0" w:space="0" w:color="auto"/>
                                <w:bottom w:val="none" w:sz="0" w:space="0" w:color="auto"/>
                                <w:right w:val="none" w:sz="0" w:space="0" w:color="auto"/>
                              </w:divBdr>
                              <w:divsChild>
                                <w:div w:id="871307532">
                                  <w:marLeft w:val="0"/>
                                  <w:marRight w:val="0"/>
                                  <w:marTop w:val="0"/>
                                  <w:marBottom w:val="0"/>
                                  <w:divBdr>
                                    <w:top w:val="none" w:sz="0" w:space="0" w:color="auto"/>
                                    <w:left w:val="none" w:sz="0" w:space="0" w:color="auto"/>
                                    <w:bottom w:val="none" w:sz="0" w:space="0" w:color="auto"/>
                                    <w:right w:val="none" w:sz="0" w:space="0" w:color="auto"/>
                                  </w:divBdr>
                                  <w:divsChild>
                                    <w:div w:id="262030906">
                                      <w:marLeft w:val="0"/>
                                      <w:marRight w:val="0"/>
                                      <w:marTop w:val="0"/>
                                      <w:marBottom w:val="0"/>
                                      <w:divBdr>
                                        <w:top w:val="none" w:sz="0" w:space="0" w:color="auto"/>
                                        <w:left w:val="none" w:sz="0" w:space="0" w:color="auto"/>
                                        <w:bottom w:val="none" w:sz="0" w:space="0" w:color="auto"/>
                                        <w:right w:val="none" w:sz="0" w:space="0" w:color="auto"/>
                                      </w:divBdr>
                                      <w:divsChild>
                                        <w:div w:id="617105583">
                                          <w:marLeft w:val="0"/>
                                          <w:marRight w:val="0"/>
                                          <w:marTop w:val="0"/>
                                          <w:marBottom w:val="0"/>
                                          <w:divBdr>
                                            <w:top w:val="none" w:sz="0" w:space="0" w:color="auto"/>
                                            <w:left w:val="none" w:sz="0" w:space="0" w:color="auto"/>
                                            <w:bottom w:val="none" w:sz="0" w:space="0" w:color="auto"/>
                                            <w:right w:val="none" w:sz="0" w:space="0" w:color="auto"/>
                                          </w:divBdr>
                                          <w:divsChild>
                                            <w:div w:id="1357077374">
                                              <w:marLeft w:val="0"/>
                                              <w:marRight w:val="0"/>
                                              <w:marTop w:val="0"/>
                                              <w:marBottom w:val="495"/>
                                              <w:divBdr>
                                                <w:top w:val="none" w:sz="0" w:space="0" w:color="auto"/>
                                                <w:left w:val="none" w:sz="0" w:space="0" w:color="auto"/>
                                                <w:bottom w:val="none" w:sz="0" w:space="0" w:color="auto"/>
                                                <w:right w:val="none" w:sz="0" w:space="0" w:color="auto"/>
                                              </w:divBdr>
                                              <w:divsChild>
                                                <w:div w:id="18011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841089">
      <w:bodyDiv w:val="1"/>
      <w:marLeft w:val="0"/>
      <w:marRight w:val="0"/>
      <w:marTop w:val="0"/>
      <w:marBottom w:val="0"/>
      <w:divBdr>
        <w:top w:val="none" w:sz="0" w:space="0" w:color="auto"/>
        <w:left w:val="none" w:sz="0" w:space="0" w:color="auto"/>
        <w:bottom w:val="none" w:sz="0" w:space="0" w:color="auto"/>
        <w:right w:val="none" w:sz="0" w:space="0" w:color="auto"/>
      </w:divBdr>
      <w:divsChild>
        <w:div w:id="1209563623">
          <w:marLeft w:val="0"/>
          <w:marRight w:val="0"/>
          <w:marTop w:val="0"/>
          <w:marBottom w:val="0"/>
          <w:divBdr>
            <w:top w:val="none" w:sz="0" w:space="0" w:color="auto"/>
            <w:left w:val="none" w:sz="0" w:space="0" w:color="auto"/>
            <w:bottom w:val="none" w:sz="0" w:space="0" w:color="auto"/>
            <w:right w:val="none" w:sz="0" w:space="0" w:color="auto"/>
          </w:divBdr>
          <w:divsChild>
            <w:div w:id="1736774939">
              <w:marLeft w:val="0"/>
              <w:marRight w:val="0"/>
              <w:marTop w:val="0"/>
              <w:marBottom w:val="0"/>
              <w:divBdr>
                <w:top w:val="none" w:sz="0" w:space="0" w:color="auto"/>
                <w:left w:val="none" w:sz="0" w:space="0" w:color="auto"/>
                <w:bottom w:val="none" w:sz="0" w:space="0" w:color="auto"/>
                <w:right w:val="none" w:sz="0" w:space="0" w:color="auto"/>
              </w:divBdr>
              <w:divsChild>
                <w:div w:id="800466926">
                  <w:marLeft w:val="0"/>
                  <w:marRight w:val="0"/>
                  <w:marTop w:val="0"/>
                  <w:marBottom w:val="0"/>
                  <w:divBdr>
                    <w:top w:val="none" w:sz="0" w:space="0" w:color="auto"/>
                    <w:left w:val="none" w:sz="0" w:space="0" w:color="auto"/>
                    <w:bottom w:val="none" w:sz="0" w:space="0" w:color="auto"/>
                    <w:right w:val="none" w:sz="0" w:space="0" w:color="auto"/>
                  </w:divBdr>
                  <w:divsChild>
                    <w:div w:id="263878729">
                      <w:marLeft w:val="0"/>
                      <w:marRight w:val="0"/>
                      <w:marTop w:val="0"/>
                      <w:marBottom w:val="0"/>
                      <w:divBdr>
                        <w:top w:val="none" w:sz="0" w:space="0" w:color="auto"/>
                        <w:left w:val="none" w:sz="0" w:space="0" w:color="auto"/>
                        <w:bottom w:val="none" w:sz="0" w:space="0" w:color="auto"/>
                        <w:right w:val="none" w:sz="0" w:space="0" w:color="auto"/>
                      </w:divBdr>
                      <w:divsChild>
                        <w:div w:id="575674153">
                          <w:marLeft w:val="0"/>
                          <w:marRight w:val="0"/>
                          <w:marTop w:val="0"/>
                          <w:marBottom w:val="0"/>
                          <w:divBdr>
                            <w:top w:val="none" w:sz="0" w:space="0" w:color="auto"/>
                            <w:left w:val="none" w:sz="0" w:space="0" w:color="auto"/>
                            <w:bottom w:val="none" w:sz="0" w:space="0" w:color="auto"/>
                            <w:right w:val="none" w:sz="0" w:space="0" w:color="auto"/>
                          </w:divBdr>
                          <w:divsChild>
                            <w:div w:id="1358120679">
                              <w:marLeft w:val="0"/>
                              <w:marRight w:val="0"/>
                              <w:marTop w:val="0"/>
                              <w:marBottom w:val="0"/>
                              <w:divBdr>
                                <w:top w:val="none" w:sz="0" w:space="0" w:color="auto"/>
                                <w:left w:val="none" w:sz="0" w:space="0" w:color="auto"/>
                                <w:bottom w:val="none" w:sz="0" w:space="0" w:color="auto"/>
                                <w:right w:val="none" w:sz="0" w:space="0" w:color="auto"/>
                              </w:divBdr>
                              <w:divsChild>
                                <w:div w:id="63338623">
                                  <w:marLeft w:val="0"/>
                                  <w:marRight w:val="0"/>
                                  <w:marTop w:val="0"/>
                                  <w:marBottom w:val="0"/>
                                  <w:divBdr>
                                    <w:top w:val="none" w:sz="0" w:space="0" w:color="auto"/>
                                    <w:left w:val="none" w:sz="0" w:space="0" w:color="auto"/>
                                    <w:bottom w:val="none" w:sz="0" w:space="0" w:color="auto"/>
                                    <w:right w:val="none" w:sz="0" w:space="0" w:color="auto"/>
                                  </w:divBdr>
                                  <w:divsChild>
                                    <w:div w:id="1813905835">
                                      <w:marLeft w:val="0"/>
                                      <w:marRight w:val="0"/>
                                      <w:marTop w:val="0"/>
                                      <w:marBottom w:val="0"/>
                                      <w:divBdr>
                                        <w:top w:val="none" w:sz="0" w:space="0" w:color="auto"/>
                                        <w:left w:val="none" w:sz="0" w:space="0" w:color="auto"/>
                                        <w:bottom w:val="none" w:sz="0" w:space="0" w:color="auto"/>
                                        <w:right w:val="none" w:sz="0" w:space="0" w:color="auto"/>
                                      </w:divBdr>
                                      <w:divsChild>
                                        <w:div w:id="1195146208">
                                          <w:marLeft w:val="0"/>
                                          <w:marRight w:val="0"/>
                                          <w:marTop w:val="0"/>
                                          <w:marBottom w:val="495"/>
                                          <w:divBdr>
                                            <w:top w:val="none" w:sz="0" w:space="0" w:color="auto"/>
                                            <w:left w:val="none" w:sz="0" w:space="0" w:color="auto"/>
                                            <w:bottom w:val="none" w:sz="0" w:space="0" w:color="auto"/>
                                            <w:right w:val="none" w:sz="0" w:space="0" w:color="auto"/>
                                          </w:divBdr>
                                          <w:divsChild>
                                            <w:div w:id="18908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809963">
      <w:bodyDiv w:val="1"/>
      <w:marLeft w:val="0"/>
      <w:marRight w:val="0"/>
      <w:marTop w:val="0"/>
      <w:marBottom w:val="0"/>
      <w:divBdr>
        <w:top w:val="none" w:sz="0" w:space="0" w:color="auto"/>
        <w:left w:val="none" w:sz="0" w:space="0" w:color="auto"/>
        <w:bottom w:val="none" w:sz="0" w:space="0" w:color="auto"/>
        <w:right w:val="none" w:sz="0" w:space="0" w:color="auto"/>
      </w:divBdr>
      <w:divsChild>
        <w:div w:id="1446920445">
          <w:marLeft w:val="0"/>
          <w:marRight w:val="0"/>
          <w:marTop w:val="0"/>
          <w:marBottom w:val="0"/>
          <w:divBdr>
            <w:top w:val="none" w:sz="0" w:space="0" w:color="auto"/>
            <w:left w:val="none" w:sz="0" w:space="0" w:color="auto"/>
            <w:bottom w:val="none" w:sz="0" w:space="0" w:color="auto"/>
            <w:right w:val="none" w:sz="0" w:space="0" w:color="auto"/>
          </w:divBdr>
          <w:divsChild>
            <w:div w:id="1473936765">
              <w:marLeft w:val="0"/>
              <w:marRight w:val="0"/>
              <w:marTop w:val="0"/>
              <w:marBottom w:val="0"/>
              <w:divBdr>
                <w:top w:val="none" w:sz="0" w:space="0" w:color="auto"/>
                <w:left w:val="none" w:sz="0" w:space="0" w:color="auto"/>
                <w:bottom w:val="none" w:sz="0" w:space="0" w:color="auto"/>
                <w:right w:val="none" w:sz="0" w:space="0" w:color="auto"/>
              </w:divBdr>
              <w:divsChild>
                <w:div w:id="974797156">
                  <w:marLeft w:val="0"/>
                  <w:marRight w:val="0"/>
                  <w:marTop w:val="0"/>
                  <w:marBottom w:val="0"/>
                  <w:divBdr>
                    <w:top w:val="none" w:sz="0" w:space="0" w:color="auto"/>
                    <w:left w:val="none" w:sz="0" w:space="0" w:color="auto"/>
                    <w:bottom w:val="none" w:sz="0" w:space="0" w:color="auto"/>
                    <w:right w:val="none" w:sz="0" w:space="0" w:color="auto"/>
                  </w:divBdr>
                  <w:divsChild>
                    <w:div w:id="256138581">
                      <w:marLeft w:val="0"/>
                      <w:marRight w:val="0"/>
                      <w:marTop w:val="0"/>
                      <w:marBottom w:val="0"/>
                      <w:divBdr>
                        <w:top w:val="none" w:sz="0" w:space="0" w:color="auto"/>
                        <w:left w:val="none" w:sz="0" w:space="0" w:color="auto"/>
                        <w:bottom w:val="none" w:sz="0" w:space="0" w:color="auto"/>
                        <w:right w:val="none" w:sz="0" w:space="0" w:color="auto"/>
                      </w:divBdr>
                      <w:divsChild>
                        <w:div w:id="1835292044">
                          <w:marLeft w:val="0"/>
                          <w:marRight w:val="0"/>
                          <w:marTop w:val="0"/>
                          <w:marBottom w:val="0"/>
                          <w:divBdr>
                            <w:top w:val="none" w:sz="0" w:space="0" w:color="auto"/>
                            <w:left w:val="none" w:sz="0" w:space="0" w:color="auto"/>
                            <w:bottom w:val="none" w:sz="0" w:space="0" w:color="auto"/>
                            <w:right w:val="none" w:sz="0" w:space="0" w:color="auto"/>
                          </w:divBdr>
                          <w:divsChild>
                            <w:div w:id="2035180901">
                              <w:marLeft w:val="0"/>
                              <w:marRight w:val="0"/>
                              <w:marTop w:val="0"/>
                              <w:marBottom w:val="0"/>
                              <w:divBdr>
                                <w:top w:val="none" w:sz="0" w:space="0" w:color="auto"/>
                                <w:left w:val="none" w:sz="0" w:space="0" w:color="auto"/>
                                <w:bottom w:val="none" w:sz="0" w:space="0" w:color="auto"/>
                                <w:right w:val="none" w:sz="0" w:space="0" w:color="auto"/>
                              </w:divBdr>
                              <w:divsChild>
                                <w:div w:id="1584532350">
                                  <w:marLeft w:val="0"/>
                                  <w:marRight w:val="0"/>
                                  <w:marTop w:val="0"/>
                                  <w:marBottom w:val="0"/>
                                  <w:divBdr>
                                    <w:top w:val="none" w:sz="0" w:space="0" w:color="auto"/>
                                    <w:left w:val="none" w:sz="0" w:space="0" w:color="auto"/>
                                    <w:bottom w:val="none" w:sz="0" w:space="0" w:color="auto"/>
                                    <w:right w:val="none" w:sz="0" w:space="0" w:color="auto"/>
                                  </w:divBdr>
                                  <w:divsChild>
                                    <w:div w:id="764499156">
                                      <w:marLeft w:val="0"/>
                                      <w:marRight w:val="0"/>
                                      <w:marTop w:val="0"/>
                                      <w:marBottom w:val="0"/>
                                      <w:divBdr>
                                        <w:top w:val="none" w:sz="0" w:space="0" w:color="auto"/>
                                        <w:left w:val="none" w:sz="0" w:space="0" w:color="auto"/>
                                        <w:bottom w:val="none" w:sz="0" w:space="0" w:color="auto"/>
                                        <w:right w:val="none" w:sz="0" w:space="0" w:color="auto"/>
                                      </w:divBdr>
                                      <w:divsChild>
                                        <w:div w:id="352659069">
                                          <w:marLeft w:val="0"/>
                                          <w:marRight w:val="0"/>
                                          <w:marTop w:val="0"/>
                                          <w:marBottom w:val="495"/>
                                          <w:divBdr>
                                            <w:top w:val="none" w:sz="0" w:space="0" w:color="auto"/>
                                            <w:left w:val="none" w:sz="0" w:space="0" w:color="auto"/>
                                            <w:bottom w:val="none" w:sz="0" w:space="0" w:color="auto"/>
                                            <w:right w:val="none" w:sz="0" w:space="0" w:color="auto"/>
                                          </w:divBdr>
                                          <w:divsChild>
                                            <w:div w:id="1896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473094">
      <w:bodyDiv w:val="1"/>
      <w:marLeft w:val="0"/>
      <w:marRight w:val="0"/>
      <w:marTop w:val="0"/>
      <w:marBottom w:val="0"/>
      <w:divBdr>
        <w:top w:val="none" w:sz="0" w:space="0" w:color="auto"/>
        <w:left w:val="none" w:sz="0" w:space="0" w:color="auto"/>
        <w:bottom w:val="none" w:sz="0" w:space="0" w:color="auto"/>
        <w:right w:val="none" w:sz="0" w:space="0" w:color="auto"/>
      </w:divBdr>
      <w:divsChild>
        <w:div w:id="388462822">
          <w:marLeft w:val="0"/>
          <w:marRight w:val="0"/>
          <w:marTop w:val="0"/>
          <w:marBottom w:val="0"/>
          <w:divBdr>
            <w:top w:val="none" w:sz="0" w:space="0" w:color="auto"/>
            <w:left w:val="none" w:sz="0" w:space="0" w:color="auto"/>
            <w:bottom w:val="none" w:sz="0" w:space="0" w:color="auto"/>
            <w:right w:val="none" w:sz="0" w:space="0" w:color="auto"/>
          </w:divBdr>
          <w:divsChild>
            <w:div w:id="1654139737">
              <w:marLeft w:val="0"/>
              <w:marRight w:val="0"/>
              <w:marTop w:val="0"/>
              <w:marBottom w:val="0"/>
              <w:divBdr>
                <w:top w:val="none" w:sz="0" w:space="0" w:color="auto"/>
                <w:left w:val="none" w:sz="0" w:space="0" w:color="auto"/>
                <w:bottom w:val="none" w:sz="0" w:space="0" w:color="auto"/>
                <w:right w:val="none" w:sz="0" w:space="0" w:color="auto"/>
              </w:divBdr>
              <w:divsChild>
                <w:div w:id="281570948">
                  <w:marLeft w:val="0"/>
                  <w:marRight w:val="0"/>
                  <w:marTop w:val="0"/>
                  <w:marBottom w:val="0"/>
                  <w:divBdr>
                    <w:top w:val="none" w:sz="0" w:space="0" w:color="auto"/>
                    <w:left w:val="none" w:sz="0" w:space="0" w:color="auto"/>
                    <w:bottom w:val="none" w:sz="0" w:space="0" w:color="auto"/>
                    <w:right w:val="none" w:sz="0" w:space="0" w:color="auto"/>
                  </w:divBdr>
                  <w:divsChild>
                    <w:div w:id="30303950">
                      <w:marLeft w:val="0"/>
                      <w:marRight w:val="0"/>
                      <w:marTop w:val="0"/>
                      <w:marBottom w:val="0"/>
                      <w:divBdr>
                        <w:top w:val="none" w:sz="0" w:space="0" w:color="auto"/>
                        <w:left w:val="none" w:sz="0" w:space="0" w:color="auto"/>
                        <w:bottom w:val="none" w:sz="0" w:space="0" w:color="auto"/>
                        <w:right w:val="none" w:sz="0" w:space="0" w:color="auto"/>
                      </w:divBdr>
                      <w:divsChild>
                        <w:div w:id="1739395927">
                          <w:marLeft w:val="0"/>
                          <w:marRight w:val="0"/>
                          <w:marTop w:val="0"/>
                          <w:marBottom w:val="0"/>
                          <w:divBdr>
                            <w:top w:val="none" w:sz="0" w:space="0" w:color="auto"/>
                            <w:left w:val="none" w:sz="0" w:space="0" w:color="auto"/>
                            <w:bottom w:val="none" w:sz="0" w:space="0" w:color="auto"/>
                            <w:right w:val="none" w:sz="0" w:space="0" w:color="auto"/>
                          </w:divBdr>
                          <w:divsChild>
                            <w:div w:id="1421944317">
                              <w:marLeft w:val="0"/>
                              <w:marRight w:val="0"/>
                              <w:marTop w:val="0"/>
                              <w:marBottom w:val="0"/>
                              <w:divBdr>
                                <w:top w:val="none" w:sz="0" w:space="0" w:color="auto"/>
                                <w:left w:val="none" w:sz="0" w:space="0" w:color="auto"/>
                                <w:bottom w:val="none" w:sz="0" w:space="0" w:color="auto"/>
                                <w:right w:val="none" w:sz="0" w:space="0" w:color="auto"/>
                              </w:divBdr>
                              <w:divsChild>
                                <w:div w:id="333604403">
                                  <w:marLeft w:val="0"/>
                                  <w:marRight w:val="0"/>
                                  <w:marTop w:val="0"/>
                                  <w:marBottom w:val="0"/>
                                  <w:divBdr>
                                    <w:top w:val="none" w:sz="0" w:space="0" w:color="auto"/>
                                    <w:left w:val="none" w:sz="0" w:space="0" w:color="auto"/>
                                    <w:bottom w:val="none" w:sz="0" w:space="0" w:color="auto"/>
                                    <w:right w:val="none" w:sz="0" w:space="0" w:color="auto"/>
                                  </w:divBdr>
                                  <w:divsChild>
                                    <w:div w:id="985622486">
                                      <w:marLeft w:val="0"/>
                                      <w:marRight w:val="0"/>
                                      <w:marTop w:val="0"/>
                                      <w:marBottom w:val="0"/>
                                      <w:divBdr>
                                        <w:top w:val="none" w:sz="0" w:space="0" w:color="auto"/>
                                        <w:left w:val="none" w:sz="0" w:space="0" w:color="auto"/>
                                        <w:bottom w:val="none" w:sz="0" w:space="0" w:color="auto"/>
                                        <w:right w:val="none" w:sz="0" w:space="0" w:color="auto"/>
                                      </w:divBdr>
                                      <w:divsChild>
                                        <w:div w:id="1711030004">
                                          <w:marLeft w:val="0"/>
                                          <w:marRight w:val="0"/>
                                          <w:marTop w:val="0"/>
                                          <w:marBottom w:val="0"/>
                                          <w:divBdr>
                                            <w:top w:val="none" w:sz="0" w:space="0" w:color="auto"/>
                                            <w:left w:val="none" w:sz="0" w:space="0" w:color="auto"/>
                                            <w:bottom w:val="none" w:sz="0" w:space="0" w:color="auto"/>
                                            <w:right w:val="none" w:sz="0" w:space="0" w:color="auto"/>
                                          </w:divBdr>
                                          <w:divsChild>
                                            <w:div w:id="265772541">
                                              <w:marLeft w:val="0"/>
                                              <w:marRight w:val="0"/>
                                              <w:marTop w:val="0"/>
                                              <w:marBottom w:val="495"/>
                                              <w:divBdr>
                                                <w:top w:val="none" w:sz="0" w:space="0" w:color="auto"/>
                                                <w:left w:val="none" w:sz="0" w:space="0" w:color="auto"/>
                                                <w:bottom w:val="none" w:sz="0" w:space="0" w:color="auto"/>
                                                <w:right w:val="none" w:sz="0" w:space="0" w:color="auto"/>
                                              </w:divBdr>
                                              <w:divsChild>
                                                <w:div w:id="7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597125">
      <w:bodyDiv w:val="1"/>
      <w:marLeft w:val="0"/>
      <w:marRight w:val="0"/>
      <w:marTop w:val="0"/>
      <w:marBottom w:val="0"/>
      <w:divBdr>
        <w:top w:val="none" w:sz="0" w:space="0" w:color="auto"/>
        <w:left w:val="none" w:sz="0" w:space="0" w:color="auto"/>
        <w:bottom w:val="none" w:sz="0" w:space="0" w:color="auto"/>
        <w:right w:val="none" w:sz="0" w:space="0" w:color="auto"/>
      </w:divBdr>
      <w:divsChild>
        <w:div w:id="1112171015">
          <w:marLeft w:val="0"/>
          <w:marRight w:val="0"/>
          <w:marTop w:val="0"/>
          <w:marBottom w:val="0"/>
          <w:divBdr>
            <w:top w:val="none" w:sz="0" w:space="0" w:color="auto"/>
            <w:left w:val="none" w:sz="0" w:space="0" w:color="auto"/>
            <w:bottom w:val="none" w:sz="0" w:space="0" w:color="auto"/>
            <w:right w:val="none" w:sz="0" w:space="0" w:color="auto"/>
          </w:divBdr>
          <w:divsChild>
            <w:div w:id="834222940">
              <w:marLeft w:val="0"/>
              <w:marRight w:val="0"/>
              <w:marTop w:val="0"/>
              <w:marBottom w:val="0"/>
              <w:divBdr>
                <w:top w:val="none" w:sz="0" w:space="0" w:color="auto"/>
                <w:left w:val="none" w:sz="0" w:space="0" w:color="auto"/>
                <w:bottom w:val="none" w:sz="0" w:space="0" w:color="auto"/>
                <w:right w:val="none" w:sz="0" w:space="0" w:color="auto"/>
              </w:divBdr>
              <w:divsChild>
                <w:div w:id="55862564">
                  <w:marLeft w:val="0"/>
                  <w:marRight w:val="0"/>
                  <w:marTop w:val="0"/>
                  <w:marBottom w:val="0"/>
                  <w:divBdr>
                    <w:top w:val="none" w:sz="0" w:space="0" w:color="auto"/>
                    <w:left w:val="none" w:sz="0" w:space="0" w:color="auto"/>
                    <w:bottom w:val="none" w:sz="0" w:space="0" w:color="auto"/>
                    <w:right w:val="none" w:sz="0" w:space="0" w:color="auto"/>
                  </w:divBdr>
                  <w:divsChild>
                    <w:div w:id="748042037">
                      <w:marLeft w:val="0"/>
                      <w:marRight w:val="0"/>
                      <w:marTop w:val="0"/>
                      <w:marBottom w:val="0"/>
                      <w:divBdr>
                        <w:top w:val="none" w:sz="0" w:space="0" w:color="auto"/>
                        <w:left w:val="none" w:sz="0" w:space="0" w:color="auto"/>
                        <w:bottom w:val="none" w:sz="0" w:space="0" w:color="auto"/>
                        <w:right w:val="none" w:sz="0" w:space="0" w:color="auto"/>
                      </w:divBdr>
                      <w:divsChild>
                        <w:div w:id="331614253">
                          <w:marLeft w:val="0"/>
                          <w:marRight w:val="0"/>
                          <w:marTop w:val="0"/>
                          <w:marBottom w:val="0"/>
                          <w:divBdr>
                            <w:top w:val="none" w:sz="0" w:space="0" w:color="auto"/>
                            <w:left w:val="none" w:sz="0" w:space="0" w:color="auto"/>
                            <w:bottom w:val="none" w:sz="0" w:space="0" w:color="auto"/>
                            <w:right w:val="none" w:sz="0" w:space="0" w:color="auto"/>
                          </w:divBdr>
                          <w:divsChild>
                            <w:div w:id="2070836753">
                              <w:marLeft w:val="0"/>
                              <w:marRight w:val="0"/>
                              <w:marTop w:val="0"/>
                              <w:marBottom w:val="0"/>
                              <w:divBdr>
                                <w:top w:val="none" w:sz="0" w:space="0" w:color="auto"/>
                                <w:left w:val="none" w:sz="0" w:space="0" w:color="auto"/>
                                <w:bottom w:val="none" w:sz="0" w:space="0" w:color="auto"/>
                                <w:right w:val="none" w:sz="0" w:space="0" w:color="auto"/>
                              </w:divBdr>
                              <w:divsChild>
                                <w:div w:id="720639354">
                                  <w:marLeft w:val="0"/>
                                  <w:marRight w:val="0"/>
                                  <w:marTop w:val="0"/>
                                  <w:marBottom w:val="0"/>
                                  <w:divBdr>
                                    <w:top w:val="none" w:sz="0" w:space="0" w:color="auto"/>
                                    <w:left w:val="none" w:sz="0" w:space="0" w:color="auto"/>
                                    <w:bottom w:val="none" w:sz="0" w:space="0" w:color="auto"/>
                                    <w:right w:val="none" w:sz="0" w:space="0" w:color="auto"/>
                                  </w:divBdr>
                                  <w:divsChild>
                                    <w:div w:id="606041070">
                                      <w:marLeft w:val="0"/>
                                      <w:marRight w:val="0"/>
                                      <w:marTop w:val="0"/>
                                      <w:marBottom w:val="0"/>
                                      <w:divBdr>
                                        <w:top w:val="none" w:sz="0" w:space="0" w:color="auto"/>
                                        <w:left w:val="none" w:sz="0" w:space="0" w:color="auto"/>
                                        <w:bottom w:val="none" w:sz="0" w:space="0" w:color="auto"/>
                                        <w:right w:val="none" w:sz="0" w:space="0" w:color="auto"/>
                                      </w:divBdr>
                                      <w:divsChild>
                                        <w:div w:id="730076075">
                                          <w:marLeft w:val="0"/>
                                          <w:marRight w:val="0"/>
                                          <w:marTop w:val="0"/>
                                          <w:marBottom w:val="0"/>
                                          <w:divBdr>
                                            <w:top w:val="none" w:sz="0" w:space="0" w:color="auto"/>
                                            <w:left w:val="none" w:sz="0" w:space="0" w:color="auto"/>
                                            <w:bottom w:val="none" w:sz="0" w:space="0" w:color="auto"/>
                                            <w:right w:val="none" w:sz="0" w:space="0" w:color="auto"/>
                                          </w:divBdr>
                                          <w:divsChild>
                                            <w:div w:id="1401632179">
                                              <w:marLeft w:val="0"/>
                                              <w:marRight w:val="0"/>
                                              <w:marTop w:val="0"/>
                                              <w:marBottom w:val="495"/>
                                              <w:divBdr>
                                                <w:top w:val="none" w:sz="0" w:space="0" w:color="auto"/>
                                                <w:left w:val="none" w:sz="0" w:space="0" w:color="auto"/>
                                                <w:bottom w:val="none" w:sz="0" w:space="0" w:color="auto"/>
                                                <w:right w:val="none" w:sz="0" w:space="0" w:color="auto"/>
                                              </w:divBdr>
                                              <w:divsChild>
                                                <w:div w:id="266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787767">
      <w:bodyDiv w:val="1"/>
      <w:marLeft w:val="0"/>
      <w:marRight w:val="0"/>
      <w:marTop w:val="0"/>
      <w:marBottom w:val="0"/>
      <w:divBdr>
        <w:top w:val="none" w:sz="0" w:space="0" w:color="auto"/>
        <w:left w:val="none" w:sz="0" w:space="0" w:color="auto"/>
        <w:bottom w:val="none" w:sz="0" w:space="0" w:color="auto"/>
        <w:right w:val="none" w:sz="0" w:space="0" w:color="auto"/>
      </w:divBdr>
      <w:divsChild>
        <w:div w:id="270866445">
          <w:marLeft w:val="0"/>
          <w:marRight w:val="0"/>
          <w:marTop w:val="0"/>
          <w:marBottom w:val="0"/>
          <w:divBdr>
            <w:top w:val="none" w:sz="0" w:space="0" w:color="auto"/>
            <w:left w:val="none" w:sz="0" w:space="0" w:color="auto"/>
            <w:bottom w:val="none" w:sz="0" w:space="0" w:color="auto"/>
            <w:right w:val="none" w:sz="0" w:space="0" w:color="auto"/>
          </w:divBdr>
          <w:divsChild>
            <w:div w:id="893080849">
              <w:marLeft w:val="0"/>
              <w:marRight w:val="0"/>
              <w:marTop w:val="0"/>
              <w:marBottom w:val="0"/>
              <w:divBdr>
                <w:top w:val="none" w:sz="0" w:space="0" w:color="auto"/>
                <w:left w:val="none" w:sz="0" w:space="0" w:color="auto"/>
                <w:bottom w:val="none" w:sz="0" w:space="0" w:color="auto"/>
                <w:right w:val="none" w:sz="0" w:space="0" w:color="auto"/>
              </w:divBdr>
              <w:divsChild>
                <w:div w:id="381249878">
                  <w:marLeft w:val="0"/>
                  <w:marRight w:val="0"/>
                  <w:marTop w:val="0"/>
                  <w:marBottom w:val="0"/>
                  <w:divBdr>
                    <w:top w:val="none" w:sz="0" w:space="0" w:color="auto"/>
                    <w:left w:val="none" w:sz="0" w:space="0" w:color="auto"/>
                    <w:bottom w:val="none" w:sz="0" w:space="0" w:color="auto"/>
                    <w:right w:val="none" w:sz="0" w:space="0" w:color="auto"/>
                  </w:divBdr>
                  <w:divsChild>
                    <w:div w:id="36860283">
                      <w:marLeft w:val="0"/>
                      <w:marRight w:val="0"/>
                      <w:marTop w:val="0"/>
                      <w:marBottom w:val="0"/>
                      <w:divBdr>
                        <w:top w:val="none" w:sz="0" w:space="0" w:color="auto"/>
                        <w:left w:val="none" w:sz="0" w:space="0" w:color="auto"/>
                        <w:bottom w:val="none" w:sz="0" w:space="0" w:color="auto"/>
                        <w:right w:val="none" w:sz="0" w:space="0" w:color="auto"/>
                      </w:divBdr>
                      <w:divsChild>
                        <w:div w:id="183055567">
                          <w:marLeft w:val="0"/>
                          <w:marRight w:val="0"/>
                          <w:marTop w:val="0"/>
                          <w:marBottom w:val="0"/>
                          <w:divBdr>
                            <w:top w:val="none" w:sz="0" w:space="0" w:color="auto"/>
                            <w:left w:val="none" w:sz="0" w:space="0" w:color="auto"/>
                            <w:bottom w:val="none" w:sz="0" w:space="0" w:color="auto"/>
                            <w:right w:val="none" w:sz="0" w:space="0" w:color="auto"/>
                          </w:divBdr>
                          <w:divsChild>
                            <w:div w:id="1678074513">
                              <w:marLeft w:val="0"/>
                              <w:marRight w:val="0"/>
                              <w:marTop w:val="0"/>
                              <w:marBottom w:val="0"/>
                              <w:divBdr>
                                <w:top w:val="none" w:sz="0" w:space="0" w:color="auto"/>
                                <w:left w:val="none" w:sz="0" w:space="0" w:color="auto"/>
                                <w:bottom w:val="none" w:sz="0" w:space="0" w:color="auto"/>
                                <w:right w:val="none" w:sz="0" w:space="0" w:color="auto"/>
                              </w:divBdr>
                              <w:divsChild>
                                <w:div w:id="396980912">
                                  <w:marLeft w:val="0"/>
                                  <w:marRight w:val="0"/>
                                  <w:marTop w:val="0"/>
                                  <w:marBottom w:val="0"/>
                                  <w:divBdr>
                                    <w:top w:val="none" w:sz="0" w:space="0" w:color="auto"/>
                                    <w:left w:val="none" w:sz="0" w:space="0" w:color="auto"/>
                                    <w:bottom w:val="none" w:sz="0" w:space="0" w:color="auto"/>
                                    <w:right w:val="none" w:sz="0" w:space="0" w:color="auto"/>
                                  </w:divBdr>
                                  <w:divsChild>
                                    <w:div w:id="1420322243">
                                      <w:marLeft w:val="0"/>
                                      <w:marRight w:val="0"/>
                                      <w:marTop w:val="0"/>
                                      <w:marBottom w:val="0"/>
                                      <w:divBdr>
                                        <w:top w:val="none" w:sz="0" w:space="0" w:color="auto"/>
                                        <w:left w:val="none" w:sz="0" w:space="0" w:color="auto"/>
                                        <w:bottom w:val="none" w:sz="0" w:space="0" w:color="auto"/>
                                        <w:right w:val="none" w:sz="0" w:space="0" w:color="auto"/>
                                      </w:divBdr>
                                      <w:divsChild>
                                        <w:div w:id="165559469">
                                          <w:marLeft w:val="0"/>
                                          <w:marRight w:val="0"/>
                                          <w:marTop w:val="0"/>
                                          <w:marBottom w:val="495"/>
                                          <w:divBdr>
                                            <w:top w:val="none" w:sz="0" w:space="0" w:color="auto"/>
                                            <w:left w:val="none" w:sz="0" w:space="0" w:color="auto"/>
                                            <w:bottom w:val="none" w:sz="0" w:space="0" w:color="auto"/>
                                            <w:right w:val="none" w:sz="0" w:space="0" w:color="auto"/>
                                          </w:divBdr>
                                          <w:divsChild>
                                            <w:div w:id="1111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026300">
      <w:bodyDiv w:val="1"/>
      <w:marLeft w:val="0"/>
      <w:marRight w:val="0"/>
      <w:marTop w:val="0"/>
      <w:marBottom w:val="0"/>
      <w:divBdr>
        <w:top w:val="none" w:sz="0" w:space="0" w:color="auto"/>
        <w:left w:val="none" w:sz="0" w:space="0" w:color="auto"/>
        <w:bottom w:val="none" w:sz="0" w:space="0" w:color="auto"/>
        <w:right w:val="none" w:sz="0" w:space="0" w:color="auto"/>
      </w:divBdr>
      <w:divsChild>
        <w:div w:id="247470040">
          <w:marLeft w:val="0"/>
          <w:marRight w:val="0"/>
          <w:marTop w:val="0"/>
          <w:marBottom w:val="0"/>
          <w:divBdr>
            <w:top w:val="none" w:sz="0" w:space="0" w:color="auto"/>
            <w:left w:val="none" w:sz="0" w:space="0" w:color="auto"/>
            <w:bottom w:val="none" w:sz="0" w:space="0" w:color="auto"/>
            <w:right w:val="none" w:sz="0" w:space="0" w:color="auto"/>
          </w:divBdr>
          <w:divsChild>
            <w:div w:id="257563340">
              <w:marLeft w:val="0"/>
              <w:marRight w:val="0"/>
              <w:marTop w:val="0"/>
              <w:marBottom w:val="0"/>
              <w:divBdr>
                <w:top w:val="none" w:sz="0" w:space="0" w:color="auto"/>
                <w:left w:val="none" w:sz="0" w:space="0" w:color="auto"/>
                <w:bottom w:val="none" w:sz="0" w:space="0" w:color="auto"/>
                <w:right w:val="none" w:sz="0" w:space="0" w:color="auto"/>
              </w:divBdr>
              <w:divsChild>
                <w:div w:id="1830097321">
                  <w:marLeft w:val="0"/>
                  <w:marRight w:val="0"/>
                  <w:marTop w:val="0"/>
                  <w:marBottom w:val="0"/>
                  <w:divBdr>
                    <w:top w:val="none" w:sz="0" w:space="0" w:color="auto"/>
                    <w:left w:val="none" w:sz="0" w:space="0" w:color="auto"/>
                    <w:bottom w:val="none" w:sz="0" w:space="0" w:color="auto"/>
                    <w:right w:val="none" w:sz="0" w:space="0" w:color="auto"/>
                  </w:divBdr>
                  <w:divsChild>
                    <w:div w:id="1824814421">
                      <w:marLeft w:val="0"/>
                      <w:marRight w:val="0"/>
                      <w:marTop w:val="0"/>
                      <w:marBottom w:val="0"/>
                      <w:divBdr>
                        <w:top w:val="none" w:sz="0" w:space="0" w:color="auto"/>
                        <w:left w:val="none" w:sz="0" w:space="0" w:color="auto"/>
                        <w:bottom w:val="none" w:sz="0" w:space="0" w:color="auto"/>
                        <w:right w:val="none" w:sz="0" w:space="0" w:color="auto"/>
                      </w:divBdr>
                      <w:divsChild>
                        <w:div w:id="1440561215">
                          <w:marLeft w:val="0"/>
                          <w:marRight w:val="0"/>
                          <w:marTop w:val="0"/>
                          <w:marBottom w:val="0"/>
                          <w:divBdr>
                            <w:top w:val="none" w:sz="0" w:space="0" w:color="auto"/>
                            <w:left w:val="none" w:sz="0" w:space="0" w:color="auto"/>
                            <w:bottom w:val="none" w:sz="0" w:space="0" w:color="auto"/>
                            <w:right w:val="none" w:sz="0" w:space="0" w:color="auto"/>
                          </w:divBdr>
                          <w:divsChild>
                            <w:div w:id="452021556">
                              <w:marLeft w:val="0"/>
                              <w:marRight w:val="0"/>
                              <w:marTop w:val="0"/>
                              <w:marBottom w:val="0"/>
                              <w:divBdr>
                                <w:top w:val="none" w:sz="0" w:space="0" w:color="auto"/>
                                <w:left w:val="none" w:sz="0" w:space="0" w:color="auto"/>
                                <w:bottom w:val="none" w:sz="0" w:space="0" w:color="auto"/>
                                <w:right w:val="none" w:sz="0" w:space="0" w:color="auto"/>
                              </w:divBdr>
                              <w:divsChild>
                                <w:div w:id="2103260778">
                                  <w:marLeft w:val="0"/>
                                  <w:marRight w:val="0"/>
                                  <w:marTop w:val="0"/>
                                  <w:marBottom w:val="0"/>
                                  <w:divBdr>
                                    <w:top w:val="none" w:sz="0" w:space="0" w:color="auto"/>
                                    <w:left w:val="none" w:sz="0" w:space="0" w:color="auto"/>
                                    <w:bottom w:val="none" w:sz="0" w:space="0" w:color="auto"/>
                                    <w:right w:val="none" w:sz="0" w:space="0" w:color="auto"/>
                                  </w:divBdr>
                                  <w:divsChild>
                                    <w:div w:id="649019666">
                                      <w:marLeft w:val="0"/>
                                      <w:marRight w:val="0"/>
                                      <w:marTop w:val="0"/>
                                      <w:marBottom w:val="0"/>
                                      <w:divBdr>
                                        <w:top w:val="none" w:sz="0" w:space="0" w:color="auto"/>
                                        <w:left w:val="none" w:sz="0" w:space="0" w:color="auto"/>
                                        <w:bottom w:val="none" w:sz="0" w:space="0" w:color="auto"/>
                                        <w:right w:val="none" w:sz="0" w:space="0" w:color="auto"/>
                                      </w:divBdr>
                                      <w:divsChild>
                                        <w:div w:id="1175924510">
                                          <w:marLeft w:val="0"/>
                                          <w:marRight w:val="0"/>
                                          <w:marTop w:val="0"/>
                                          <w:marBottom w:val="0"/>
                                          <w:divBdr>
                                            <w:top w:val="none" w:sz="0" w:space="0" w:color="auto"/>
                                            <w:left w:val="none" w:sz="0" w:space="0" w:color="auto"/>
                                            <w:bottom w:val="none" w:sz="0" w:space="0" w:color="auto"/>
                                            <w:right w:val="none" w:sz="0" w:space="0" w:color="auto"/>
                                          </w:divBdr>
                                          <w:divsChild>
                                            <w:div w:id="2002654244">
                                              <w:marLeft w:val="0"/>
                                              <w:marRight w:val="0"/>
                                              <w:marTop w:val="0"/>
                                              <w:marBottom w:val="495"/>
                                              <w:divBdr>
                                                <w:top w:val="none" w:sz="0" w:space="0" w:color="auto"/>
                                                <w:left w:val="none" w:sz="0" w:space="0" w:color="auto"/>
                                                <w:bottom w:val="none" w:sz="0" w:space="0" w:color="auto"/>
                                                <w:right w:val="none" w:sz="0" w:space="0" w:color="auto"/>
                                              </w:divBdr>
                                              <w:divsChild>
                                                <w:div w:id="1027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690335">
      <w:bodyDiv w:val="1"/>
      <w:marLeft w:val="0"/>
      <w:marRight w:val="0"/>
      <w:marTop w:val="0"/>
      <w:marBottom w:val="0"/>
      <w:divBdr>
        <w:top w:val="none" w:sz="0" w:space="0" w:color="auto"/>
        <w:left w:val="none" w:sz="0" w:space="0" w:color="auto"/>
        <w:bottom w:val="none" w:sz="0" w:space="0" w:color="auto"/>
        <w:right w:val="none" w:sz="0" w:space="0" w:color="auto"/>
      </w:divBdr>
      <w:divsChild>
        <w:div w:id="162012110">
          <w:marLeft w:val="0"/>
          <w:marRight w:val="0"/>
          <w:marTop w:val="0"/>
          <w:marBottom w:val="0"/>
          <w:divBdr>
            <w:top w:val="none" w:sz="0" w:space="0" w:color="auto"/>
            <w:left w:val="none" w:sz="0" w:space="0" w:color="auto"/>
            <w:bottom w:val="none" w:sz="0" w:space="0" w:color="auto"/>
            <w:right w:val="none" w:sz="0" w:space="0" w:color="auto"/>
          </w:divBdr>
          <w:divsChild>
            <w:div w:id="1112239635">
              <w:marLeft w:val="0"/>
              <w:marRight w:val="0"/>
              <w:marTop w:val="0"/>
              <w:marBottom w:val="0"/>
              <w:divBdr>
                <w:top w:val="none" w:sz="0" w:space="0" w:color="auto"/>
                <w:left w:val="none" w:sz="0" w:space="0" w:color="auto"/>
                <w:bottom w:val="none" w:sz="0" w:space="0" w:color="auto"/>
                <w:right w:val="none" w:sz="0" w:space="0" w:color="auto"/>
              </w:divBdr>
              <w:divsChild>
                <w:div w:id="1451169121">
                  <w:marLeft w:val="0"/>
                  <w:marRight w:val="0"/>
                  <w:marTop w:val="0"/>
                  <w:marBottom w:val="0"/>
                  <w:divBdr>
                    <w:top w:val="none" w:sz="0" w:space="0" w:color="auto"/>
                    <w:left w:val="none" w:sz="0" w:space="0" w:color="auto"/>
                    <w:bottom w:val="none" w:sz="0" w:space="0" w:color="auto"/>
                    <w:right w:val="none" w:sz="0" w:space="0" w:color="auto"/>
                  </w:divBdr>
                  <w:divsChild>
                    <w:div w:id="647393200">
                      <w:marLeft w:val="0"/>
                      <w:marRight w:val="0"/>
                      <w:marTop w:val="0"/>
                      <w:marBottom w:val="0"/>
                      <w:divBdr>
                        <w:top w:val="none" w:sz="0" w:space="0" w:color="auto"/>
                        <w:left w:val="none" w:sz="0" w:space="0" w:color="auto"/>
                        <w:bottom w:val="none" w:sz="0" w:space="0" w:color="auto"/>
                        <w:right w:val="none" w:sz="0" w:space="0" w:color="auto"/>
                      </w:divBdr>
                      <w:divsChild>
                        <w:div w:id="73668647">
                          <w:marLeft w:val="0"/>
                          <w:marRight w:val="0"/>
                          <w:marTop w:val="0"/>
                          <w:marBottom w:val="0"/>
                          <w:divBdr>
                            <w:top w:val="none" w:sz="0" w:space="0" w:color="auto"/>
                            <w:left w:val="none" w:sz="0" w:space="0" w:color="auto"/>
                            <w:bottom w:val="none" w:sz="0" w:space="0" w:color="auto"/>
                            <w:right w:val="none" w:sz="0" w:space="0" w:color="auto"/>
                          </w:divBdr>
                          <w:divsChild>
                            <w:div w:id="575090264">
                              <w:marLeft w:val="0"/>
                              <w:marRight w:val="0"/>
                              <w:marTop w:val="0"/>
                              <w:marBottom w:val="0"/>
                              <w:divBdr>
                                <w:top w:val="none" w:sz="0" w:space="0" w:color="auto"/>
                                <w:left w:val="none" w:sz="0" w:space="0" w:color="auto"/>
                                <w:bottom w:val="none" w:sz="0" w:space="0" w:color="auto"/>
                                <w:right w:val="none" w:sz="0" w:space="0" w:color="auto"/>
                              </w:divBdr>
                              <w:divsChild>
                                <w:div w:id="497813776">
                                  <w:marLeft w:val="0"/>
                                  <w:marRight w:val="0"/>
                                  <w:marTop w:val="0"/>
                                  <w:marBottom w:val="0"/>
                                  <w:divBdr>
                                    <w:top w:val="none" w:sz="0" w:space="0" w:color="auto"/>
                                    <w:left w:val="none" w:sz="0" w:space="0" w:color="auto"/>
                                    <w:bottom w:val="none" w:sz="0" w:space="0" w:color="auto"/>
                                    <w:right w:val="none" w:sz="0" w:space="0" w:color="auto"/>
                                  </w:divBdr>
                                  <w:divsChild>
                                    <w:div w:id="964850807">
                                      <w:marLeft w:val="0"/>
                                      <w:marRight w:val="0"/>
                                      <w:marTop w:val="0"/>
                                      <w:marBottom w:val="0"/>
                                      <w:divBdr>
                                        <w:top w:val="none" w:sz="0" w:space="0" w:color="auto"/>
                                        <w:left w:val="none" w:sz="0" w:space="0" w:color="auto"/>
                                        <w:bottom w:val="none" w:sz="0" w:space="0" w:color="auto"/>
                                        <w:right w:val="none" w:sz="0" w:space="0" w:color="auto"/>
                                      </w:divBdr>
                                      <w:divsChild>
                                        <w:div w:id="899251427">
                                          <w:marLeft w:val="0"/>
                                          <w:marRight w:val="0"/>
                                          <w:marTop w:val="0"/>
                                          <w:marBottom w:val="0"/>
                                          <w:divBdr>
                                            <w:top w:val="none" w:sz="0" w:space="0" w:color="auto"/>
                                            <w:left w:val="none" w:sz="0" w:space="0" w:color="auto"/>
                                            <w:bottom w:val="none" w:sz="0" w:space="0" w:color="auto"/>
                                            <w:right w:val="none" w:sz="0" w:space="0" w:color="auto"/>
                                          </w:divBdr>
                                          <w:divsChild>
                                            <w:div w:id="2045592662">
                                              <w:marLeft w:val="0"/>
                                              <w:marRight w:val="0"/>
                                              <w:marTop w:val="0"/>
                                              <w:marBottom w:val="495"/>
                                              <w:divBdr>
                                                <w:top w:val="none" w:sz="0" w:space="0" w:color="auto"/>
                                                <w:left w:val="none" w:sz="0" w:space="0" w:color="auto"/>
                                                <w:bottom w:val="none" w:sz="0" w:space="0" w:color="auto"/>
                                                <w:right w:val="none" w:sz="0" w:space="0" w:color="auto"/>
                                              </w:divBdr>
                                              <w:divsChild>
                                                <w:div w:id="4302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776641">
      <w:bodyDiv w:val="1"/>
      <w:marLeft w:val="0"/>
      <w:marRight w:val="0"/>
      <w:marTop w:val="0"/>
      <w:marBottom w:val="0"/>
      <w:divBdr>
        <w:top w:val="none" w:sz="0" w:space="0" w:color="auto"/>
        <w:left w:val="none" w:sz="0" w:space="0" w:color="auto"/>
        <w:bottom w:val="none" w:sz="0" w:space="0" w:color="auto"/>
        <w:right w:val="none" w:sz="0" w:space="0" w:color="auto"/>
      </w:divBdr>
      <w:divsChild>
        <w:div w:id="992443353">
          <w:marLeft w:val="0"/>
          <w:marRight w:val="0"/>
          <w:marTop w:val="0"/>
          <w:marBottom w:val="0"/>
          <w:divBdr>
            <w:top w:val="none" w:sz="0" w:space="0" w:color="auto"/>
            <w:left w:val="none" w:sz="0" w:space="0" w:color="auto"/>
            <w:bottom w:val="none" w:sz="0" w:space="0" w:color="auto"/>
            <w:right w:val="none" w:sz="0" w:space="0" w:color="auto"/>
          </w:divBdr>
          <w:divsChild>
            <w:div w:id="1437864666">
              <w:marLeft w:val="0"/>
              <w:marRight w:val="0"/>
              <w:marTop w:val="0"/>
              <w:marBottom w:val="0"/>
              <w:divBdr>
                <w:top w:val="none" w:sz="0" w:space="0" w:color="auto"/>
                <w:left w:val="none" w:sz="0" w:space="0" w:color="auto"/>
                <w:bottom w:val="none" w:sz="0" w:space="0" w:color="auto"/>
                <w:right w:val="none" w:sz="0" w:space="0" w:color="auto"/>
              </w:divBdr>
              <w:divsChild>
                <w:div w:id="1299335746">
                  <w:marLeft w:val="0"/>
                  <w:marRight w:val="0"/>
                  <w:marTop w:val="0"/>
                  <w:marBottom w:val="0"/>
                  <w:divBdr>
                    <w:top w:val="none" w:sz="0" w:space="0" w:color="auto"/>
                    <w:left w:val="none" w:sz="0" w:space="0" w:color="auto"/>
                    <w:bottom w:val="none" w:sz="0" w:space="0" w:color="auto"/>
                    <w:right w:val="none" w:sz="0" w:space="0" w:color="auto"/>
                  </w:divBdr>
                  <w:divsChild>
                    <w:div w:id="962271643">
                      <w:marLeft w:val="0"/>
                      <w:marRight w:val="0"/>
                      <w:marTop w:val="0"/>
                      <w:marBottom w:val="0"/>
                      <w:divBdr>
                        <w:top w:val="none" w:sz="0" w:space="0" w:color="auto"/>
                        <w:left w:val="none" w:sz="0" w:space="0" w:color="auto"/>
                        <w:bottom w:val="none" w:sz="0" w:space="0" w:color="auto"/>
                        <w:right w:val="none" w:sz="0" w:space="0" w:color="auto"/>
                      </w:divBdr>
                      <w:divsChild>
                        <w:div w:id="1496261049">
                          <w:marLeft w:val="0"/>
                          <w:marRight w:val="0"/>
                          <w:marTop w:val="0"/>
                          <w:marBottom w:val="0"/>
                          <w:divBdr>
                            <w:top w:val="none" w:sz="0" w:space="0" w:color="auto"/>
                            <w:left w:val="none" w:sz="0" w:space="0" w:color="auto"/>
                            <w:bottom w:val="none" w:sz="0" w:space="0" w:color="auto"/>
                            <w:right w:val="none" w:sz="0" w:space="0" w:color="auto"/>
                          </w:divBdr>
                          <w:divsChild>
                            <w:div w:id="1116944450">
                              <w:marLeft w:val="0"/>
                              <w:marRight w:val="0"/>
                              <w:marTop w:val="0"/>
                              <w:marBottom w:val="0"/>
                              <w:divBdr>
                                <w:top w:val="none" w:sz="0" w:space="0" w:color="auto"/>
                                <w:left w:val="none" w:sz="0" w:space="0" w:color="auto"/>
                                <w:bottom w:val="none" w:sz="0" w:space="0" w:color="auto"/>
                                <w:right w:val="none" w:sz="0" w:space="0" w:color="auto"/>
                              </w:divBdr>
                              <w:divsChild>
                                <w:div w:id="633876598">
                                  <w:marLeft w:val="0"/>
                                  <w:marRight w:val="0"/>
                                  <w:marTop w:val="0"/>
                                  <w:marBottom w:val="0"/>
                                  <w:divBdr>
                                    <w:top w:val="none" w:sz="0" w:space="0" w:color="auto"/>
                                    <w:left w:val="none" w:sz="0" w:space="0" w:color="auto"/>
                                    <w:bottom w:val="none" w:sz="0" w:space="0" w:color="auto"/>
                                    <w:right w:val="none" w:sz="0" w:space="0" w:color="auto"/>
                                  </w:divBdr>
                                  <w:divsChild>
                                    <w:div w:id="1425682796">
                                      <w:marLeft w:val="0"/>
                                      <w:marRight w:val="0"/>
                                      <w:marTop w:val="0"/>
                                      <w:marBottom w:val="0"/>
                                      <w:divBdr>
                                        <w:top w:val="none" w:sz="0" w:space="0" w:color="auto"/>
                                        <w:left w:val="none" w:sz="0" w:space="0" w:color="auto"/>
                                        <w:bottom w:val="none" w:sz="0" w:space="0" w:color="auto"/>
                                        <w:right w:val="none" w:sz="0" w:space="0" w:color="auto"/>
                                      </w:divBdr>
                                      <w:divsChild>
                                        <w:div w:id="2013868111">
                                          <w:marLeft w:val="0"/>
                                          <w:marRight w:val="0"/>
                                          <w:marTop w:val="0"/>
                                          <w:marBottom w:val="0"/>
                                          <w:divBdr>
                                            <w:top w:val="none" w:sz="0" w:space="0" w:color="auto"/>
                                            <w:left w:val="none" w:sz="0" w:space="0" w:color="auto"/>
                                            <w:bottom w:val="none" w:sz="0" w:space="0" w:color="auto"/>
                                            <w:right w:val="none" w:sz="0" w:space="0" w:color="auto"/>
                                          </w:divBdr>
                                          <w:divsChild>
                                            <w:div w:id="916669414">
                                              <w:marLeft w:val="0"/>
                                              <w:marRight w:val="0"/>
                                              <w:marTop w:val="0"/>
                                              <w:marBottom w:val="495"/>
                                              <w:divBdr>
                                                <w:top w:val="none" w:sz="0" w:space="0" w:color="auto"/>
                                                <w:left w:val="none" w:sz="0" w:space="0" w:color="auto"/>
                                                <w:bottom w:val="none" w:sz="0" w:space="0" w:color="auto"/>
                                                <w:right w:val="none" w:sz="0" w:space="0" w:color="auto"/>
                                              </w:divBdr>
                                              <w:divsChild>
                                                <w:div w:id="622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51716">
      <w:bodyDiv w:val="1"/>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sChild>
            <w:div w:id="125124441">
              <w:marLeft w:val="0"/>
              <w:marRight w:val="0"/>
              <w:marTop w:val="0"/>
              <w:marBottom w:val="0"/>
              <w:divBdr>
                <w:top w:val="none" w:sz="0" w:space="0" w:color="auto"/>
                <w:left w:val="none" w:sz="0" w:space="0" w:color="auto"/>
                <w:bottom w:val="none" w:sz="0" w:space="0" w:color="auto"/>
                <w:right w:val="none" w:sz="0" w:space="0" w:color="auto"/>
              </w:divBdr>
              <w:divsChild>
                <w:div w:id="520314239">
                  <w:marLeft w:val="0"/>
                  <w:marRight w:val="0"/>
                  <w:marTop w:val="0"/>
                  <w:marBottom w:val="0"/>
                  <w:divBdr>
                    <w:top w:val="none" w:sz="0" w:space="0" w:color="auto"/>
                    <w:left w:val="none" w:sz="0" w:space="0" w:color="auto"/>
                    <w:bottom w:val="none" w:sz="0" w:space="0" w:color="auto"/>
                    <w:right w:val="none" w:sz="0" w:space="0" w:color="auto"/>
                  </w:divBdr>
                  <w:divsChild>
                    <w:div w:id="1611012786">
                      <w:marLeft w:val="0"/>
                      <w:marRight w:val="0"/>
                      <w:marTop w:val="0"/>
                      <w:marBottom w:val="0"/>
                      <w:divBdr>
                        <w:top w:val="none" w:sz="0" w:space="0" w:color="auto"/>
                        <w:left w:val="none" w:sz="0" w:space="0" w:color="auto"/>
                        <w:bottom w:val="none" w:sz="0" w:space="0" w:color="auto"/>
                        <w:right w:val="none" w:sz="0" w:space="0" w:color="auto"/>
                      </w:divBdr>
                      <w:divsChild>
                        <w:div w:id="1811242797">
                          <w:marLeft w:val="0"/>
                          <w:marRight w:val="0"/>
                          <w:marTop w:val="0"/>
                          <w:marBottom w:val="0"/>
                          <w:divBdr>
                            <w:top w:val="none" w:sz="0" w:space="0" w:color="auto"/>
                            <w:left w:val="none" w:sz="0" w:space="0" w:color="auto"/>
                            <w:bottom w:val="none" w:sz="0" w:space="0" w:color="auto"/>
                            <w:right w:val="none" w:sz="0" w:space="0" w:color="auto"/>
                          </w:divBdr>
                          <w:divsChild>
                            <w:div w:id="1840998130">
                              <w:marLeft w:val="0"/>
                              <w:marRight w:val="0"/>
                              <w:marTop w:val="0"/>
                              <w:marBottom w:val="0"/>
                              <w:divBdr>
                                <w:top w:val="none" w:sz="0" w:space="0" w:color="auto"/>
                                <w:left w:val="none" w:sz="0" w:space="0" w:color="auto"/>
                                <w:bottom w:val="none" w:sz="0" w:space="0" w:color="auto"/>
                                <w:right w:val="none" w:sz="0" w:space="0" w:color="auto"/>
                              </w:divBdr>
                              <w:divsChild>
                                <w:div w:id="963463403">
                                  <w:marLeft w:val="0"/>
                                  <w:marRight w:val="0"/>
                                  <w:marTop w:val="0"/>
                                  <w:marBottom w:val="0"/>
                                  <w:divBdr>
                                    <w:top w:val="none" w:sz="0" w:space="0" w:color="auto"/>
                                    <w:left w:val="none" w:sz="0" w:space="0" w:color="auto"/>
                                    <w:bottom w:val="none" w:sz="0" w:space="0" w:color="auto"/>
                                    <w:right w:val="none" w:sz="0" w:space="0" w:color="auto"/>
                                  </w:divBdr>
                                  <w:divsChild>
                                    <w:div w:id="878511803">
                                      <w:marLeft w:val="0"/>
                                      <w:marRight w:val="0"/>
                                      <w:marTop w:val="0"/>
                                      <w:marBottom w:val="0"/>
                                      <w:divBdr>
                                        <w:top w:val="none" w:sz="0" w:space="0" w:color="auto"/>
                                        <w:left w:val="none" w:sz="0" w:space="0" w:color="auto"/>
                                        <w:bottom w:val="none" w:sz="0" w:space="0" w:color="auto"/>
                                        <w:right w:val="none" w:sz="0" w:space="0" w:color="auto"/>
                                      </w:divBdr>
                                      <w:divsChild>
                                        <w:div w:id="704984442">
                                          <w:marLeft w:val="0"/>
                                          <w:marRight w:val="0"/>
                                          <w:marTop w:val="0"/>
                                          <w:marBottom w:val="0"/>
                                          <w:divBdr>
                                            <w:top w:val="none" w:sz="0" w:space="0" w:color="auto"/>
                                            <w:left w:val="none" w:sz="0" w:space="0" w:color="auto"/>
                                            <w:bottom w:val="none" w:sz="0" w:space="0" w:color="auto"/>
                                            <w:right w:val="none" w:sz="0" w:space="0" w:color="auto"/>
                                          </w:divBdr>
                                          <w:divsChild>
                                            <w:div w:id="2001497170">
                                              <w:marLeft w:val="0"/>
                                              <w:marRight w:val="0"/>
                                              <w:marTop w:val="0"/>
                                              <w:marBottom w:val="495"/>
                                              <w:divBdr>
                                                <w:top w:val="none" w:sz="0" w:space="0" w:color="auto"/>
                                                <w:left w:val="none" w:sz="0" w:space="0" w:color="auto"/>
                                                <w:bottom w:val="none" w:sz="0" w:space="0" w:color="auto"/>
                                                <w:right w:val="none" w:sz="0" w:space="0" w:color="auto"/>
                                              </w:divBdr>
                                              <w:divsChild>
                                                <w:div w:id="17272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719738">
      <w:bodyDiv w:val="1"/>
      <w:marLeft w:val="0"/>
      <w:marRight w:val="0"/>
      <w:marTop w:val="0"/>
      <w:marBottom w:val="0"/>
      <w:divBdr>
        <w:top w:val="none" w:sz="0" w:space="0" w:color="auto"/>
        <w:left w:val="none" w:sz="0" w:space="0" w:color="auto"/>
        <w:bottom w:val="none" w:sz="0" w:space="0" w:color="auto"/>
        <w:right w:val="none" w:sz="0" w:space="0" w:color="auto"/>
      </w:divBdr>
      <w:divsChild>
        <w:div w:id="1292830696">
          <w:marLeft w:val="0"/>
          <w:marRight w:val="0"/>
          <w:marTop w:val="0"/>
          <w:marBottom w:val="0"/>
          <w:divBdr>
            <w:top w:val="none" w:sz="0" w:space="0" w:color="auto"/>
            <w:left w:val="none" w:sz="0" w:space="0" w:color="auto"/>
            <w:bottom w:val="none" w:sz="0" w:space="0" w:color="auto"/>
            <w:right w:val="none" w:sz="0" w:space="0" w:color="auto"/>
          </w:divBdr>
          <w:divsChild>
            <w:div w:id="2136171422">
              <w:marLeft w:val="0"/>
              <w:marRight w:val="0"/>
              <w:marTop w:val="0"/>
              <w:marBottom w:val="0"/>
              <w:divBdr>
                <w:top w:val="none" w:sz="0" w:space="0" w:color="auto"/>
                <w:left w:val="none" w:sz="0" w:space="0" w:color="auto"/>
                <w:bottom w:val="none" w:sz="0" w:space="0" w:color="auto"/>
                <w:right w:val="none" w:sz="0" w:space="0" w:color="auto"/>
              </w:divBdr>
              <w:divsChild>
                <w:div w:id="566234066">
                  <w:marLeft w:val="0"/>
                  <w:marRight w:val="0"/>
                  <w:marTop w:val="0"/>
                  <w:marBottom w:val="0"/>
                  <w:divBdr>
                    <w:top w:val="none" w:sz="0" w:space="0" w:color="auto"/>
                    <w:left w:val="none" w:sz="0" w:space="0" w:color="auto"/>
                    <w:bottom w:val="none" w:sz="0" w:space="0" w:color="auto"/>
                    <w:right w:val="none" w:sz="0" w:space="0" w:color="auto"/>
                  </w:divBdr>
                  <w:divsChild>
                    <w:div w:id="2113166683">
                      <w:marLeft w:val="0"/>
                      <w:marRight w:val="0"/>
                      <w:marTop w:val="0"/>
                      <w:marBottom w:val="0"/>
                      <w:divBdr>
                        <w:top w:val="none" w:sz="0" w:space="0" w:color="auto"/>
                        <w:left w:val="none" w:sz="0" w:space="0" w:color="auto"/>
                        <w:bottom w:val="none" w:sz="0" w:space="0" w:color="auto"/>
                        <w:right w:val="none" w:sz="0" w:space="0" w:color="auto"/>
                      </w:divBdr>
                      <w:divsChild>
                        <w:div w:id="478957220">
                          <w:marLeft w:val="0"/>
                          <w:marRight w:val="0"/>
                          <w:marTop w:val="0"/>
                          <w:marBottom w:val="0"/>
                          <w:divBdr>
                            <w:top w:val="none" w:sz="0" w:space="0" w:color="auto"/>
                            <w:left w:val="none" w:sz="0" w:space="0" w:color="auto"/>
                            <w:bottom w:val="none" w:sz="0" w:space="0" w:color="auto"/>
                            <w:right w:val="none" w:sz="0" w:space="0" w:color="auto"/>
                          </w:divBdr>
                          <w:divsChild>
                            <w:div w:id="389773948">
                              <w:marLeft w:val="0"/>
                              <w:marRight w:val="0"/>
                              <w:marTop w:val="0"/>
                              <w:marBottom w:val="0"/>
                              <w:divBdr>
                                <w:top w:val="none" w:sz="0" w:space="0" w:color="auto"/>
                                <w:left w:val="none" w:sz="0" w:space="0" w:color="auto"/>
                                <w:bottom w:val="none" w:sz="0" w:space="0" w:color="auto"/>
                                <w:right w:val="none" w:sz="0" w:space="0" w:color="auto"/>
                              </w:divBdr>
                              <w:divsChild>
                                <w:div w:id="1008555902">
                                  <w:marLeft w:val="0"/>
                                  <w:marRight w:val="0"/>
                                  <w:marTop w:val="0"/>
                                  <w:marBottom w:val="0"/>
                                  <w:divBdr>
                                    <w:top w:val="none" w:sz="0" w:space="0" w:color="auto"/>
                                    <w:left w:val="none" w:sz="0" w:space="0" w:color="auto"/>
                                    <w:bottom w:val="none" w:sz="0" w:space="0" w:color="auto"/>
                                    <w:right w:val="none" w:sz="0" w:space="0" w:color="auto"/>
                                  </w:divBdr>
                                  <w:divsChild>
                                    <w:div w:id="868958307">
                                      <w:marLeft w:val="0"/>
                                      <w:marRight w:val="0"/>
                                      <w:marTop w:val="0"/>
                                      <w:marBottom w:val="0"/>
                                      <w:divBdr>
                                        <w:top w:val="none" w:sz="0" w:space="0" w:color="auto"/>
                                        <w:left w:val="none" w:sz="0" w:space="0" w:color="auto"/>
                                        <w:bottom w:val="none" w:sz="0" w:space="0" w:color="auto"/>
                                        <w:right w:val="none" w:sz="0" w:space="0" w:color="auto"/>
                                      </w:divBdr>
                                      <w:divsChild>
                                        <w:div w:id="1776897111">
                                          <w:marLeft w:val="0"/>
                                          <w:marRight w:val="0"/>
                                          <w:marTop w:val="0"/>
                                          <w:marBottom w:val="495"/>
                                          <w:divBdr>
                                            <w:top w:val="none" w:sz="0" w:space="0" w:color="auto"/>
                                            <w:left w:val="none" w:sz="0" w:space="0" w:color="auto"/>
                                            <w:bottom w:val="none" w:sz="0" w:space="0" w:color="auto"/>
                                            <w:right w:val="none" w:sz="0" w:space="0" w:color="auto"/>
                                          </w:divBdr>
                                          <w:divsChild>
                                            <w:div w:id="1261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058347">
      <w:bodyDiv w:val="1"/>
      <w:marLeft w:val="0"/>
      <w:marRight w:val="0"/>
      <w:marTop w:val="0"/>
      <w:marBottom w:val="0"/>
      <w:divBdr>
        <w:top w:val="none" w:sz="0" w:space="0" w:color="auto"/>
        <w:left w:val="none" w:sz="0" w:space="0" w:color="auto"/>
        <w:bottom w:val="none" w:sz="0" w:space="0" w:color="auto"/>
        <w:right w:val="none" w:sz="0" w:space="0" w:color="auto"/>
      </w:divBdr>
      <w:divsChild>
        <w:div w:id="370110280">
          <w:marLeft w:val="0"/>
          <w:marRight w:val="0"/>
          <w:marTop w:val="0"/>
          <w:marBottom w:val="0"/>
          <w:divBdr>
            <w:top w:val="none" w:sz="0" w:space="0" w:color="auto"/>
            <w:left w:val="none" w:sz="0" w:space="0" w:color="auto"/>
            <w:bottom w:val="none" w:sz="0" w:space="0" w:color="auto"/>
            <w:right w:val="none" w:sz="0" w:space="0" w:color="auto"/>
          </w:divBdr>
          <w:divsChild>
            <w:div w:id="715080322">
              <w:marLeft w:val="0"/>
              <w:marRight w:val="0"/>
              <w:marTop w:val="0"/>
              <w:marBottom w:val="0"/>
              <w:divBdr>
                <w:top w:val="none" w:sz="0" w:space="0" w:color="auto"/>
                <w:left w:val="none" w:sz="0" w:space="0" w:color="auto"/>
                <w:bottom w:val="none" w:sz="0" w:space="0" w:color="auto"/>
                <w:right w:val="none" w:sz="0" w:space="0" w:color="auto"/>
              </w:divBdr>
              <w:divsChild>
                <w:div w:id="1159228785">
                  <w:marLeft w:val="0"/>
                  <w:marRight w:val="0"/>
                  <w:marTop w:val="0"/>
                  <w:marBottom w:val="0"/>
                  <w:divBdr>
                    <w:top w:val="none" w:sz="0" w:space="0" w:color="auto"/>
                    <w:left w:val="none" w:sz="0" w:space="0" w:color="auto"/>
                    <w:bottom w:val="none" w:sz="0" w:space="0" w:color="auto"/>
                    <w:right w:val="none" w:sz="0" w:space="0" w:color="auto"/>
                  </w:divBdr>
                  <w:divsChild>
                    <w:div w:id="717895736">
                      <w:marLeft w:val="0"/>
                      <w:marRight w:val="0"/>
                      <w:marTop w:val="0"/>
                      <w:marBottom w:val="0"/>
                      <w:divBdr>
                        <w:top w:val="none" w:sz="0" w:space="0" w:color="auto"/>
                        <w:left w:val="none" w:sz="0" w:space="0" w:color="auto"/>
                        <w:bottom w:val="none" w:sz="0" w:space="0" w:color="auto"/>
                        <w:right w:val="none" w:sz="0" w:space="0" w:color="auto"/>
                      </w:divBdr>
                      <w:divsChild>
                        <w:div w:id="794063331">
                          <w:marLeft w:val="0"/>
                          <w:marRight w:val="0"/>
                          <w:marTop w:val="0"/>
                          <w:marBottom w:val="0"/>
                          <w:divBdr>
                            <w:top w:val="none" w:sz="0" w:space="0" w:color="auto"/>
                            <w:left w:val="none" w:sz="0" w:space="0" w:color="auto"/>
                            <w:bottom w:val="none" w:sz="0" w:space="0" w:color="auto"/>
                            <w:right w:val="none" w:sz="0" w:space="0" w:color="auto"/>
                          </w:divBdr>
                          <w:divsChild>
                            <w:div w:id="1350330590">
                              <w:marLeft w:val="0"/>
                              <w:marRight w:val="0"/>
                              <w:marTop w:val="0"/>
                              <w:marBottom w:val="0"/>
                              <w:divBdr>
                                <w:top w:val="none" w:sz="0" w:space="0" w:color="auto"/>
                                <w:left w:val="none" w:sz="0" w:space="0" w:color="auto"/>
                                <w:bottom w:val="none" w:sz="0" w:space="0" w:color="auto"/>
                                <w:right w:val="none" w:sz="0" w:space="0" w:color="auto"/>
                              </w:divBdr>
                              <w:divsChild>
                                <w:div w:id="1975210322">
                                  <w:marLeft w:val="0"/>
                                  <w:marRight w:val="0"/>
                                  <w:marTop w:val="0"/>
                                  <w:marBottom w:val="0"/>
                                  <w:divBdr>
                                    <w:top w:val="none" w:sz="0" w:space="0" w:color="auto"/>
                                    <w:left w:val="none" w:sz="0" w:space="0" w:color="auto"/>
                                    <w:bottom w:val="none" w:sz="0" w:space="0" w:color="auto"/>
                                    <w:right w:val="none" w:sz="0" w:space="0" w:color="auto"/>
                                  </w:divBdr>
                                  <w:divsChild>
                                    <w:div w:id="1232043560">
                                      <w:marLeft w:val="0"/>
                                      <w:marRight w:val="0"/>
                                      <w:marTop w:val="0"/>
                                      <w:marBottom w:val="0"/>
                                      <w:divBdr>
                                        <w:top w:val="none" w:sz="0" w:space="0" w:color="auto"/>
                                        <w:left w:val="none" w:sz="0" w:space="0" w:color="auto"/>
                                        <w:bottom w:val="none" w:sz="0" w:space="0" w:color="auto"/>
                                        <w:right w:val="none" w:sz="0" w:space="0" w:color="auto"/>
                                      </w:divBdr>
                                      <w:divsChild>
                                        <w:div w:id="1494637456">
                                          <w:marLeft w:val="0"/>
                                          <w:marRight w:val="0"/>
                                          <w:marTop w:val="0"/>
                                          <w:marBottom w:val="495"/>
                                          <w:divBdr>
                                            <w:top w:val="none" w:sz="0" w:space="0" w:color="auto"/>
                                            <w:left w:val="none" w:sz="0" w:space="0" w:color="auto"/>
                                            <w:bottom w:val="none" w:sz="0" w:space="0" w:color="auto"/>
                                            <w:right w:val="none" w:sz="0" w:space="0" w:color="auto"/>
                                          </w:divBdr>
                                          <w:divsChild>
                                            <w:div w:id="2870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888599">
      <w:bodyDiv w:val="1"/>
      <w:marLeft w:val="0"/>
      <w:marRight w:val="0"/>
      <w:marTop w:val="0"/>
      <w:marBottom w:val="0"/>
      <w:divBdr>
        <w:top w:val="none" w:sz="0" w:space="0" w:color="auto"/>
        <w:left w:val="none" w:sz="0" w:space="0" w:color="auto"/>
        <w:bottom w:val="none" w:sz="0" w:space="0" w:color="auto"/>
        <w:right w:val="none" w:sz="0" w:space="0" w:color="auto"/>
      </w:divBdr>
      <w:divsChild>
        <w:div w:id="1812021164">
          <w:marLeft w:val="0"/>
          <w:marRight w:val="0"/>
          <w:marTop w:val="0"/>
          <w:marBottom w:val="0"/>
          <w:divBdr>
            <w:top w:val="none" w:sz="0" w:space="0" w:color="auto"/>
            <w:left w:val="none" w:sz="0" w:space="0" w:color="auto"/>
            <w:bottom w:val="none" w:sz="0" w:space="0" w:color="auto"/>
            <w:right w:val="none" w:sz="0" w:space="0" w:color="auto"/>
          </w:divBdr>
          <w:divsChild>
            <w:div w:id="60371364">
              <w:marLeft w:val="0"/>
              <w:marRight w:val="0"/>
              <w:marTop w:val="0"/>
              <w:marBottom w:val="0"/>
              <w:divBdr>
                <w:top w:val="none" w:sz="0" w:space="0" w:color="auto"/>
                <w:left w:val="none" w:sz="0" w:space="0" w:color="auto"/>
                <w:bottom w:val="none" w:sz="0" w:space="0" w:color="auto"/>
                <w:right w:val="none" w:sz="0" w:space="0" w:color="auto"/>
              </w:divBdr>
              <w:divsChild>
                <w:div w:id="1354264911">
                  <w:marLeft w:val="0"/>
                  <w:marRight w:val="0"/>
                  <w:marTop w:val="0"/>
                  <w:marBottom w:val="0"/>
                  <w:divBdr>
                    <w:top w:val="none" w:sz="0" w:space="0" w:color="auto"/>
                    <w:left w:val="none" w:sz="0" w:space="0" w:color="auto"/>
                    <w:bottom w:val="none" w:sz="0" w:space="0" w:color="auto"/>
                    <w:right w:val="none" w:sz="0" w:space="0" w:color="auto"/>
                  </w:divBdr>
                  <w:divsChild>
                    <w:div w:id="1075929681">
                      <w:marLeft w:val="0"/>
                      <w:marRight w:val="0"/>
                      <w:marTop w:val="0"/>
                      <w:marBottom w:val="0"/>
                      <w:divBdr>
                        <w:top w:val="none" w:sz="0" w:space="0" w:color="auto"/>
                        <w:left w:val="none" w:sz="0" w:space="0" w:color="auto"/>
                        <w:bottom w:val="none" w:sz="0" w:space="0" w:color="auto"/>
                        <w:right w:val="none" w:sz="0" w:space="0" w:color="auto"/>
                      </w:divBdr>
                      <w:divsChild>
                        <w:div w:id="67771799">
                          <w:marLeft w:val="0"/>
                          <w:marRight w:val="0"/>
                          <w:marTop w:val="0"/>
                          <w:marBottom w:val="0"/>
                          <w:divBdr>
                            <w:top w:val="none" w:sz="0" w:space="0" w:color="auto"/>
                            <w:left w:val="none" w:sz="0" w:space="0" w:color="auto"/>
                            <w:bottom w:val="none" w:sz="0" w:space="0" w:color="auto"/>
                            <w:right w:val="none" w:sz="0" w:space="0" w:color="auto"/>
                          </w:divBdr>
                          <w:divsChild>
                            <w:div w:id="1061362920">
                              <w:marLeft w:val="0"/>
                              <w:marRight w:val="0"/>
                              <w:marTop w:val="0"/>
                              <w:marBottom w:val="0"/>
                              <w:divBdr>
                                <w:top w:val="none" w:sz="0" w:space="0" w:color="auto"/>
                                <w:left w:val="none" w:sz="0" w:space="0" w:color="auto"/>
                                <w:bottom w:val="none" w:sz="0" w:space="0" w:color="auto"/>
                                <w:right w:val="none" w:sz="0" w:space="0" w:color="auto"/>
                              </w:divBdr>
                              <w:divsChild>
                                <w:div w:id="1936936577">
                                  <w:marLeft w:val="0"/>
                                  <w:marRight w:val="0"/>
                                  <w:marTop w:val="0"/>
                                  <w:marBottom w:val="0"/>
                                  <w:divBdr>
                                    <w:top w:val="none" w:sz="0" w:space="0" w:color="auto"/>
                                    <w:left w:val="none" w:sz="0" w:space="0" w:color="auto"/>
                                    <w:bottom w:val="none" w:sz="0" w:space="0" w:color="auto"/>
                                    <w:right w:val="none" w:sz="0" w:space="0" w:color="auto"/>
                                  </w:divBdr>
                                  <w:divsChild>
                                    <w:div w:id="416362078">
                                      <w:marLeft w:val="0"/>
                                      <w:marRight w:val="0"/>
                                      <w:marTop w:val="0"/>
                                      <w:marBottom w:val="0"/>
                                      <w:divBdr>
                                        <w:top w:val="none" w:sz="0" w:space="0" w:color="auto"/>
                                        <w:left w:val="none" w:sz="0" w:space="0" w:color="auto"/>
                                        <w:bottom w:val="none" w:sz="0" w:space="0" w:color="auto"/>
                                        <w:right w:val="none" w:sz="0" w:space="0" w:color="auto"/>
                                      </w:divBdr>
                                      <w:divsChild>
                                        <w:div w:id="354120643">
                                          <w:marLeft w:val="0"/>
                                          <w:marRight w:val="0"/>
                                          <w:marTop w:val="0"/>
                                          <w:marBottom w:val="495"/>
                                          <w:divBdr>
                                            <w:top w:val="none" w:sz="0" w:space="0" w:color="auto"/>
                                            <w:left w:val="none" w:sz="0" w:space="0" w:color="auto"/>
                                            <w:bottom w:val="none" w:sz="0" w:space="0" w:color="auto"/>
                                            <w:right w:val="none" w:sz="0" w:space="0" w:color="auto"/>
                                          </w:divBdr>
                                          <w:divsChild>
                                            <w:div w:id="11369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540680">
      <w:bodyDiv w:val="1"/>
      <w:marLeft w:val="0"/>
      <w:marRight w:val="0"/>
      <w:marTop w:val="0"/>
      <w:marBottom w:val="0"/>
      <w:divBdr>
        <w:top w:val="none" w:sz="0" w:space="0" w:color="auto"/>
        <w:left w:val="none" w:sz="0" w:space="0" w:color="auto"/>
        <w:bottom w:val="none" w:sz="0" w:space="0" w:color="auto"/>
        <w:right w:val="none" w:sz="0" w:space="0" w:color="auto"/>
      </w:divBdr>
      <w:divsChild>
        <w:div w:id="806508896">
          <w:marLeft w:val="0"/>
          <w:marRight w:val="0"/>
          <w:marTop w:val="0"/>
          <w:marBottom w:val="0"/>
          <w:divBdr>
            <w:top w:val="none" w:sz="0" w:space="0" w:color="auto"/>
            <w:left w:val="none" w:sz="0" w:space="0" w:color="auto"/>
            <w:bottom w:val="none" w:sz="0" w:space="0" w:color="auto"/>
            <w:right w:val="none" w:sz="0" w:space="0" w:color="auto"/>
          </w:divBdr>
          <w:divsChild>
            <w:div w:id="1565022836">
              <w:marLeft w:val="0"/>
              <w:marRight w:val="0"/>
              <w:marTop w:val="0"/>
              <w:marBottom w:val="0"/>
              <w:divBdr>
                <w:top w:val="none" w:sz="0" w:space="0" w:color="auto"/>
                <w:left w:val="none" w:sz="0" w:space="0" w:color="auto"/>
                <w:bottom w:val="none" w:sz="0" w:space="0" w:color="auto"/>
                <w:right w:val="none" w:sz="0" w:space="0" w:color="auto"/>
              </w:divBdr>
              <w:divsChild>
                <w:div w:id="462189315">
                  <w:marLeft w:val="0"/>
                  <w:marRight w:val="0"/>
                  <w:marTop w:val="0"/>
                  <w:marBottom w:val="0"/>
                  <w:divBdr>
                    <w:top w:val="none" w:sz="0" w:space="0" w:color="auto"/>
                    <w:left w:val="none" w:sz="0" w:space="0" w:color="auto"/>
                    <w:bottom w:val="none" w:sz="0" w:space="0" w:color="auto"/>
                    <w:right w:val="none" w:sz="0" w:space="0" w:color="auto"/>
                  </w:divBdr>
                  <w:divsChild>
                    <w:div w:id="397483835">
                      <w:marLeft w:val="0"/>
                      <w:marRight w:val="0"/>
                      <w:marTop w:val="0"/>
                      <w:marBottom w:val="0"/>
                      <w:divBdr>
                        <w:top w:val="none" w:sz="0" w:space="0" w:color="auto"/>
                        <w:left w:val="none" w:sz="0" w:space="0" w:color="auto"/>
                        <w:bottom w:val="none" w:sz="0" w:space="0" w:color="auto"/>
                        <w:right w:val="none" w:sz="0" w:space="0" w:color="auto"/>
                      </w:divBdr>
                      <w:divsChild>
                        <w:div w:id="1741709680">
                          <w:marLeft w:val="0"/>
                          <w:marRight w:val="0"/>
                          <w:marTop w:val="0"/>
                          <w:marBottom w:val="0"/>
                          <w:divBdr>
                            <w:top w:val="none" w:sz="0" w:space="0" w:color="auto"/>
                            <w:left w:val="none" w:sz="0" w:space="0" w:color="auto"/>
                            <w:bottom w:val="none" w:sz="0" w:space="0" w:color="auto"/>
                            <w:right w:val="none" w:sz="0" w:space="0" w:color="auto"/>
                          </w:divBdr>
                          <w:divsChild>
                            <w:div w:id="1455370199">
                              <w:marLeft w:val="0"/>
                              <w:marRight w:val="0"/>
                              <w:marTop w:val="0"/>
                              <w:marBottom w:val="0"/>
                              <w:divBdr>
                                <w:top w:val="none" w:sz="0" w:space="0" w:color="auto"/>
                                <w:left w:val="none" w:sz="0" w:space="0" w:color="auto"/>
                                <w:bottom w:val="none" w:sz="0" w:space="0" w:color="auto"/>
                                <w:right w:val="none" w:sz="0" w:space="0" w:color="auto"/>
                              </w:divBdr>
                              <w:divsChild>
                                <w:div w:id="850417609">
                                  <w:marLeft w:val="0"/>
                                  <w:marRight w:val="0"/>
                                  <w:marTop w:val="0"/>
                                  <w:marBottom w:val="0"/>
                                  <w:divBdr>
                                    <w:top w:val="none" w:sz="0" w:space="0" w:color="auto"/>
                                    <w:left w:val="none" w:sz="0" w:space="0" w:color="auto"/>
                                    <w:bottom w:val="none" w:sz="0" w:space="0" w:color="auto"/>
                                    <w:right w:val="none" w:sz="0" w:space="0" w:color="auto"/>
                                  </w:divBdr>
                                  <w:divsChild>
                                    <w:div w:id="1673992922">
                                      <w:marLeft w:val="0"/>
                                      <w:marRight w:val="0"/>
                                      <w:marTop w:val="0"/>
                                      <w:marBottom w:val="0"/>
                                      <w:divBdr>
                                        <w:top w:val="none" w:sz="0" w:space="0" w:color="auto"/>
                                        <w:left w:val="none" w:sz="0" w:space="0" w:color="auto"/>
                                        <w:bottom w:val="none" w:sz="0" w:space="0" w:color="auto"/>
                                        <w:right w:val="none" w:sz="0" w:space="0" w:color="auto"/>
                                      </w:divBdr>
                                      <w:divsChild>
                                        <w:div w:id="1601260622">
                                          <w:marLeft w:val="0"/>
                                          <w:marRight w:val="0"/>
                                          <w:marTop w:val="0"/>
                                          <w:marBottom w:val="0"/>
                                          <w:divBdr>
                                            <w:top w:val="none" w:sz="0" w:space="0" w:color="auto"/>
                                            <w:left w:val="none" w:sz="0" w:space="0" w:color="auto"/>
                                            <w:bottom w:val="none" w:sz="0" w:space="0" w:color="auto"/>
                                            <w:right w:val="none" w:sz="0" w:space="0" w:color="auto"/>
                                          </w:divBdr>
                                          <w:divsChild>
                                            <w:div w:id="1260141344">
                                              <w:marLeft w:val="0"/>
                                              <w:marRight w:val="0"/>
                                              <w:marTop w:val="0"/>
                                              <w:marBottom w:val="495"/>
                                              <w:divBdr>
                                                <w:top w:val="none" w:sz="0" w:space="0" w:color="auto"/>
                                                <w:left w:val="none" w:sz="0" w:space="0" w:color="auto"/>
                                                <w:bottom w:val="none" w:sz="0" w:space="0" w:color="auto"/>
                                                <w:right w:val="none" w:sz="0" w:space="0" w:color="auto"/>
                                              </w:divBdr>
                                              <w:divsChild>
                                                <w:div w:id="7029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808554">
      <w:bodyDiv w:val="1"/>
      <w:marLeft w:val="0"/>
      <w:marRight w:val="0"/>
      <w:marTop w:val="0"/>
      <w:marBottom w:val="0"/>
      <w:divBdr>
        <w:top w:val="none" w:sz="0" w:space="0" w:color="auto"/>
        <w:left w:val="none" w:sz="0" w:space="0" w:color="auto"/>
        <w:bottom w:val="none" w:sz="0" w:space="0" w:color="auto"/>
        <w:right w:val="none" w:sz="0" w:space="0" w:color="auto"/>
      </w:divBdr>
      <w:divsChild>
        <w:div w:id="872039451">
          <w:marLeft w:val="0"/>
          <w:marRight w:val="0"/>
          <w:marTop w:val="0"/>
          <w:marBottom w:val="0"/>
          <w:divBdr>
            <w:top w:val="none" w:sz="0" w:space="0" w:color="auto"/>
            <w:left w:val="none" w:sz="0" w:space="0" w:color="auto"/>
            <w:bottom w:val="none" w:sz="0" w:space="0" w:color="auto"/>
            <w:right w:val="none" w:sz="0" w:space="0" w:color="auto"/>
          </w:divBdr>
          <w:divsChild>
            <w:div w:id="1619023662">
              <w:marLeft w:val="0"/>
              <w:marRight w:val="0"/>
              <w:marTop w:val="0"/>
              <w:marBottom w:val="0"/>
              <w:divBdr>
                <w:top w:val="none" w:sz="0" w:space="0" w:color="auto"/>
                <w:left w:val="none" w:sz="0" w:space="0" w:color="auto"/>
                <w:bottom w:val="none" w:sz="0" w:space="0" w:color="auto"/>
                <w:right w:val="none" w:sz="0" w:space="0" w:color="auto"/>
              </w:divBdr>
              <w:divsChild>
                <w:div w:id="1024555025">
                  <w:marLeft w:val="0"/>
                  <w:marRight w:val="0"/>
                  <w:marTop w:val="0"/>
                  <w:marBottom w:val="0"/>
                  <w:divBdr>
                    <w:top w:val="none" w:sz="0" w:space="0" w:color="auto"/>
                    <w:left w:val="none" w:sz="0" w:space="0" w:color="auto"/>
                    <w:bottom w:val="none" w:sz="0" w:space="0" w:color="auto"/>
                    <w:right w:val="none" w:sz="0" w:space="0" w:color="auto"/>
                  </w:divBdr>
                  <w:divsChild>
                    <w:div w:id="1066415479">
                      <w:marLeft w:val="0"/>
                      <w:marRight w:val="0"/>
                      <w:marTop w:val="0"/>
                      <w:marBottom w:val="0"/>
                      <w:divBdr>
                        <w:top w:val="none" w:sz="0" w:space="0" w:color="auto"/>
                        <w:left w:val="none" w:sz="0" w:space="0" w:color="auto"/>
                        <w:bottom w:val="none" w:sz="0" w:space="0" w:color="auto"/>
                        <w:right w:val="none" w:sz="0" w:space="0" w:color="auto"/>
                      </w:divBdr>
                      <w:divsChild>
                        <w:div w:id="2006351849">
                          <w:marLeft w:val="0"/>
                          <w:marRight w:val="0"/>
                          <w:marTop w:val="0"/>
                          <w:marBottom w:val="0"/>
                          <w:divBdr>
                            <w:top w:val="none" w:sz="0" w:space="0" w:color="auto"/>
                            <w:left w:val="none" w:sz="0" w:space="0" w:color="auto"/>
                            <w:bottom w:val="none" w:sz="0" w:space="0" w:color="auto"/>
                            <w:right w:val="none" w:sz="0" w:space="0" w:color="auto"/>
                          </w:divBdr>
                          <w:divsChild>
                            <w:div w:id="166791468">
                              <w:marLeft w:val="0"/>
                              <w:marRight w:val="0"/>
                              <w:marTop w:val="0"/>
                              <w:marBottom w:val="0"/>
                              <w:divBdr>
                                <w:top w:val="none" w:sz="0" w:space="0" w:color="auto"/>
                                <w:left w:val="none" w:sz="0" w:space="0" w:color="auto"/>
                                <w:bottom w:val="none" w:sz="0" w:space="0" w:color="auto"/>
                                <w:right w:val="none" w:sz="0" w:space="0" w:color="auto"/>
                              </w:divBdr>
                              <w:divsChild>
                                <w:div w:id="1784223032">
                                  <w:marLeft w:val="0"/>
                                  <w:marRight w:val="0"/>
                                  <w:marTop w:val="0"/>
                                  <w:marBottom w:val="0"/>
                                  <w:divBdr>
                                    <w:top w:val="none" w:sz="0" w:space="0" w:color="auto"/>
                                    <w:left w:val="none" w:sz="0" w:space="0" w:color="auto"/>
                                    <w:bottom w:val="none" w:sz="0" w:space="0" w:color="auto"/>
                                    <w:right w:val="none" w:sz="0" w:space="0" w:color="auto"/>
                                  </w:divBdr>
                                  <w:divsChild>
                                    <w:div w:id="1735857066">
                                      <w:marLeft w:val="0"/>
                                      <w:marRight w:val="0"/>
                                      <w:marTop w:val="0"/>
                                      <w:marBottom w:val="0"/>
                                      <w:divBdr>
                                        <w:top w:val="none" w:sz="0" w:space="0" w:color="auto"/>
                                        <w:left w:val="none" w:sz="0" w:space="0" w:color="auto"/>
                                        <w:bottom w:val="none" w:sz="0" w:space="0" w:color="auto"/>
                                        <w:right w:val="none" w:sz="0" w:space="0" w:color="auto"/>
                                      </w:divBdr>
                                      <w:divsChild>
                                        <w:div w:id="331027023">
                                          <w:marLeft w:val="0"/>
                                          <w:marRight w:val="0"/>
                                          <w:marTop w:val="0"/>
                                          <w:marBottom w:val="495"/>
                                          <w:divBdr>
                                            <w:top w:val="none" w:sz="0" w:space="0" w:color="auto"/>
                                            <w:left w:val="none" w:sz="0" w:space="0" w:color="auto"/>
                                            <w:bottom w:val="none" w:sz="0" w:space="0" w:color="auto"/>
                                            <w:right w:val="none" w:sz="0" w:space="0" w:color="auto"/>
                                          </w:divBdr>
                                          <w:divsChild>
                                            <w:div w:id="6756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297046">
      <w:bodyDiv w:val="1"/>
      <w:marLeft w:val="0"/>
      <w:marRight w:val="0"/>
      <w:marTop w:val="0"/>
      <w:marBottom w:val="0"/>
      <w:divBdr>
        <w:top w:val="none" w:sz="0" w:space="0" w:color="auto"/>
        <w:left w:val="none" w:sz="0" w:space="0" w:color="auto"/>
        <w:bottom w:val="none" w:sz="0" w:space="0" w:color="auto"/>
        <w:right w:val="none" w:sz="0" w:space="0" w:color="auto"/>
      </w:divBdr>
      <w:divsChild>
        <w:div w:id="1476797438">
          <w:marLeft w:val="0"/>
          <w:marRight w:val="0"/>
          <w:marTop w:val="0"/>
          <w:marBottom w:val="0"/>
          <w:divBdr>
            <w:top w:val="none" w:sz="0" w:space="0" w:color="auto"/>
            <w:left w:val="none" w:sz="0" w:space="0" w:color="auto"/>
            <w:bottom w:val="none" w:sz="0" w:space="0" w:color="auto"/>
            <w:right w:val="none" w:sz="0" w:space="0" w:color="auto"/>
          </w:divBdr>
          <w:divsChild>
            <w:div w:id="1900094218">
              <w:marLeft w:val="0"/>
              <w:marRight w:val="0"/>
              <w:marTop w:val="0"/>
              <w:marBottom w:val="0"/>
              <w:divBdr>
                <w:top w:val="none" w:sz="0" w:space="0" w:color="auto"/>
                <w:left w:val="none" w:sz="0" w:space="0" w:color="auto"/>
                <w:bottom w:val="none" w:sz="0" w:space="0" w:color="auto"/>
                <w:right w:val="none" w:sz="0" w:space="0" w:color="auto"/>
              </w:divBdr>
              <w:divsChild>
                <w:div w:id="473838615">
                  <w:marLeft w:val="0"/>
                  <w:marRight w:val="0"/>
                  <w:marTop w:val="0"/>
                  <w:marBottom w:val="0"/>
                  <w:divBdr>
                    <w:top w:val="none" w:sz="0" w:space="0" w:color="auto"/>
                    <w:left w:val="none" w:sz="0" w:space="0" w:color="auto"/>
                    <w:bottom w:val="none" w:sz="0" w:space="0" w:color="auto"/>
                    <w:right w:val="none" w:sz="0" w:space="0" w:color="auto"/>
                  </w:divBdr>
                  <w:divsChild>
                    <w:div w:id="877203424">
                      <w:marLeft w:val="0"/>
                      <w:marRight w:val="0"/>
                      <w:marTop w:val="0"/>
                      <w:marBottom w:val="0"/>
                      <w:divBdr>
                        <w:top w:val="none" w:sz="0" w:space="0" w:color="auto"/>
                        <w:left w:val="none" w:sz="0" w:space="0" w:color="auto"/>
                        <w:bottom w:val="none" w:sz="0" w:space="0" w:color="auto"/>
                        <w:right w:val="none" w:sz="0" w:space="0" w:color="auto"/>
                      </w:divBdr>
                      <w:divsChild>
                        <w:div w:id="1878735957">
                          <w:marLeft w:val="0"/>
                          <w:marRight w:val="0"/>
                          <w:marTop w:val="0"/>
                          <w:marBottom w:val="0"/>
                          <w:divBdr>
                            <w:top w:val="none" w:sz="0" w:space="0" w:color="auto"/>
                            <w:left w:val="none" w:sz="0" w:space="0" w:color="auto"/>
                            <w:bottom w:val="none" w:sz="0" w:space="0" w:color="auto"/>
                            <w:right w:val="none" w:sz="0" w:space="0" w:color="auto"/>
                          </w:divBdr>
                          <w:divsChild>
                            <w:div w:id="1801026595">
                              <w:marLeft w:val="0"/>
                              <w:marRight w:val="0"/>
                              <w:marTop w:val="0"/>
                              <w:marBottom w:val="0"/>
                              <w:divBdr>
                                <w:top w:val="none" w:sz="0" w:space="0" w:color="auto"/>
                                <w:left w:val="none" w:sz="0" w:space="0" w:color="auto"/>
                                <w:bottom w:val="none" w:sz="0" w:space="0" w:color="auto"/>
                                <w:right w:val="none" w:sz="0" w:space="0" w:color="auto"/>
                              </w:divBdr>
                              <w:divsChild>
                                <w:div w:id="546376184">
                                  <w:marLeft w:val="0"/>
                                  <w:marRight w:val="0"/>
                                  <w:marTop w:val="0"/>
                                  <w:marBottom w:val="0"/>
                                  <w:divBdr>
                                    <w:top w:val="none" w:sz="0" w:space="0" w:color="auto"/>
                                    <w:left w:val="none" w:sz="0" w:space="0" w:color="auto"/>
                                    <w:bottom w:val="none" w:sz="0" w:space="0" w:color="auto"/>
                                    <w:right w:val="none" w:sz="0" w:space="0" w:color="auto"/>
                                  </w:divBdr>
                                  <w:divsChild>
                                    <w:div w:id="1213155767">
                                      <w:marLeft w:val="0"/>
                                      <w:marRight w:val="0"/>
                                      <w:marTop w:val="0"/>
                                      <w:marBottom w:val="0"/>
                                      <w:divBdr>
                                        <w:top w:val="none" w:sz="0" w:space="0" w:color="auto"/>
                                        <w:left w:val="none" w:sz="0" w:space="0" w:color="auto"/>
                                        <w:bottom w:val="none" w:sz="0" w:space="0" w:color="auto"/>
                                        <w:right w:val="none" w:sz="0" w:space="0" w:color="auto"/>
                                      </w:divBdr>
                                      <w:divsChild>
                                        <w:div w:id="20324496">
                                          <w:marLeft w:val="0"/>
                                          <w:marRight w:val="0"/>
                                          <w:marTop w:val="0"/>
                                          <w:marBottom w:val="0"/>
                                          <w:divBdr>
                                            <w:top w:val="none" w:sz="0" w:space="0" w:color="auto"/>
                                            <w:left w:val="none" w:sz="0" w:space="0" w:color="auto"/>
                                            <w:bottom w:val="none" w:sz="0" w:space="0" w:color="auto"/>
                                            <w:right w:val="none" w:sz="0" w:space="0" w:color="auto"/>
                                          </w:divBdr>
                                          <w:divsChild>
                                            <w:div w:id="1193881817">
                                              <w:marLeft w:val="0"/>
                                              <w:marRight w:val="0"/>
                                              <w:marTop w:val="0"/>
                                              <w:marBottom w:val="495"/>
                                              <w:divBdr>
                                                <w:top w:val="none" w:sz="0" w:space="0" w:color="auto"/>
                                                <w:left w:val="none" w:sz="0" w:space="0" w:color="auto"/>
                                                <w:bottom w:val="none" w:sz="0" w:space="0" w:color="auto"/>
                                                <w:right w:val="none" w:sz="0" w:space="0" w:color="auto"/>
                                              </w:divBdr>
                                              <w:divsChild>
                                                <w:div w:id="7336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64608">
      <w:bodyDiv w:val="1"/>
      <w:marLeft w:val="0"/>
      <w:marRight w:val="0"/>
      <w:marTop w:val="0"/>
      <w:marBottom w:val="0"/>
      <w:divBdr>
        <w:top w:val="none" w:sz="0" w:space="0" w:color="auto"/>
        <w:left w:val="none" w:sz="0" w:space="0" w:color="auto"/>
        <w:bottom w:val="none" w:sz="0" w:space="0" w:color="auto"/>
        <w:right w:val="none" w:sz="0" w:space="0" w:color="auto"/>
      </w:divBdr>
      <w:divsChild>
        <w:div w:id="259679235">
          <w:marLeft w:val="0"/>
          <w:marRight w:val="0"/>
          <w:marTop w:val="0"/>
          <w:marBottom w:val="0"/>
          <w:divBdr>
            <w:top w:val="none" w:sz="0" w:space="0" w:color="auto"/>
            <w:left w:val="none" w:sz="0" w:space="0" w:color="auto"/>
            <w:bottom w:val="none" w:sz="0" w:space="0" w:color="auto"/>
            <w:right w:val="none" w:sz="0" w:space="0" w:color="auto"/>
          </w:divBdr>
          <w:divsChild>
            <w:div w:id="799492308">
              <w:marLeft w:val="0"/>
              <w:marRight w:val="0"/>
              <w:marTop w:val="0"/>
              <w:marBottom w:val="0"/>
              <w:divBdr>
                <w:top w:val="none" w:sz="0" w:space="0" w:color="auto"/>
                <w:left w:val="none" w:sz="0" w:space="0" w:color="auto"/>
                <w:bottom w:val="none" w:sz="0" w:space="0" w:color="auto"/>
                <w:right w:val="none" w:sz="0" w:space="0" w:color="auto"/>
              </w:divBdr>
              <w:divsChild>
                <w:div w:id="146169774">
                  <w:marLeft w:val="0"/>
                  <w:marRight w:val="0"/>
                  <w:marTop w:val="0"/>
                  <w:marBottom w:val="0"/>
                  <w:divBdr>
                    <w:top w:val="none" w:sz="0" w:space="0" w:color="auto"/>
                    <w:left w:val="none" w:sz="0" w:space="0" w:color="auto"/>
                    <w:bottom w:val="none" w:sz="0" w:space="0" w:color="auto"/>
                    <w:right w:val="none" w:sz="0" w:space="0" w:color="auto"/>
                  </w:divBdr>
                  <w:divsChild>
                    <w:div w:id="620503813">
                      <w:marLeft w:val="0"/>
                      <w:marRight w:val="0"/>
                      <w:marTop w:val="0"/>
                      <w:marBottom w:val="0"/>
                      <w:divBdr>
                        <w:top w:val="none" w:sz="0" w:space="0" w:color="auto"/>
                        <w:left w:val="none" w:sz="0" w:space="0" w:color="auto"/>
                        <w:bottom w:val="none" w:sz="0" w:space="0" w:color="auto"/>
                        <w:right w:val="none" w:sz="0" w:space="0" w:color="auto"/>
                      </w:divBdr>
                      <w:divsChild>
                        <w:div w:id="496531158">
                          <w:marLeft w:val="0"/>
                          <w:marRight w:val="0"/>
                          <w:marTop w:val="0"/>
                          <w:marBottom w:val="0"/>
                          <w:divBdr>
                            <w:top w:val="none" w:sz="0" w:space="0" w:color="auto"/>
                            <w:left w:val="none" w:sz="0" w:space="0" w:color="auto"/>
                            <w:bottom w:val="none" w:sz="0" w:space="0" w:color="auto"/>
                            <w:right w:val="none" w:sz="0" w:space="0" w:color="auto"/>
                          </w:divBdr>
                          <w:divsChild>
                            <w:div w:id="843786240">
                              <w:marLeft w:val="0"/>
                              <w:marRight w:val="0"/>
                              <w:marTop w:val="0"/>
                              <w:marBottom w:val="0"/>
                              <w:divBdr>
                                <w:top w:val="none" w:sz="0" w:space="0" w:color="auto"/>
                                <w:left w:val="none" w:sz="0" w:space="0" w:color="auto"/>
                                <w:bottom w:val="none" w:sz="0" w:space="0" w:color="auto"/>
                                <w:right w:val="none" w:sz="0" w:space="0" w:color="auto"/>
                              </w:divBdr>
                              <w:divsChild>
                                <w:div w:id="90053959">
                                  <w:marLeft w:val="0"/>
                                  <w:marRight w:val="0"/>
                                  <w:marTop w:val="0"/>
                                  <w:marBottom w:val="0"/>
                                  <w:divBdr>
                                    <w:top w:val="none" w:sz="0" w:space="0" w:color="auto"/>
                                    <w:left w:val="none" w:sz="0" w:space="0" w:color="auto"/>
                                    <w:bottom w:val="none" w:sz="0" w:space="0" w:color="auto"/>
                                    <w:right w:val="none" w:sz="0" w:space="0" w:color="auto"/>
                                  </w:divBdr>
                                  <w:divsChild>
                                    <w:div w:id="1335062546">
                                      <w:marLeft w:val="0"/>
                                      <w:marRight w:val="0"/>
                                      <w:marTop w:val="0"/>
                                      <w:marBottom w:val="0"/>
                                      <w:divBdr>
                                        <w:top w:val="none" w:sz="0" w:space="0" w:color="auto"/>
                                        <w:left w:val="none" w:sz="0" w:space="0" w:color="auto"/>
                                        <w:bottom w:val="none" w:sz="0" w:space="0" w:color="auto"/>
                                        <w:right w:val="none" w:sz="0" w:space="0" w:color="auto"/>
                                      </w:divBdr>
                                      <w:divsChild>
                                        <w:div w:id="2016885069">
                                          <w:marLeft w:val="0"/>
                                          <w:marRight w:val="0"/>
                                          <w:marTop w:val="0"/>
                                          <w:marBottom w:val="0"/>
                                          <w:divBdr>
                                            <w:top w:val="none" w:sz="0" w:space="0" w:color="auto"/>
                                            <w:left w:val="none" w:sz="0" w:space="0" w:color="auto"/>
                                            <w:bottom w:val="none" w:sz="0" w:space="0" w:color="auto"/>
                                            <w:right w:val="none" w:sz="0" w:space="0" w:color="auto"/>
                                          </w:divBdr>
                                          <w:divsChild>
                                            <w:div w:id="1428430786">
                                              <w:marLeft w:val="0"/>
                                              <w:marRight w:val="0"/>
                                              <w:marTop w:val="0"/>
                                              <w:marBottom w:val="495"/>
                                              <w:divBdr>
                                                <w:top w:val="none" w:sz="0" w:space="0" w:color="auto"/>
                                                <w:left w:val="none" w:sz="0" w:space="0" w:color="auto"/>
                                                <w:bottom w:val="none" w:sz="0" w:space="0" w:color="auto"/>
                                                <w:right w:val="none" w:sz="0" w:space="0" w:color="auto"/>
                                              </w:divBdr>
                                              <w:divsChild>
                                                <w:div w:id="15132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509909">
      <w:bodyDiv w:val="1"/>
      <w:marLeft w:val="0"/>
      <w:marRight w:val="0"/>
      <w:marTop w:val="0"/>
      <w:marBottom w:val="0"/>
      <w:divBdr>
        <w:top w:val="none" w:sz="0" w:space="0" w:color="auto"/>
        <w:left w:val="none" w:sz="0" w:space="0" w:color="auto"/>
        <w:bottom w:val="none" w:sz="0" w:space="0" w:color="auto"/>
        <w:right w:val="none" w:sz="0" w:space="0" w:color="auto"/>
      </w:divBdr>
      <w:divsChild>
        <w:div w:id="67114358">
          <w:marLeft w:val="0"/>
          <w:marRight w:val="0"/>
          <w:marTop w:val="0"/>
          <w:marBottom w:val="0"/>
          <w:divBdr>
            <w:top w:val="none" w:sz="0" w:space="0" w:color="auto"/>
            <w:left w:val="none" w:sz="0" w:space="0" w:color="auto"/>
            <w:bottom w:val="none" w:sz="0" w:space="0" w:color="auto"/>
            <w:right w:val="none" w:sz="0" w:space="0" w:color="auto"/>
          </w:divBdr>
          <w:divsChild>
            <w:div w:id="1617717849">
              <w:marLeft w:val="0"/>
              <w:marRight w:val="0"/>
              <w:marTop w:val="0"/>
              <w:marBottom w:val="0"/>
              <w:divBdr>
                <w:top w:val="none" w:sz="0" w:space="0" w:color="auto"/>
                <w:left w:val="none" w:sz="0" w:space="0" w:color="auto"/>
                <w:bottom w:val="none" w:sz="0" w:space="0" w:color="auto"/>
                <w:right w:val="none" w:sz="0" w:space="0" w:color="auto"/>
              </w:divBdr>
              <w:divsChild>
                <w:div w:id="1719742850">
                  <w:marLeft w:val="0"/>
                  <w:marRight w:val="0"/>
                  <w:marTop w:val="0"/>
                  <w:marBottom w:val="0"/>
                  <w:divBdr>
                    <w:top w:val="none" w:sz="0" w:space="0" w:color="auto"/>
                    <w:left w:val="none" w:sz="0" w:space="0" w:color="auto"/>
                    <w:bottom w:val="none" w:sz="0" w:space="0" w:color="auto"/>
                    <w:right w:val="none" w:sz="0" w:space="0" w:color="auto"/>
                  </w:divBdr>
                  <w:divsChild>
                    <w:div w:id="1524588256">
                      <w:marLeft w:val="0"/>
                      <w:marRight w:val="0"/>
                      <w:marTop w:val="0"/>
                      <w:marBottom w:val="0"/>
                      <w:divBdr>
                        <w:top w:val="none" w:sz="0" w:space="0" w:color="auto"/>
                        <w:left w:val="none" w:sz="0" w:space="0" w:color="auto"/>
                        <w:bottom w:val="none" w:sz="0" w:space="0" w:color="auto"/>
                        <w:right w:val="none" w:sz="0" w:space="0" w:color="auto"/>
                      </w:divBdr>
                      <w:divsChild>
                        <w:div w:id="1159154612">
                          <w:marLeft w:val="0"/>
                          <w:marRight w:val="0"/>
                          <w:marTop w:val="0"/>
                          <w:marBottom w:val="0"/>
                          <w:divBdr>
                            <w:top w:val="none" w:sz="0" w:space="0" w:color="auto"/>
                            <w:left w:val="none" w:sz="0" w:space="0" w:color="auto"/>
                            <w:bottom w:val="none" w:sz="0" w:space="0" w:color="auto"/>
                            <w:right w:val="none" w:sz="0" w:space="0" w:color="auto"/>
                          </w:divBdr>
                          <w:divsChild>
                            <w:div w:id="385765020">
                              <w:marLeft w:val="0"/>
                              <w:marRight w:val="0"/>
                              <w:marTop w:val="0"/>
                              <w:marBottom w:val="0"/>
                              <w:divBdr>
                                <w:top w:val="none" w:sz="0" w:space="0" w:color="auto"/>
                                <w:left w:val="none" w:sz="0" w:space="0" w:color="auto"/>
                                <w:bottom w:val="none" w:sz="0" w:space="0" w:color="auto"/>
                                <w:right w:val="none" w:sz="0" w:space="0" w:color="auto"/>
                              </w:divBdr>
                              <w:divsChild>
                                <w:div w:id="759640225">
                                  <w:marLeft w:val="0"/>
                                  <w:marRight w:val="0"/>
                                  <w:marTop w:val="0"/>
                                  <w:marBottom w:val="0"/>
                                  <w:divBdr>
                                    <w:top w:val="none" w:sz="0" w:space="0" w:color="auto"/>
                                    <w:left w:val="none" w:sz="0" w:space="0" w:color="auto"/>
                                    <w:bottom w:val="none" w:sz="0" w:space="0" w:color="auto"/>
                                    <w:right w:val="none" w:sz="0" w:space="0" w:color="auto"/>
                                  </w:divBdr>
                                  <w:divsChild>
                                    <w:div w:id="1160851023">
                                      <w:marLeft w:val="0"/>
                                      <w:marRight w:val="0"/>
                                      <w:marTop w:val="0"/>
                                      <w:marBottom w:val="0"/>
                                      <w:divBdr>
                                        <w:top w:val="none" w:sz="0" w:space="0" w:color="auto"/>
                                        <w:left w:val="none" w:sz="0" w:space="0" w:color="auto"/>
                                        <w:bottom w:val="none" w:sz="0" w:space="0" w:color="auto"/>
                                        <w:right w:val="none" w:sz="0" w:space="0" w:color="auto"/>
                                      </w:divBdr>
                                      <w:divsChild>
                                        <w:div w:id="693309716">
                                          <w:marLeft w:val="0"/>
                                          <w:marRight w:val="0"/>
                                          <w:marTop w:val="0"/>
                                          <w:marBottom w:val="495"/>
                                          <w:divBdr>
                                            <w:top w:val="none" w:sz="0" w:space="0" w:color="auto"/>
                                            <w:left w:val="none" w:sz="0" w:space="0" w:color="auto"/>
                                            <w:bottom w:val="none" w:sz="0" w:space="0" w:color="auto"/>
                                            <w:right w:val="none" w:sz="0" w:space="0" w:color="auto"/>
                                          </w:divBdr>
                                          <w:divsChild>
                                            <w:div w:id="18050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127187">
      <w:bodyDiv w:val="1"/>
      <w:marLeft w:val="0"/>
      <w:marRight w:val="0"/>
      <w:marTop w:val="0"/>
      <w:marBottom w:val="0"/>
      <w:divBdr>
        <w:top w:val="none" w:sz="0" w:space="0" w:color="auto"/>
        <w:left w:val="none" w:sz="0" w:space="0" w:color="auto"/>
        <w:bottom w:val="none" w:sz="0" w:space="0" w:color="auto"/>
        <w:right w:val="none" w:sz="0" w:space="0" w:color="auto"/>
      </w:divBdr>
      <w:divsChild>
        <w:div w:id="1526670221">
          <w:marLeft w:val="0"/>
          <w:marRight w:val="0"/>
          <w:marTop w:val="0"/>
          <w:marBottom w:val="0"/>
          <w:divBdr>
            <w:top w:val="none" w:sz="0" w:space="0" w:color="auto"/>
            <w:left w:val="none" w:sz="0" w:space="0" w:color="auto"/>
            <w:bottom w:val="none" w:sz="0" w:space="0" w:color="auto"/>
            <w:right w:val="none" w:sz="0" w:space="0" w:color="auto"/>
          </w:divBdr>
          <w:divsChild>
            <w:div w:id="1034501530">
              <w:marLeft w:val="0"/>
              <w:marRight w:val="0"/>
              <w:marTop w:val="0"/>
              <w:marBottom w:val="0"/>
              <w:divBdr>
                <w:top w:val="none" w:sz="0" w:space="0" w:color="auto"/>
                <w:left w:val="none" w:sz="0" w:space="0" w:color="auto"/>
                <w:bottom w:val="none" w:sz="0" w:space="0" w:color="auto"/>
                <w:right w:val="none" w:sz="0" w:space="0" w:color="auto"/>
              </w:divBdr>
              <w:divsChild>
                <w:div w:id="1674340281">
                  <w:marLeft w:val="0"/>
                  <w:marRight w:val="0"/>
                  <w:marTop w:val="0"/>
                  <w:marBottom w:val="0"/>
                  <w:divBdr>
                    <w:top w:val="none" w:sz="0" w:space="0" w:color="auto"/>
                    <w:left w:val="none" w:sz="0" w:space="0" w:color="auto"/>
                    <w:bottom w:val="none" w:sz="0" w:space="0" w:color="auto"/>
                    <w:right w:val="none" w:sz="0" w:space="0" w:color="auto"/>
                  </w:divBdr>
                  <w:divsChild>
                    <w:div w:id="604843811">
                      <w:marLeft w:val="0"/>
                      <w:marRight w:val="0"/>
                      <w:marTop w:val="0"/>
                      <w:marBottom w:val="0"/>
                      <w:divBdr>
                        <w:top w:val="none" w:sz="0" w:space="0" w:color="auto"/>
                        <w:left w:val="none" w:sz="0" w:space="0" w:color="auto"/>
                        <w:bottom w:val="none" w:sz="0" w:space="0" w:color="auto"/>
                        <w:right w:val="none" w:sz="0" w:space="0" w:color="auto"/>
                      </w:divBdr>
                      <w:divsChild>
                        <w:div w:id="1952853563">
                          <w:marLeft w:val="0"/>
                          <w:marRight w:val="0"/>
                          <w:marTop w:val="0"/>
                          <w:marBottom w:val="0"/>
                          <w:divBdr>
                            <w:top w:val="none" w:sz="0" w:space="0" w:color="auto"/>
                            <w:left w:val="none" w:sz="0" w:space="0" w:color="auto"/>
                            <w:bottom w:val="none" w:sz="0" w:space="0" w:color="auto"/>
                            <w:right w:val="none" w:sz="0" w:space="0" w:color="auto"/>
                          </w:divBdr>
                          <w:divsChild>
                            <w:div w:id="1478456561">
                              <w:marLeft w:val="0"/>
                              <w:marRight w:val="0"/>
                              <w:marTop w:val="0"/>
                              <w:marBottom w:val="0"/>
                              <w:divBdr>
                                <w:top w:val="none" w:sz="0" w:space="0" w:color="auto"/>
                                <w:left w:val="none" w:sz="0" w:space="0" w:color="auto"/>
                                <w:bottom w:val="none" w:sz="0" w:space="0" w:color="auto"/>
                                <w:right w:val="none" w:sz="0" w:space="0" w:color="auto"/>
                              </w:divBdr>
                              <w:divsChild>
                                <w:div w:id="1870795496">
                                  <w:marLeft w:val="0"/>
                                  <w:marRight w:val="0"/>
                                  <w:marTop w:val="0"/>
                                  <w:marBottom w:val="0"/>
                                  <w:divBdr>
                                    <w:top w:val="none" w:sz="0" w:space="0" w:color="auto"/>
                                    <w:left w:val="none" w:sz="0" w:space="0" w:color="auto"/>
                                    <w:bottom w:val="none" w:sz="0" w:space="0" w:color="auto"/>
                                    <w:right w:val="none" w:sz="0" w:space="0" w:color="auto"/>
                                  </w:divBdr>
                                  <w:divsChild>
                                    <w:div w:id="988630725">
                                      <w:marLeft w:val="0"/>
                                      <w:marRight w:val="0"/>
                                      <w:marTop w:val="0"/>
                                      <w:marBottom w:val="0"/>
                                      <w:divBdr>
                                        <w:top w:val="none" w:sz="0" w:space="0" w:color="auto"/>
                                        <w:left w:val="none" w:sz="0" w:space="0" w:color="auto"/>
                                        <w:bottom w:val="none" w:sz="0" w:space="0" w:color="auto"/>
                                        <w:right w:val="none" w:sz="0" w:space="0" w:color="auto"/>
                                      </w:divBdr>
                                      <w:divsChild>
                                        <w:div w:id="674965351">
                                          <w:marLeft w:val="0"/>
                                          <w:marRight w:val="0"/>
                                          <w:marTop w:val="0"/>
                                          <w:marBottom w:val="495"/>
                                          <w:divBdr>
                                            <w:top w:val="none" w:sz="0" w:space="0" w:color="auto"/>
                                            <w:left w:val="none" w:sz="0" w:space="0" w:color="auto"/>
                                            <w:bottom w:val="none" w:sz="0" w:space="0" w:color="auto"/>
                                            <w:right w:val="none" w:sz="0" w:space="0" w:color="auto"/>
                                          </w:divBdr>
                                          <w:divsChild>
                                            <w:div w:id="10179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863291">
      <w:bodyDiv w:val="1"/>
      <w:marLeft w:val="0"/>
      <w:marRight w:val="0"/>
      <w:marTop w:val="0"/>
      <w:marBottom w:val="0"/>
      <w:divBdr>
        <w:top w:val="none" w:sz="0" w:space="0" w:color="auto"/>
        <w:left w:val="none" w:sz="0" w:space="0" w:color="auto"/>
        <w:bottom w:val="none" w:sz="0" w:space="0" w:color="auto"/>
        <w:right w:val="none" w:sz="0" w:space="0" w:color="auto"/>
      </w:divBdr>
      <w:divsChild>
        <w:div w:id="242958156">
          <w:marLeft w:val="0"/>
          <w:marRight w:val="0"/>
          <w:marTop w:val="0"/>
          <w:marBottom w:val="0"/>
          <w:divBdr>
            <w:top w:val="none" w:sz="0" w:space="0" w:color="auto"/>
            <w:left w:val="none" w:sz="0" w:space="0" w:color="auto"/>
            <w:bottom w:val="none" w:sz="0" w:space="0" w:color="auto"/>
            <w:right w:val="none" w:sz="0" w:space="0" w:color="auto"/>
          </w:divBdr>
          <w:divsChild>
            <w:div w:id="1841311017">
              <w:marLeft w:val="0"/>
              <w:marRight w:val="0"/>
              <w:marTop w:val="0"/>
              <w:marBottom w:val="0"/>
              <w:divBdr>
                <w:top w:val="none" w:sz="0" w:space="0" w:color="auto"/>
                <w:left w:val="none" w:sz="0" w:space="0" w:color="auto"/>
                <w:bottom w:val="none" w:sz="0" w:space="0" w:color="auto"/>
                <w:right w:val="none" w:sz="0" w:space="0" w:color="auto"/>
              </w:divBdr>
              <w:divsChild>
                <w:div w:id="2108887825">
                  <w:marLeft w:val="0"/>
                  <w:marRight w:val="0"/>
                  <w:marTop w:val="0"/>
                  <w:marBottom w:val="0"/>
                  <w:divBdr>
                    <w:top w:val="none" w:sz="0" w:space="0" w:color="auto"/>
                    <w:left w:val="none" w:sz="0" w:space="0" w:color="auto"/>
                    <w:bottom w:val="none" w:sz="0" w:space="0" w:color="auto"/>
                    <w:right w:val="none" w:sz="0" w:space="0" w:color="auto"/>
                  </w:divBdr>
                  <w:divsChild>
                    <w:div w:id="322781031">
                      <w:marLeft w:val="0"/>
                      <w:marRight w:val="0"/>
                      <w:marTop w:val="0"/>
                      <w:marBottom w:val="0"/>
                      <w:divBdr>
                        <w:top w:val="none" w:sz="0" w:space="0" w:color="auto"/>
                        <w:left w:val="none" w:sz="0" w:space="0" w:color="auto"/>
                        <w:bottom w:val="none" w:sz="0" w:space="0" w:color="auto"/>
                        <w:right w:val="none" w:sz="0" w:space="0" w:color="auto"/>
                      </w:divBdr>
                      <w:divsChild>
                        <w:div w:id="1789082992">
                          <w:marLeft w:val="0"/>
                          <w:marRight w:val="0"/>
                          <w:marTop w:val="0"/>
                          <w:marBottom w:val="0"/>
                          <w:divBdr>
                            <w:top w:val="none" w:sz="0" w:space="0" w:color="auto"/>
                            <w:left w:val="none" w:sz="0" w:space="0" w:color="auto"/>
                            <w:bottom w:val="none" w:sz="0" w:space="0" w:color="auto"/>
                            <w:right w:val="none" w:sz="0" w:space="0" w:color="auto"/>
                          </w:divBdr>
                          <w:divsChild>
                            <w:div w:id="1709256910">
                              <w:marLeft w:val="0"/>
                              <w:marRight w:val="0"/>
                              <w:marTop w:val="0"/>
                              <w:marBottom w:val="0"/>
                              <w:divBdr>
                                <w:top w:val="none" w:sz="0" w:space="0" w:color="auto"/>
                                <w:left w:val="none" w:sz="0" w:space="0" w:color="auto"/>
                                <w:bottom w:val="none" w:sz="0" w:space="0" w:color="auto"/>
                                <w:right w:val="none" w:sz="0" w:space="0" w:color="auto"/>
                              </w:divBdr>
                              <w:divsChild>
                                <w:div w:id="1765296242">
                                  <w:marLeft w:val="0"/>
                                  <w:marRight w:val="0"/>
                                  <w:marTop w:val="0"/>
                                  <w:marBottom w:val="0"/>
                                  <w:divBdr>
                                    <w:top w:val="none" w:sz="0" w:space="0" w:color="auto"/>
                                    <w:left w:val="none" w:sz="0" w:space="0" w:color="auto"/>
                                    <w:bottom w:val="none" w:sz="0" w:space="0" w:color="auto"/>
                                    <w:right w:val="none" w:sz="0" w:space="0" w:color="auto"/>
                                  </w:divBdr>
                                  <w:divsChild>
                                    <w:div w:id="789861635">
                                      <w:marLeft w:val="0"/>
                                      <w:marRight w:val="0"/>
                                      <w:marTop w:val="0"/>
                                      <w:marBottom w:val="0"/>
                                      <w:divBdr>
                                        <w:top w:val="none" w:sz="0" w:space="0" w:color="auto"/>
                                        <w:left w:val="none" w:sz="0" w:space="0" w:color="auto"/>
                                        <w:bottom w:val="none" w:sz="0" w:space="0" w:color="auto"/>
                                        <w:right w:val="none" w:sz="0" w:space="0" w:color="auto"/>
                                      </w:divBdr>
                                      <w:divsChild>
                                        <w:div w:id="2044744618">
                                          <w:marLeft w:val="0"/>
                                          <w:marRight w:val="0"/>
                                          <w:marTop w:val="0"/>
                                          <w:marBottom w:val="0"/>
                                          <w:divBdr>
                                            <w:top w:val="none" w:sz="0" w:space="0" w:color="auto"/>
                                            <w:left w:val="none" w:sz="0" w:space="0" w:color="auto"/>
                                            <w:bottom w:val="none" w:sz="0" w:space="0" w:color="auto"/>
                                            <w:right w:val="none" w:sz="0" w:space="0" w:color="auto"/>
                                          </w:divBdr>
                                          <w:divsChild>
                                            <w:div w:id="322243134">
                                              <w:marLeft w:val="0"/>
                                              <w:marRight w:val="0"/>
                                              <w:marTop w:val="0"/>
                                              <w:marBottom w:val="495"/>
                                              <w:divBdr>
                                                <w:top w:val="none" w:sz="0" w:space="0" w:color="auto"/>
                                                <w:left w:val="none" w:sz="0" w:space="0" w:color="auto"/>
                                                <w:bottom w:val="none" w:sz="0" w:space="0" w:color="auto"/>
                                                <w:right w:val="none" w:sz="0" w:space="0" w:color="auto"/>
                                              </w:divBdr>
                                              <w:divsChild>
                                                <w:div w:id="9728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86343">
      <w:bodyDiv w:val="1"/>
      <w:marLeft w:val="0"/>
      <w:marRight w:val="0"/>
      <w:marTop w:val="0"/>
      <w:marBottom w:val="0"/>
      <w:divBdr>
        <w:top w:val="none" w:sz="0" w:space="0" w:color="auto"/>
        <w:left w:val="none" w:sz="0" w:space="0" w:color="auto"/>
        <w:bottom w:val="none" w:sz="0" w:space="0" w:color="auto"/>
        <w:right w:val="none" w:sz="0" w:space="0" w:color="auto"/>
      </w:divBdr>
      <w:divsChild>
        <w:div w:id="1012730289">
          <w:marLeft w:val="0"/>
          <w:marRight w:val="0"/>
          <w:marTop w:val="0"/>
          <w:marBottom w:val="0"/>
          <w:divBdr>
            <w:top w:val="none" w:sz="0" w:space="0" w:color="auto"/>
            <w:left w:val="none" w:sz="0" w:space="0" w:color="auto"/>
            <w:bottom w:val="none" w:sz="0" w:space="0" w:color="auto"/>
            <w:right w:val="none" w:sz="0" w:space="0" w:color="auto"/>
          </w:divBdr>
          <w:divsChild>
            <w:div w:id="1386106597">
              <w:marLeft w:val="0"/>
              <w:marRight w:val="0"/>
              <w:marTop w:val="0"/>
              <w:marBottom w:val="0"/>
              <w:divBdr>
                <w:top w:val="none" w:sz="0" w:space="0" w:color="auto"/>
                <w:left w:val="none" w:sz="0" w:space="0" w:color="auto"/>
                <w:bottom w:val="none" w:sz="0" w:space="0" w:color="auto"/>
                <w:right w:val="none" w:sz="0" w:space="0" w:color="auto"/>
              </w:divBdr>
              <w:divsChild>
                <w:div w:id="371611443">
                  <w:marLeft w:val="0"/>
                  <w:marRight w:val="0"/>
                  <w:marTop w:val="0"/>
                  <w:marBottom w:val="0"/>
                  <w:divBdr>
                    <w:top w:val="none" w:sz="0" w:space="0" w:color="auto"/>
                    <w:left w:val="none" w:sz="0" w:space="0" w:color="auto"/>
                    <w:bottom w:val="none" w:sz="0" w:space="0" w:color="auto"/>
                    <w:right w:val="none" w:sz="0" w:space="0" w:color="auto"/>
                  </w:divBdr>
                  <w:divsChild>
                    <w:div w:id="363529207">
                      <w:marLeft w:val="0"/>
                      <w:marRight w:val="0"/>
                      <w:marTop w:val="0"/>
                      <w:marBottom w:val="0"/>
                      <w:divBdr>
                        <w:top w:val="none" w:sz="0" w:space="0" w:color="auto"/>
                        <w:left w:val="none" w:sz="0" w:space="0" w:color="auto"/>
                        <w:bottom w:val="none" w:sz="0" w:space="0" w:color="auto"/>
                        <w:right w:val="none" w:sz="0" w:space="0" w:color="auto"/>
                      </w:divBdr>
                      <w:divsChild>
                        <w:div w:id="1756122818">
                          <w:marLeft w:val="0"/>
                          <w:marRight w:val="0"/>
                          <w:marTop w:val="0"/>
                          <w:marBottom w:val="0"/>
                          <w:divBdr>
                            <w:top w:val="none" w:sz="0" w:space="0" w:color="auto"/>
                            <w:left w:val="none" w:sz="0" w:space="0" w:color="auto"/>
                            <w:bottom w:val="none" w:sz="0" w:space="0" w:color="auto"/>
                            <w:right w:val="none" w:sz="0" w:space="0" w:color="auto"/>
                          </w:divBdr>
                          <w:divsChild>
                            <w:div w:id="1477457956">
                              <w:marLeft w:val="0"/>
                              <w:marRight w:val="0"/>
                              <w:marTop w:val="0"/>
                              <w:marBottom w:val="0"/>
                              <w:divBdr>
                                <w:top w:val="none" w:sz="0" w:space="0" w:color="auto"/>
                                <w:left w:val="none" w:sz="0" w:space="0" w:color="auto"/>
                                <w:bottom w:val="none" w:sz="0" w:space="0" w:color="auto"/>
                                <w:right w:val="none" w:sz="0" w:space="0" w:color="auto"/>
                              </w:divBdr>
                              <w:divsChild>
                                <w:div w:id="803307111">
                                  <w:marLeft w:val="0"/>
                                  <w:marRight w:val="0"/>
                                  <w:marTop w:val="0"/>
                                  <w:marBottom w:val="0"/>
                                  <w:divBdr>
                                    <w:top w:val="none" w:sz="0" w:space="0" w:color="auto"/>
                                    <w:left w:val="none" w:sz="0" w:space="0" w:color="auto"/>
                                    <w:bottom w:val="none" w:sz="0" w:space="0" w:color="auto"/>
                                    <w:right w:val="none" w:sz="0" w:space="0" w:color="auto"/>
                                  </w:divBdr>
                                  <w:divsChild>
                                    <w:div w:id="1788162893">
                                      <w:marLeft w:val="0"/>
                                      <w:marRight w:val="0"/>
                                      <w:marTop w:val="0"/>
                                      <w:marBottom w:val="0"/>
                                      <w:divBdr>
                                        <w:top w:val="none" w:sz="0" w:space="0" w:color="auto"/>
                                        <w:left w:val="none" w:sz="0" w:space="0" w:color="auto"/>
                                        <w:bottom w:val="none" w:sz="0" w:space="0" w:color="auto"/>
                                        <w:right w:val="none" w:sz="0" w:space="0" w:color="auto"/>
                                      </w:divBdr>
                                      <w:divsChild>
                                        <w:div w:id="1180122649">
                                          <w:marLeft w:val="0"/>
                                          <w:marRight w:val="0"/>
                                          <w:marTop w:val="0"/>
                                          <w:marBottom w:val="495"/>
                                          <w:divBdr>
                                            <w:top w:val="none" w:sz="0" w:space="0" w:color="auto"/>
                                            <w:left w:val="none" w:sz="0" w:space="0" w:color="auto"/>
                                            <w:bottom w:val="none" w:sz="0" w:space="0" w:color="auto"/>
                                            <w:right w:val="none" w:sz="0" w:space="0" w:color="auto"/>
                                          </w:divBdr>
                                          <w:divsChild>
                                            <w:div w:id="19557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002686">
      <w:bodyDiv w:val="1"/>
      <w:marLeft w:val="0"/>
      <w:marRight w:val="0"/>
      <w:marTop w:val="0"/>
      <w:marBottom w:val="0"/>
      <w:divBdr>
        <w:top w:val="none" w:sz="0" w:space="0" w:color="auto"/>
        <w:left w:val="none" w:sz="0" w:space="0" w:color="auto"/>
        <w:bottom w:val="none" w:sz="0" w:space="0" w:color="auto"/>
        <w:right w:val="none" w:sz="0" w:space="0" w:color="auto"/>
      </w:divBdr>
      <w:divsChild>
        <w:div w:id="1901747816">
          <w:marLeft w:val="0"/>
          <w:marRight w:val="0"/>
          <w:marTop w:val="0"/>
          <w:marBottom w:val="0"/>
          <w:divBdr>
            <w:top w:val="none" w:sz="0" w:space="0" w:color="auto"/>
            <w:left w:val="none" w:sz="0" w:space="0" w:color="auto"/>
            <w:bottom w:val="none" w:sz="0" w:space="0" w:color="auto"/>
            <w:right w:val="none" w:sz="0" w:space="0" w:color="auto"/>
          </w:divBdr>
          <w:divsChild>
            <w:div w:id="1476724516">
              <w:marLeft w:val="0"/>
              <w:marRight w:val="0"/>
              <w:marTop w:val="0"/>
              <w:marBottom w:val="0"/>
              <w:divBdr>
                <w:top w:val="none" w:sz="0" w:space="0" w:color="auto"/>
                <w:left w:val="none" w:sz="0" w:space="0" w:color="auto"/>
                <w:bottom w:val="none" w:sz="0" w:space="0" w:color="auto"/>
                <w:right w:val="none" w:sz="0" w:space="0" w:color="auto"/>
              </w:divBdr>
              <w:divsChild>
                <w:div w:id="1588228867">
                  <w:marLeft w:val="0"/>
                  <w:marRight w:val="0"/>
                  <w:marTop w:val="0"/>
                  <w:marBottom w:val="0"/>
                  <w:divBdr>
                    <w:top w:val="none" w:sz="0" w:space="0" w:color="auto"/>
                    <w:left w:val="none" w:sz="0" w:space="0" w:color="auto"/>
                    <w:bottom w:val="none" w:sz="0" w:space="0" w:color="auto"/>
                    <w:right w:val="none" w:sz="0" w:space="0" w:color="auto"/>
                  </w:divBdr>
                  <w:divsChild>
                    <w:div w:id="838351205">
                      <w:marLeft w:val="0"/>
                      <w:marRight w:val="0"/>
                      <w:marTop w:val="0"/>
                      <w:marBottom w:val="0"/>
                      <w:divBdr>
                        <w:top w:val="none" w:sz="0" w:space="0" w:color="auto"/>
                        <w:left w:val="none" w:sz="0" w:space="0" w:color="auto"/>
                        <w:bottom w:val="none" w:sz="0" w:space="0" w:color="auto"/>
                        <w:right w:val="none" w:sz="0" w:space="0" w:color="auto"/>
                      </w:divBdr>
                      <w:divsChild>
                        <w:div w:id="1145664414">
                          <w:marLeft w:val="0"/>
                          <w:marRight w:val="0"/>
                          <w:marTop w:val="0"/>
                          <w:marBottom w:val="0"/>
                          <w:divBdr>
                            <w:top w:val="none" w:sz="0" w:space="0" w:color="auto"/>
                            <w:left w:val="none" w:sz="0" w:space="0" w:color="auto"/>
                            <w:bottom w:val="none" w:sz="0" w:space="0" w:color="auto"/>
                            <w:right w:val="none" w:sz="0" w:space="0" w:color="auto"/>
                          </w:divBdr>
                          <w:divsChild>
                            <w:div w:id="1886404004">
                              <w:marLeft w:val="0"/>
                              <w:marRight w:val="0"/>
                              <w:marTop w:val="0"/>
                              <w:marBottom w:val="0"/>
                              <w:divBdr>
                                <w:top w:val="none" w:sz="0" w:space="0" w:color="auto"/>
                                <w:left w:val="none" w:sz="0" w:space="0" w:color="auto"/>
                                <w:bottom w:val="none" w:sz="0" w:space="0" w:color="auto"/>
                                <w:right w:val="none" w:sz="0" w:space="0" w:color="auto"/>
                              </w:divBdr>
                              <w:divsChild>
                                <w:div w:id="1876888563">
                                  <w:marLeft w:val="0"/>
                                  <w:marRight w:val="0"/>
                                  <w:marTop w:val="0"/>
                                  <w:marBottom w:val="0"/>
                                  <w:divBdr>
                                    <w:top w:val="none" w:sz="0" w:space="0" w:color="auto"/>
                                    <w:left w:val="none" w:sz="0" w:space="0" w:color="auto"/>
                                    <w:bottom w:val="none" w:sz="0" w:space="0" w:color="auto"/>
                                    <w:right w:val="none" w:sz="0" w:space="0" w:color="auto"/>
                                  </w:divBdr>
                                  <w:divsChild>
                                    <w:div w:id="1804421735">
                                      <w:marLeft w:val="0"/>
                                      <w:marRight w:val="0"/>
                                      <w:marTop w:val="0"/>
                                      <w:marBottom w:val="0"/>
                                      <w:divBdr>
                                        <w:top w:val="none" w:sz="0" w:space="0" w:color="auto"/>
                                        <w:left w:val="none" w:sz="0" w:space="0" w:color="auto"/>
                                        <w:bottom w:val="none" w:sz="0" w:space="0" w:color="auto"/>
                                        <w:right w:val="none" w:sz="0" w:space="0" w:color="auto"/>
                                      </w:divBdr>
                                      <w:divsChild>
                                        <w:div w:id="615406795">
                                          <w:marLeft w:val="0"/>
                                          <w:marRight w:val="0"/>
                                          <w:marTop w:val="0"/>
                                          <w:marBottom w:val="495"/>
                                          <w:divBdr>
                                            <w:top w:val="none" w:sz="0" w:space="0" w:color="auto"/>
                                            <w:left w:val="none" w:sz="0" w:space="0" w:color="auto"/>
                                            <w:bottom w:val="none" w:sz="0" w:space="0" w:color="auto"/>
                                            <w:right w:val="none" w:sz="0" w:space="0" w:color="auto"/>
                                          </w:divBdr>
                                          <w:divsChild>
                                            <w:div w:id="15244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540238">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2">
          <w:marLeft w:val="0"/>
          <w:marRight w:val="0"/>
          <w:marTop w:val="0"/>
          <w:marBottom w:val="0"/>
          <w:divBdr>
            <w:top w:val="none" w:sz="0" w:space="0" w:color="auto"/>
            <w:left w:val="none" w:sz="0" w:space="0" w:color="auto"/>
            <w:bottom w:val="none" w:sz="0" w:space="0" w:color="auto"/>
            <w:right w:val="none" w:sz="0" w:space="0" w:color="auto"/>
          </w:divBdr>
          <w:divsChild>
            <w:div w:id="337541752">
              <w:marLeft w:val="0"/>
              <w:marRight w:val="0"/>
              <w:marTop w:val="0"/>
              <w:marBottom w:val="0"/>
              <w:divBdr>
                <w:top w:val="none" w:sz="0" w:space="0" w:color="auto"/>
                <w:left w:val="none" w:sz="0" w:space="0" w:color="auto"/>
                <w:bottom w:val="none" w:sz="0" w:space="0" w:color="auto"/>
                <w:right w:val="none" w:sz="0" w:space="0" w:color="auto"/>
              </w:divBdr>
              <w:divsChild>
                <w:div w:id="1272398873">
                  <w:marLeft w:val="0"/>
                  <w:marRight w:val="0"/>
                  <w:marTop w:val="0"/>
                  <w:marBottom w:val="0"/>
                  <w:divBdr>
                    <w:top w:val="none" w:sz="0" w:space="0" w:color="auto"/>
                    <w:left w:val="none" w:sz="0" w:space="0" w:color="auto"/>
                    <w:bottom w:val="none" w:sz="0" w:space="0" w:color="auto"/>
                    <w:right w:val="none" w:sz="0" w:space="0" w:color="auto"/>
                  </w:divBdr>
                  <w:divsChild>
                    <w:div w:id="17782161">
                      <w:marLeft w:val="0"/>
                      <w:marRight w:val="0"/>
                      <w:marTop w:val="0"/>
                      <w:marBottom w:val="0"/>
                      <w:divBdr>
                        <w:top w:val="none" w:sz="0" w:space="0" w:color="auto"/>
                        <w:left w:val="none" w:sz="0" w:space="0" w:color="auto"/>
                        <w:bottom w:val="none" w:sz="0" w:space="0" w:color="auto"/>
                        <w:right w:val="none" w:sz="0" w:space="0" w:color="auto"/>
                      </w:divBdr>
                      <w:divsChild>
                        <w:div w:id="814223695">
                          <w:marLeft w:val="0"/>
                          <w:marRight w:val="0"/>
                          <w:marTop w:val="0"/>
                          <w:marBottom w:val="0"/>
                          <w:divBdr>
                            <w:top w:val="none" w:sz="0" w:space="0" w:color="auto"/>
                            <w:left w:val="none" w:sz="0" w:space="0" w:color="auto"/>
                            <w:bottom w:val="none" w:sz="0" w:space="0" w:color="auto"/>
                            <w:right w:val="none" w:sz="0" w:space="0" w:color="auto"/>
                          </w:divBdr>
                          <w:divsChild>
                            <w:div w:id="567232632">
                              <w:marLeft w:val="0"/>
                              <w:marRight w:val="0"/>
                              <w:marTop w:val="0"/>
                              <w:marBottom w:val="0"/>
                              <w:divBdr>
                                <w:top w:val="none" w:sz="0" w:space="0" w:color="auto"/>
                                <w:left w:val="none" w:sz="0" w:space="0" w:color="auto"/>
                                <w:bottom w:val="none" w:sz="0" w:space="0" w:color="auto"/>
                                <w:right w:val="none" w:sz="0" w:space="0" w:color="auto"/>
                              </w:divBdr>
                              <w:divsChild>
                                <w:div w:id="1011569430">
                                  <w:marLeft w:val="0"/>
                                  <w:marRight w:val="0"/>
                                  <w:marTop w:val="0"/>
                                  <w:marBottom w:val="0"/>
                                  <w:divBdr>
                                    <w:top w:val="none" w:sz="0" w:space="0" w:color="auto"/>
                                    <w:left w:val="none" w:sz="0" w:space="0" w:color="auto"/>
                                    <w:bottom w:val="none" w:sz="0" w:space="0" w:color="auto"/>
                                    <w:right w:val="none" w:sz="0" w:space="0" w:color="auto"/>
                                  </w:divBdr>
                                  <w:divsChild>
                                    <w:div w:id="2054765587">
                                      <w:marLeft w:val="0"/>
                                      <w:marRight w:val="0"/>
                                      <w:marTop w:val="0"/>
                                      <w:marBottom w:val="0"/>
                                      <w:divBdr>
                                        <w:top w:val="none" w:sz="0" w:space="0" w:color="auto"/>
                                        <w:left w:val="none" w:sz="0" w:space="0" w:color="auto"/>
                                        <w:bottom w:val="none" w:sz="0" w:space="0" w:color="auto"/>
                                        <w:right w:val="none" w:sz="0" w:space="0" w:color="auto"/>
                                      </w:divBdr>
                                      <w:divsChild>
                                        <w:div w:id="1285236562">
                                          <w:marLeft w:val="0"/>
                                          <w:marRight w:val="0"/>
                                          <w:marTop w:val="0"/>
                                          <w:marBottom w:val="495"/>
                                          <w:divBdr>
                                            <w:top w:val="none" w:sz="0" w:space="0" w:color="auto"/>
                                            <w:left w:val="none" w:sz="0" w:space="0" w:color="auto"/>
                                            <w:bottom w:val="none" w:sz="0" w:space="0" w:color="auto"/>
                                            <w:right w:val="none" w:sz="0" w:space="0" w:color="auto"/>
                                          </w:divBdr>
                                          <w:divsChild>
                                            <w:div w:id="2347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991454">
      <w:bodyDiv w:val="1"/>
      <w:marLeft w:val="0"/>
      <w:marRight w:val="0"/>
      <w:marTop w:val="0"/>
      <w:marBottom w:val="0"/>
      <w:divBdr>
        <w:top w:val="none" w:sz="0" w:space="0" w:color="auto"/>
        <w:left w:val="none" w:sz="0" w:space="0" w:color="auto"/>
        <w:bottom w:val="none" w:sz="0" w:space="0" w:color="auto"/>
        <w:right w:val="none" w:sz="0" w:space="0" w:color="auto"/>
      </w:divBdr>
      <w:divsChild>
        <w:div w:id="609967490">
          <w:marLeft w:val="0"/>
          <w:marRight w:val="0"/>
          <w:marTop w:val="0"/>
          <w:marBottom w:val="0"/>
          <w:divBdr>
            <w:top w:val="none" w:sz="0" w:space="0" w:color="auto"/>
            <w:left w:val="none" w:sz="0" w:space="0" w:color="auto"/>
            <w:bottom w:val="none" w:sz="0" w:space="0" w:color="auto"/>
            <w:right w:val="none" w:sz="0" w:space="0" w:color="auto"/>
          </w:divBdr>
          <w:divsChild>
            <w:div w:id="482043298">
              <w:marLeft w:val="0"/>
              <w:marRight w:val="0"/>
              <w:marTop w:val="0"/>
              <w:marBottom w:val="0"/>
              <w:divBdr>
                <w:top w:val="none" w:sz="0" w:space="0" w:color="auto"/>
                <w:left w:val="none" w:sz="0" w:space="0" w:color="auto"/>
                <w:bottom w:val="none" w:sz="0" w:space="0" w:color="auto"/>
                <w:right w:val="none" w:sz="0" w:space="0" w:color="auto"/>
              </w:divBdr>
              <w:divsChild>
                <w:div w:id="1755664504">
                  <w:marLeft w:val="0"/>
                  <w:marRight w:val="0"/>
                  <w:marTop w:val="0"/>
                  <w:marBottom w:val="0"/>
                  <w:divBdr>
                    <w:top w:val="none" w:sz="0" w:space="0" w:color="auto"/>
                    <w:left w:val="none" w:sz="0" w:space="0" w:color="auto"/>
                    <w:bottom w:val="none" w:sz="0" w:space="0" w:color="auto"/>
                    <w:right w:val="none" w:sz="0" w:space="0" w:color="auto"/>
                  </w:divBdr>
                  <w:divsChild>
                    <w:div w:id="633370522">
                      <w:marLeft w:val="0"/>
                      <w:marRight w:val="0"/>
                      <w:marTop w:val="0"/>
                      <w:marBottom w:val="0"/>
                      <w:divBdr>
                        <w:top w:val="none" w:sz="0" w:space="0" w:color="auto"/>
                        <w:left w:val="none" w:sz="0" w:space="0" w:color="auto"/>
                        <w:bottom w:val="none" w:sz="0" w:space="0" w:color="auto"/>
                        <w:right w:val="none" w:sz="0" w:space="0" w:color="auto"/>
                      </w:divBdr>
                      <w:divsChild>
                        <w:div w:id="972251641">
                          <w:marLeft w:val="0"/>
                          <w:marRight w:val="0"/>
                          <w:marTop w:val="0"/>
                          <w:marBottom w:val="0"/>
                          <w:divBdr>
                            <w:top w:val="none" w:sz="0" w:space="0" w:color="auto"/>
                            <w:left w:val="none" w:sz="0" w:space="0" w:color="auto"/>
                            <w:bottom w:val="none" w:sz="0" w:space="0" w:color="auto"/>
                            <w:right w:val="none" w:sz="0" w:space="0" w:color="auto"/>
                          </w:divBdr>
                          <w:divsChild>
                            <w:div w:id="378670463">
                              <w:marLeft w:val="0"/>
                              <w:marRight w:val="0"/>
                              <w:marTop w:val="0"/>
                              <w:marBottom w:val="0"/>
                              <w:divBdr>
                                <w:top w:val="none" w:sz="0" w:space="0" w:color="auto"/>
                                <w:left w:val="none" w:sz="0" w:space="0" w:color="auto"/>
                                <w:bottom w:val="none" w:sz="0" w:space="0" w:color="auto"/>
                                <w:right w:val="none" w:sz="0" w:space="0" w:color="auto"/>
                              </w:divBdr>
                              <w:divsChild>
                                <w:div w:id="613634007">
                                  <w:marLeft w:val="0"/>
                                  <w:marRight w:val="0"/>
                                  <w:marTop w:val="0"/>
                                  <w:marBottom w:val="0"/>
                                  <w:divBdr>
                                    <w:top w:val="none" w:sz="0" w:space="0" w:color="auto"/>
                                    <w:left w:val="none" w:sz="0" w:space="0" w:color="auto"/>
                                    <w:bottom w:val="none" w:sz="0" w:space="0" w:color="auto"/>
                                    <w:right w:val="none" w:sz="0" w:space="0" w:color="auto"/>
                                  </w:divBdr>
                                  <w:divsChild>
                                    <w:div w:id="980042467">
                                      <w:marLeft w:val="0"/>
                                      <w:marRight w:val="0"/>
                                      <w:marTop w:val="0"/>
                                      <w:marBottom w:val="0"/>
                                      <w:divBdr>
                                        <w:top w:val="none" w:sz="0" w:space="0" w:color="auto"/>
                                        <w:left w:val="none" w:sz="0" w:space="0" w:color="auto"/>
                                        <w:bottom w:val="none" w:sz="0" w:space="0" w:color="auto"/>
                                        <w:right w:val="none" w:sz="0" w:space="0" w:color="auto"/>
                                      </w:divBdr>
                                      <w:divsChild>
                                        <w:div w:id="1932466122">
                                          <w:marLeft w:val="0"/>
                                          <w:marRight w:val="0"/>
                                          <w:marTop w:val="0"/>
                                          <w:marBottom w:val="495"/>
                                          <w:divBdr>
                                            <w:top w:val="none" w:sz="0" w:space="0" w:color="auto"/>
                                            <w:left w:val="none" w:sz="0" w:space="0" w:color="auto"/>
                                            <w:bottom w:val="none" w:sz="0" w:space="0" w:color="auto"/>
                                            <w:right w:val="none" w:sz="0" w:space="0" w:color="auto"/>
                                          </w:divBdr>
                                          <w:divsChild>
                                            <w:div w:id="14355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956873">
      <w:bodyDiv w:val="1"/>
      <w:marLeft w:val="0"/>
      <w:marRight w:val="0"/>
      <w:marTop w:val="0"/>
      <w:marBottom w:val="0"/>
      <w:divBdr>
        <w:top w:val="none" w:sz="0" w:space="0" w:color="auto"/>
        <w:left w:val="none" w:sz="0" w:space="0" w:color="auto"/>
        <w:bottom w:val="none" w:sz="0" w:space="0" w:color="auto"/>
        <w:right w:val="none" w:sz="0" w:space="0" w:color="auto"/>
      </w:divBdr>
      <w:divsChild>
        <w:div w:id="1300453795">
          <w:marLeft w:val="0"/>
          <w:marRight w:val="0"/>
          <w:marTop w:val="0"/>
          <w:marBottom w:val="0"/>
          <w:divBdr>
            <w:top w:val="none" w:sz="0" w:space="0" w:color="auto"/>
            <w:left w:val="none" w:sz="0" w:space="0" w:color="auto"/>
            <w:bottom w:val="none" w:sz="0" w:space="0" w:color="auto"/>
            <w:right w:val="none" w:sz="0" w:space="0" w:color="auto"/>
          </w:divBdr>
          <w:divsChild>
            <w:div w:id="1799255877">
              <w:marLeft w:val="0"/>
              <w:marRight w:val="0"/>
              <w:marTop w:val="0"/>
              <w:marBottom w:val="0"/>
              <w:divBdr>
                <w:top w:val="none" w:sz="0" w:space="0" w:color="auto"/>
                <w:left w:val="none" w:sz="0" w:space="0" w:color="auto"/>
                <w:bottom w:val="none" w:sz="0" w:space="0" w:color="auto"/>
                <w:right w:val="none" w:sz="0" w:space="0" w:color="auto"/>
              </w:divBdr>
              <w:divsChild>
                <w:div w:id="1042171755">
                  <w:marLeft w:val="0"/>
                  <w:marRight w:val="0"/>
                  <w:marTop w:val="0"/>
                  <w:marBottom w:val="0"/>
                  <w:divBdr>
                    <w:top w:val="none" w:sz="0" w:space="0" w:color="auto"/>
                    <w:left w:val="none" w:sz="0" w:space="0" w:color="auto"/>
                    <w:bottom w:val="none" w:sz="0" w:space="0" w:color="auto"/>
                    <w:right w:val="none" w:sz="0" w:space="0" w:color="auto"/>
                  </w:divBdr>
                  <w:divsChild>
                    <w:div w:id="239757424">
                      <w:marLeft w:val="0"/>
                      <w:marRight w:val="0"/>
                      <w:marTop w:val="0"/>
                      <w:marBottom w:val="0"/>
                      <w:divBdr>
                        <w:top w:val="none" w:sz="0" w:space="0" w:color="auto"/>
                        <w:left w:val="none" w:sz="0" w:space="0" w:color="auto"/>
                        <w:bottom w:val="none" w:sz="0" w:space="0" w:color="auto"/>
                        <w:right w:val="none" w:sz="0" w:space="0" w:color="auto"/>
                      </w:divBdr>
                      <w:divsChild>
                        <w:div w:id="1291210544">
                          <w:marLeft w:val="0"/>
                          <w:marRight w:val="0"/>
                          <w:marTop w:val="0"/>
                          <w:marBottom w:val="0"/>
                          <w:divBdr>
                            <w:top w:val="none" w:sz="0" w:space="0" w:color="auto"/>
                            <w:left w:val="none" w:sz="0" w:space="0" w:color="auto"/>
                            <w:bottom w:val="none" w:sz="0" w:space="0" w:color="auto"/>
                            <w:right w:val="none" w:sz="0" w:space="0" w:color="auto"/>
                          </w:divBdr>
                          <w:divsChild>
                            <w:div w:id="1665626065">
                              <w:marLeft w:val="0"/>
                              <w:marRight w:val="0"/>
                              <w:marTop w:val="0"/>
                              <w:marBottom w:val="0"/>
                              <w:divBdr>
                                <w:top w:val="none" w:sz="0" w:space="0" w:color="auto"/>
                                <w:left w:val="none" w:sz="0" w:space="0" w:color="auto"/>
                                <w:bottom w:val="none" w:sz="0" w:space="0" w:color="auto"/>
                                <w:right w:val="none" w:sz="0" w:space="0" w:color="auto"/>
                              </w:divBdr>
                              <w:divsChild>
                                <w:div w:id="1875148781">
                                  <w:marLeft w:val="0"/>
                                  <w:marRight w:val="0"/>
                                  <w:marTop w:val="0"/>
                                  <w:marBottom w:val="0"/>
                                  <w:divBdr>
                                    <w:top w:val="none" w:sz="0" w:space="0" w:color="auto"/>
                                    <w:left w:val="none" w:sz="0" w:space="0" w:color="auto"/>
                                    <w:bottom w:val="none" w:sz="0" w:space="0" w:color="auto"/>
                                    <w:right w:val="none" w:sz="0" w:space="0" w:color="auto"/>
                                  </w:divBdr>
                                  <w:divsChild>
                                    <w:div w:id="790855655">
                                      <w:marLeft w:val="0"/>
                                      <w:marRight w:val="0"/>
                                      <w:marTop w:val="0"/>
                                      <w:marBottom w:val="0"/>
                                      <w:divBdr>
                                        <w:top w:val="none" w:sz="0" w:space="0" w:color="auto"/>
                                        <w:left w:val="none" w:sz="0" w:space="0" w:color="auto"/>
                                        <w:bottom w:val="none" w:sz="0" w:space="0" w:color="auto"/>
                                        <w:right w:val="none" w:sz="0" w:space="0" w:color="auto"/>
                                      </w:divBdr>
                                      <w:divsChild>
                                        <w:div w:id="679695937">
                                          <w:marLeft w:val="0"/>
                                          <w:marRight w:val="0"/>
                                          <w:marTop w:val="0"/>
                                          <w:marBottom w:val="495"/>
                                          <w:divBdr>
                                            <w:top w:val="none" w:sz="0" w:space="0" w:color="auto"/>
                                            <w:left w:val="none" w:sz="0" w:space="0" w:color="auto"/>
                                            <w:bottom w:val="none" w:sz="0" w:space="0" w:color="auto"/>
                                            <w:right w:val="none" w:sz="0" w:space="0" w:color="auto"/>
                                          </w:divBdr>
                                          <w:divsChild>
                                            <w:div w:id="5332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362977">
      <w:bodyDiv w:val="1"/>
      <w:marLeft w:val="0"/>
      <w:marRight w:val="0"/>
      <w:marTop w:val="0"/>
      <w:marBottom w:val="0"/>
      <w:divBdr>
        <w:top w:val="none" w:sz="0" w:space="0" w:color="auto"/>
        <w:left w:val="none" w:sz="0" w:space="0" w:color="auto"/>
        <w:bottom w:val="none" w:sz="0" w:space="0" w:color="auto"/>
        <w:right w:val="none" w:sz="0" w:space="0" w:color="auto"/>
      </w:divBdr>
      <w:divsChild>
        <w:div w:id="1391415795">
          <w:marLeft w:val="0"/>
          <w:marRight w:val="0"/>
          <w:marTop w:val="0"/>
          <w:marBottom w:val="0"/>
          <w:divBdr>
            <w:top w:val="none" w:sz="0" w:space="0" w:color="auto"/>
            <w:left w:val="none" w:sz="0" w:space="0" w:color="auto"/>
            <w:bottom w:val="none" w:sz="0" w:space="0" w:color="auto"/>
            <w:right w:val="none" w:sz="0" w:space="0" w:color="auto"/>
          </w:divBdr>
          <w:divsChild>
            <w:div w:id="381753538">
              <w:marLeft w:val="0"/>
              <w:marRight w:val="0"/>
              <w:marTop w:val="0"/>
              <w:marBottom w:val="0"/>
              <w:divBdr>
                <w:top w:val="none" w:sz="0" w:space="0" w:color="auto"/>
                <w:left w:val="none" w:sz="0" w:space="0" w:color="auto"/>
                <w:bottom w:val="none" w:sz="0" w:space="0" w:color="auto"/>
                <w:right w:val="none" w:sz="0" w:space="0" w:color="auto"/>
              </w:divBdr>
              <w:divsChild>
                <w:div w:id="456413721">
                  <w:marLeft w:val="0"/>
                  <w:marRight w:val="0"/>
                  <w:marTop w:val="0"/>
                  <w:marBottom w:val="0"/>
                  <w:divBdr>
                    <w:top w:val="none" w:sz="0" w:space="0" w:color="auto"/>
                    <w:left w:val="none" w:sz="0" w:space="0" w:color="auto"/>
                    <w:bottom w:val="none" w:sz="0" w:space="0" w:color="auto"/>
                    <w:right w:val="none" w:sz="0" w:space="0" w:color="auto"/>
                  </w:divBdr>
                  <w:divsChild>
                    <w:div w:id="1486892680">
                      <w:marLeft w:val="0"/>
                      <w:marRight w:val="0"/>
                      <w:marTop w:val="0"/>
                      <w:marBottom w:val="0"/>
                      <w:divBdr>
                        <w:top w:val="none" w:sz="0" w:space="0" w:color="auto"/>
                        <w:left w:val="none" w:sz="0" w:space="0" w:color="auto"/>
                        <w:bottom w:val="none" w:sz="0" w:space="0" w:color="auto"/>
                        <w:right w:val="none" w:sz="0" w:space="0" w:color="auto"/>
                      </w:divBdr>
                      <w:divsChild>
                        <w:div w:id="1979531427">
                          <w:marLeft w:val="0"/>
                          <w:marRight w:val="0"/>
                          <w:marTop w:val="0"/>
                          <w:marBottom w:val="0"/>
                          <w:divBdr>
                            <w:top w:val="none" w:sz="0" w:space="0" w:color="auto"/>
                            <w:left w:val="none" w:sz="0" w:space="0" w:color="auto"/>
                            <w:bottom w:val="none" w:sz="0" w:space="0" w:color="auto"/>
                            <w:right w:val="none" w:sz="0" w:space="0" w:color="auto"/>
                          </w:divBdr>
                          <w:divsChild>
                            <w:div w:id="85852850">
                              <w:marLeft w:val="0"/>
                              <w:marRight w:val="0"/>
                              <w:marTop w:val="0"/>
                              <w:marBottom w:val="0"/>
                              <w:divBdr>
                                <w:top w:val="none" w:sz="0" w:space="0" w:color="auto"/>
                                <w:left w:val="none" w:sz="0" w:space="0" w:color="auto"/>
                                <w:bottom w:val="none" w:sz="0" w:space="0" w:color="auto"/>
                                <w:right w:val="none" w:sz="0" w:space="0" w:color="auto"/>
                              </w:divBdr>
                              <w:divsChild>
                                <w:div w:id="1435632423">
                                  <w:marLeft w:val="0"/>
                                  <w:marRight w:val="0"/>
                                  <w:marTop w:val="0"/>
                                  <w:marBottom w:val="0"/>
                                  <w:divBdr>
                                    <w:top w:val="none" w:sz="0" w:space="0" w:color="auto"/>
                                    <w:left w:val="none" w:sz="0" w:space="0" w:color="auto"/>
                                    <w:bottom w:val="none" w:sz="0" w:space="0" w:color="auto"/>
                                    <w:right w:val="none" w:sz="0" w:space="0" w:color="auto"/>
                                  </w:divBdr>
                                  <w:divsChild>
                                    <w:div w:id="1426071163">
                                      <w:marLeft w:val="0"/>
                                      <w:marRight w:val="0"/>
                                      <w:marTop w:val="0"/>
                                      <w:marBottom w:val="0"/>
                                      <w:divBdr>
                                        <w:top w:val="none" w:sz="0" w:space="0" w:color="auto"/>
                                        <w:left w:val="none" w:sz="0" w:space="0" w:color="auto"/>
                                        <w:bottom w:val="none" w:sz="0" w:space="0" w:color="auto"/>
                                        <w:right w:val="none" w:sz="0" w:space="0" w:color="auto"/>
                                      </w:divBdr>
                                      <w:divsChild>
                                        <w:div w:id="1023215478">
                                          <w:marLeft w:val="0"/>
                                          <w:marRight w:val="0"/>
                                          <w:marTop w:val="0"/>
                                          <w:marBottom w:val="495"/>
                                          <w:divBdr>
                                            <w:top w:val="none" w:sz="0" w:space="0" w:color="auto"/>
                                            <w:left w:val="none" w:sz="0" w:space="0" w:color="auto"/>
                                            <w:bottom w:val="none" w:sz="0" w:space="0" w:color="auto"/>
                                            <w:right w:val="none" w:sz="0" w:space="0" w:color="auto"/>
                                          </w:divBdr>
                                          <w:divsChild>
                                            <w:div w:id="7379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77765">
      <w:bodyDiv w:val="1"/>
      <w:marLeft w:val="0"/>
      <w:marRight w:val="0"/>
      <w:marTop w:val="0"/>
      <w:marBottom w:val="0"/>
      <w:divBdr>
        <w:top w:val="none" w:sz="0" w:space="0" w:color="auto"/>
        <w:left w:val="none" w:sz="0" w:space="0" w:color="auto"/>
        <w:bottom w:val="none" w:sz="0" w:space="0" w:color="auto"/>
        <w:right w:val="none" w:sz="0" w:space="0" w:color="auto"/>
      </w:divBdr>
      <w:divsChild>
        <w:div w:id="2000964636">
          <w:marLeft w:val="0"/>
          <w:marRight w:val="0"/>
          <w:marTop w:val="0"/>
          <w:marBottom w:val="0"/>
          <w:divBdr>
            <w:top w:val="none" w:sz="0" w:space="0" w:color="auto"/>
            <w:left w:val="none" w:sz="0" w:space="0" w:color="auto"/>
            <w:bottom w:val="none" w:sz="0" w:space="0" w:color="auto"/>
            <w:right w:val="none" w:sz="0" w:space="0" w:color="auto"/>
          </w:divBdr>
          <w:divsChild>
            <w:div w:id="1087728634">
              <w:marLeft w:val="0"/>
              <w:marRight w:val="0"/>
              <w:marTop w:val="0"/>
              <w:marBottom w:val="0"/>
              <w:divBdr>
                <w:top w:val="none" w:sz="0" w:space="0" w:color="auto"/>
                <w:left w:val="none" w:sz="0" w:space="0" w:color="auto"/>
                <w:bottom w:val="none" w:sz="0" w:space="0" w:color="auto"/>
                <w:right w:val="none" w:sz="0" w:space="0" w:color="auto"/>
              </w:divBdr>
              <w:divsChild>
                <w:div w:id="1572354134">
                  <w:marLeft w:val="0"/>
                  <w:marRight w:val="0"/>
                  <w:marTop w:val="0"/>
                  <w:marBottom w:val="0"/>
                  <w:divBdr>
                    <w:top w:val="none" w:sz="0" w:space="0" w:color="auto"/>
                    <w:left w:val="none" w:sz="0" w:space="0" w:color="auto"/>
                    <w:bottom w:val="none" w:sz="0" w:space="0" w:color="auto"/>
                    <w:right w:val="none" w:sz="0" w:space="0" w:color="auto"/>
                  </w:divBdr>
                  <w:divsChild>
                    <w:div w:id="1377192611">
                      <w:marLeft w:val="0"/>
                      <w:marRight w:val="0"/>
                      <w:marTop w:val="0"/>
                      <w:marBottom w:val="0"/>
                      <w:divBdr>
                        <w:top w:val="none" w:sz="0" w:space="0" w:color="auto"/>
                        <w:left w:val="none" w:sz="0" w:space="0" w:color="auto"/>
                        <w:bottom w:val="none" w:sz="0" w:space="0" w:color="auto"/>
                        <w:right w:val="none" w:sz="0" w:space="0" w:color="auto"/>
                      </w:divBdr>
                      <w:divsChild>
                        <w:div w:id="133066849">
                          <w:marLeft w:val="0"/>
                          <w:marRight w:val="0"/>
                          <w:marTop w:val="0"/>
                          <w:marBottom w:val="0"/>
                          <w:divBdr>
                            <w:top w:val="none" w:sz="0" w:space="0" w:color="auto"/>
                            <w:left w:val="none" w:sz="0" w:space="0" w:color="auto"/>
                            <w:bottom w:val="none" w:sz="0" w:space="0" w:color="auto"/>
                            <w:right w:val="none" w:sz="0" w:space="0" w:color="auto"/>
                          </w:divBdr>
                          <w:divsChild>
                            <w:div w:id="1922179194">
                              <w:marLeft w:val="0"/>
                              <w:marRight w:val="0"/>
                              <w:marTop w:val="0"/>
                              <w:marBottom w:val="0"/>
                              <w:divBdr>
                                <w:top w:val="none" w:sz="0" w:space="0" w:color="auto"/>
                                <w:left w:val="none" w:sz="0" w:space="0" w:color="auto"/>
                                <w:bottom w:val="none" w:sz="0" w:space="0" w:color="auto"/>
                                <w:right w:val="none" w:sz="0" w:space="0" w:color="auto"/>
                              </w:divBdr>
                              <w:divsChild>
                                <w:div w:id="2119905907">
                                  <w:marLeft w:val="0"/>
                                  <w:marRight w:val="0"/>
                                  <w:marTop w:val="0"/>
                                  <w:marBottom w:val="0"/>
                                  <w:divBdr>
                                    <w:top w:val="none" w:sz="0" w:space="0" w:color="auto"/>
                                    <w:left w:val="none" w:sz="0" w:space="0" w:color="auto"/>
                                    <w:bottom w:val="none" w:sz="0" w:space="0" w:color="auto"/>
                                    <w:right w:val="none" w:sz="0" w:space="0" w:color="auto"/>
                                  </w:divBdr>
                                  <w:divsChild>
                                    <w:div w:id="1535383724">
                                      <w:marLeft w:val="0"/>
                                      <w:marRight w:val="0"/>
                                      <w:marTop w:val="0"/>
                                      <w:marBottom w:val="0"/>
                                      <w:divBdr>
                                        <w:top w:val="none" w:sz="0" w:space="0" w:color="auto"/>
                                        <w:left w:val="none" w:sz="0" w:space="0" w:color="auto"/>
                                        <w:bottom w:val="none" w:sz="0" w:space="0" w:color="auto"/>
                                        <w:right w:val="none" w:sz="0" w:space="0" w:color="auto"/>
                                      </w:divBdr>
                                      <w:divsChild>
                                        <w:div w:id="1522738511">
                                          <w:marLeft w:val="0"/>
                                          <w:marRight w:val="0"/>
                                          <w:marTop w:val="0"/>
                                          <w:marBottom w:val="0"/>
                                          <w:divBdr>
                                            <w:top w:val="none" w:sz="0" w:space="0" w:color="auto"/>
                                            <w:left w:val="none" w:sz="0" w:space="0" w:color="auto"/>
                                            <w:bottom w:val="none" w:sz="0" w:space="0" w:color="auto"/>
                                            <w:right w:val="none" w:sz="0" w:space="0" w:color="auto"/>
                                          </w:divBdr>
                                          <w:divsChild>
                                            <w:div w:id="900023200">
                                              <w:marLeft w:val="0"/>
                                              <w:marRight w:val="0"/>
                                              <w:marTop w:val="0"/>
                                              <w:marBottom w:val="495"/>
                                              <w:divBdr>
                                                <w:top w:val="none" w:sz="0" w:space="0" w:color="auto"/>
                                                <w:left w:val="none" w:sz="0" w:space="0" w:color="auto"/>
                                                <w:bottom w:val="none" w:sz="0" w:space="0" w:color="auto"/>
                                                <w:right w:val="none" w:sz="0" w:space="0" w:color="auto"/>
                                              </w:divBdr>
                                              <w:divsChild>
                                                <w:div w:id="3450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409862">
      <w:bodyDiv w:val="1"/>
      <w:marLeft w:val="0"/>
      <w:marRight w:val="0"/>
      <w:marTop w:val="0"/>
      <w:marBottom w:val="0"/>
      <w:divBdr>
        <w:top w:val="none" w:sz="0" w:space="0" w:color="auto"/>
        <w:left w:val="none" w:sz="0" w:space="0" w:color="auto"/>
        <w:bottom w:val="none" w:sz="0" w:space="0" w:color="auto"/>
        <w:right w:val="none" w:sz="0" w:space="0" w:color="auto"/>
      </w:divBdr>
      <w:divsChild>
        <w:div w:id="595404846">
          <w:marLeft w:val="0"/>
          <w:marRight w:val="0"/>
          <w:marTop w:val="0"/>
          <w:marBottom w:val="0"/>
          <w:divBdr>
            <w:top w:val="none" w:sz="0" w:space="0" w:color="auto"/>
            <w:left w:val="none" w:sz="0" w:space="0" w:color="auto"/>
            <w:bottom w:val="none" w:sz="0" w:space="0" w:color="auto"/>
            <w:right w:val="none" w:sz="0" w:space="0" w:color="auto"/>
          </w:divBdr>
          <w:divsChild>
            <w:div w:id="1996032231">
              <w:marLeft w:val="0"/>
              <w:marRight w:val="0"/>
              <w:marTop w:val="0"/>
              <w:marBottom w:val="0"/>
              <w:divBdr>
                <w:top w:val="none" w:sz="0" w:space="0" w:color="auto"/>
                <w:left w:val="none" w:sz="0" w:space="0" w:color="auto"/>
                <w:bottom w:val="none" w:sz="0" w:space="0" w:color="auto"/>
                <w:right w:val="none" w:sz="0" w:space="0" w:color="auto"/>
              </w:divBdr>
              <w:divsChild>
                <w:div w:id="1923828337">
                  <w:marLeft w:val="0"/>
                  <w:marRight w:val="0"/>
                  <w:marTop w:val="0"/>
                  <w:marBottom w:val="0"/>
                  <w:divBdr>
                    <w:top w:val="none" w:sz="0" w:space="0" w:color="auto"/>
                    <w:left w:val="none" w:sz="0" w:space="0" w:color="auto"/>
                    <w:bottom w:val="none" w:sz="0" w:space="0" w:color="auto"/>
                    <w:right w:val="none" w:sz="0" w:space="0" w:color="auto"/>
                  </w:divBdr>
                  <w:divsChild>
                    <w:div w:id="1496218622">
                      <w:marLeft w:val="0"/>
                      <w:marRight w:val="0"/>
                      <w:marTop w:val="0"/>
                      <w:marBottom w:val="0"/>
                      <w:divBdr>
                        <w:top w:val="none" w:sz="0" w:space="0" w:color="auto"/>
                        <w:left w:val="none" w:sz="0" w:space="0" w:color="auto"/>
                        <w:bottom w:val="none" w:sz="0" w:space="0" w:color="auto"/>
                        <w:right w:val="none" w:sz="0" w:space="0" w:color="auto"/>
                      </w:divBdr>
                      <w:divsChild>
                        <w:div w:id="1899896790">
                          <w:marLeft w:val="0"/>
                          <w:marRight w:val="0"/>
                          <w:marTop w:val="0"/>
                          <w:marBottom w:val="0"/>
                          <w:divBdr>
                            <w:top w:val="none" w:sz="0" w:space="0" w:color="auto"/>
                            <w:left w:val="none" w:sz="0" w:space="0" w:color="auto"/>
                            <w:bottom w:val="none" w:sz="0" w:space="0" w:color="auto"/>
                            <w:right w:val="none" w:sz="0" w:space="0" w:color="auto"/>
                          </w:divBdr>
                          <w:divsChild>
                            <w:div w:id="187958228">
                              <w:marLeft w:val="0"/>
                              <w:marRight w:val="0"/>
                              <w:marTop w:val="0"/>
                              <w:marBottom w:val="0"/>
                              <w:divBdr>
                                <w:top w:val="none" w:sz="0" w:space="0" w:color="auto"/>
                                <w:left w:val="none" w:sz="0" w:space="0" w:color="auto"/>
                                <w:bottom w:val="none" w:sz="0" w:space="0" w:color="auto"/>
                                <w:right w:val="none" w:sz="0" w:space="0" w:color="auto"/>
                              </w:divBdr>
                              <w:divsChild>
                                <w:div w:id="1092429640">
                                  <w:marLeft w:val="0"/>
                                  <w:marRight w:val="0"/>
                                  <w:marTop w:val="0"/>
                                  <w:marBottom w:val="0"/>
                                  <w:divBdr>
                                    <w:top w:val="none" w:sz="0" w:space="0" w:color="auto"/>
                                    <w:left w:val="none" w:sz="0" w:space="0" w:color="auto"/>
                                    <w:bottom w:val="none" w:sz="0" w:space="0" w:color="auto"/>
                                    <w:right w:val="none" w:sz="0" w:space="0" w:color="auto"/>
                                  </w:divBdr>
                                  <w:divsChild>
                                    <w:div w:id="1243880795">
                                      <w:marLeft w:val="0"/>
                                      <w:marRight w:val="0"/>
                                      <w:marTop w:val="0"/>
                                      <w:marBottom w:val="0"/>
                                      <w:divBdr>
                                        <w:top w:val="none" w:sz="0" w:space="0" w:color="auto"/>
                                        <w:left w:val="none" w:sz="0" w:space="0" w:color="auto"/>
                                        <w:bottom w:val="none" w:sz="0" w:space="0" w:color="auto"/>
                                        <w:right w:val="none" w:sz="0" w:space="0" w:color="auto"/>
                                      </w:divBdr>
                                      <w:divsChild>
                                        <w:div w:id="1093624454">
                                          <w:marLeft w:val="0"/>
                                          <w:marRight w:val="0"/>
                                          <w:marTop w:val="0"/>
                                          <w:marBottom w:val="495"/>
                                          <w:divBdr>
                                            <w:top w:val="none" w:sz="0" w:space="0" w:color="auto"/>
                                            <w:left w:val="none" w:sz="0" w:space="0" w:color="auto"/>
                                            <w:bottom w:val="none" w:sz="0" w:space="0" w:color="auto"/>
                                            <w:right w:val="none" w:sz="0" w:space="0" w:color="auto"/>
                                          </w:divBdr>
                                          <w:divsChild>
                                            <w:div w:id="20793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1 6 " ? > < r o o t   x m l n s = " h t t p : / / s c h e m a s . m a c r o v i e w . c o m . a u / b m o f f i c e / b l a n k " >  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3.xml><?xml version="1.0" encoding="utf-8"?>
<ds:datastoreItem xmlns:ds="http://schemas.openxmlformats.org/officeDocument/2006/customXml" ds:itemID="{FB688176-A2FA-4E52-ABDB-6B426B1C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5947</Words>
  <Characters>33900</Characters>
  <Application>Microsoft Office Word</Application>
  <DocSecurity>0</DocSecurity>
  <Lines>282</Lines>
  <Paragraphs>79</Paragraphs>
  <ScaleCrop>false</ScaleCrop>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2019-07-04T07:13:00Z</dcterms:created>
  <dcterms:modified xsi:type="dcterms:W3CDTF">2019-09-06T19:37:00Z</dcterms:modified>
</cp:coreProperties>
</file>